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76F04FB7" w:rsidR="007A063F" w:rsidRPr="00237E8D" w:rsidRDefault="00E00FB8" w:rsidP="007A063F">
      <w:r w:rsidRPr="00237E8D">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Pr="00237E8D" w:rsidRDefault="00A37DE0" w:rsidP="00C50466">
      <w:bookmarkStart w:id="0" w:name="_Toc325638861"/>
      <w:bookmarkStart w:id="1" w:name="_Toc316465615"/>
    </w:p>
    <w:p w14:paraId="3A2193F9" w14:textId="487E89FD" w:rsidR="00A37DE0" w:rsidRPr="00237E8D" w:rsidRDefault="00237E8D" w:rsidP="00C50466">
      <w:pPr>
        <w:pStyle w:val="Heading1"/>
      </w:pPr>
      <w:bookmarkStart w:id="2" w:name="_Toc381611428"/>
      <w:r>
        <w:t>D</w:t>
      </w:r>
      <w:r w:rsidR="009D2F55" w:rsidRPr="00237E8D">
        <w:t>igital</w:t>
      </w:r>
      <w:r w:rsidR="00A37DE0" w:rsidRPr="00237E8D">
        <w:t xml:space="preserve"> talking watch</w:t>
      </w:r>
      <w:bookmarkEnd w:id="0"/>
      <w:bookmarkEnd w:id="2"/>
      <w:r w:rsidR="00C50466" w:rsidRPr="00237E8D">
        <w:t xml:space="preserve"> (</w:t>
      </w:r>
      <w:r w:rsidR="00656EBA" w:rsidRPr="00237E8D">
        <w:t>CW</w:t>
      </w:r>
      <w:r w:rsidR="00874E47">
        <w:t>264</w:t>
      </w:r>
      <w:r w:rsidR="00397999" w:rsidRPr="00237E8D">
        <w:t>)</w:t>
      </w:r>
    </w:p>
    <w:p w14:paraId="3536945E" w14:textId="0058F27B" w:rsidR="00EB4300" w:rsidRPr="00237E8D" w:rsidRDefault="00EB4300" w:rsidP="00EB4300">
      <w:pPr>
        <w:autoSpaceDE w:val="0"/>
        <w:autoSpaceDN w:val="0"/>
        <w:adjustRightInd w:val="0"/>
        <w:rPr>
          <w:rFonts w:cs="Arial"/>
          <w:szCs w:val="32"/>
        </w:rPr>
      </w:pPr>
      <w:bookmarkStart w:id="3" w:name="_Toc293495616"/>
      <w:bookmarkEnd w:id="1"/>
      <w:r w:rsidRPr="00237E8D">
        <w:rPr>
          <w:rFonts w:cs="Arial"/>
          <w:szCs w:val="32"/>
        </w:rPr>
        <w:t>Thank you for purchasing from RNIB. In the unlikely event the item is unsuitable, please contact us within 1</w:t>
      </w:r>
      <w:r w:rsidR="003D27D3">
        <w:rPr>
          <w:rFonts w:cs="Arial"/>
          <w:szCs w:val="32"/>
        </w:rPr>
        <w:t>4</w:t>
      </w:r>
      <w:r w:rsidRPr="00237E8D">
        <w:rPr>
          <w:rFonts w:cs="Arial"/>
          <w:szCs w:val="32"/>
        </w:rPr>
        <w:t xml:space="preserve">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237E8D">
        <w:rPr>
          <w:rFonts w:cs="Arial"/>
          <w:szCs w:val="32"/>
        </w:rPr>
        <w:t>How</w:t>
      </w:r>
      <w:proofErr w:type="gramEnd"/>
      <w:r w:rsidRPr="00237E8D">
        <w:rPr>
          <w:rFonts w:cs="Arial"/>
          <w:szCs w:val="32"/>
        </w:rPr>
        <w:t xml:space="preserve"> to contact RNIB sections of this instruction manual.</w:t>
      </w:r>
    </w:p>
    <w:p w14:paraId="09E6BCFC" w14:textId="77777777" w:rsidR="00EB4300" w:rsidRPr="00237E8D" w:rsidRDefault="00EB4300" w:rsidP="00763E57"/>
    <w:p w14:paraId="73ECB30F" w14:textId="77777777" w:rsidR="00763E57" w:rsidRPr="00237E8D" w:rsidRDefault="00763E57" w:rsidP="00763E57">
      <w:r w:rsidRPr="00237E8D">
        <w:t xml:space="preserve">Please retain these instructions for future reference. These instructions are also available in other formats. </w:t>
      </w:r>
    </w:p>
    <w:p w14:paraId="5A9E4A66" w14:textId="77777777" w:rsidR="00FF0270" w:rsidRPr="00237E8D" w:rsidRDefault="00FF0270" w:rsidP="00763E57">
      <w:pPr>
        <w:rPr>
          <w:color w:val="0070C0"/>
        </w:rPr>
      </w:pPr>
    </w:p>
    <w:p w14:paraId="0598FFF4" w14:textId="77777777" w:rsidR="00370BF4" w:rsidRPr="00874E47" w:rsidRDefault="00370BF4" w:rsidP="00370BF4">
      <w:pPr>
        <w:rPr>
          <w:b/>
          <w:sz w:val="36"/>
          <w:szCs w:val="36"/>
        </w:rPr>
      </w:pPr>
      <w:r w:rsidRPr="00874E47">
        <w:rPr>
          <w:b/>
          <w:sz w:val="36"/>
          <w:szCs w:val="36"/>
        </w:rPr>
        <w:t xml:space="preserve">Contents </w:t>
      </w:r>
    </w:p>
    <w:p w14:paraId="7185C368" w14:textId="5439CBE2" w:rsidR="00874E47" w:rsidRDefault="00370BF4">
      <w:pPr>
        <w:pStyle w:val="TOC2"/>
        <w:tabs>
          <w:tab w:val="right" w:leader="dot" w:pos="10762"/>
        </w:tabs>
        <w:rPr>
          <w:rFonts w:asciiTheme="minorHAnsi" w:eastAsiaTheme="minorEastAsia" w:hAnsiTheme="minorHAnsi" w:cstheme="minorBidi"/>
          <w:noProof/>
          <w:sz w:val="22"/>
          <w:szCs w:val="22"/>
        </w:rPr>
      </w:pPr>
      <w:r w:rsidRPr="00237E8D">
        <w:rPr>
          <w:color w:val="0070C0"/>
        </w:rPr>
        <w:fldChar w:fldCharType="begin"/>
      </w:r>
      <w:r w:rsidRPr="00237E8D">
        <w:rPr>
          <w:color w:val="0070C0"/>
        </w:rPr>
        <w:instrText xml:space="preserve"> TOC \o "3-3" \h \z \t "Heading 2,2" </w:instrText>
      </w:r>
      <w:r w:rsidRPr="00237E8D">
        <w:rPr>
          <w:color w:val="0070C0"/>
        </w:rPr>
        <w:fldChar w:fldCharType="separate"/>
      </w:r>
      <w:hyperlink w:anchor="_Toc125554117" w:history="1">
        <w:r w:rsidR="00874E47" w:rsidRPr="008E7ED5">
          <w:rPr>
            <w:rStyle w:val="Hyperlink"/>
            <w:noProof/>
          </w:rPr>
          <w:t>Special warning</w:t>
        </w:r>
        <w:r w:rsidR="00874E47">
          <w:rPr>
            <w:noProof/>
            <w:webHidden/>
          </w:rPr>
          <w:tab/>
        </w:r>
        <w:r w:rsidR="00874E47">
          <w:rPr>
            <w:noProof/>
            <w:webHidden/>
          </w:rPr>
          <w:fldChar w:fldCharType="begin"/>
        </w:r>
        <w:r w:rsidR="00874E47">
          <w:rPr>
            <w:noProof/>
            <w:webHidden/>
          </w:rPr>
          <w:instrText xml:space="preserve"> PAGEREF _Toc125554117 \h </w:instrText>
        </w:r>
        <w:r w:rsidR="00874E47">
          <w:rPr>
            <w:noProof/>
            <w:webHidden/>
          </w:rPr>
        </w:r>
        <w:r w:rsidR="00874E47">
          <w:rPr>
            <w:noProof/>
            <w:webHidden/>
          </w:rPr>
          <w:fldChar w:fldCharType="separate"/>
        </w:r>
        <w:r w:rsidR="008642F7">
          <w:rPr>
            <w:noProof/>
            <w:webHidden/>
          </w:rPr>
          <w:t>2</w:t>
        </w:r>
        <w:r w:rsidR="00874E47">
          <w:rPr>
            <w:noProof/>
            <w:webHidden/>
          </w:rPr>
          <w:fldChar w:fldCharType="end"/>
        </w:r>
      </w:hyperlink>
    </w:p>
    <w:p w14:paraId="33A66857" w14:textId="0D4A7BC0"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18" w:history="1">
        <w:r w:rsidR="00874E47" w:rsidRPr="008E7ED5">
          <w:rPr>
            <w:rStyle w:val="Hyperlink"/>
            <w:noProof/>
          </w:rPr>
          <w:t>General description</w:t>
        </w:r>
        <w:r w:rsidR="00874E47">
          <w:rPr>
            <w:noProof/>
            <w:webHidden/>
          </w:rPr>
          <w:tab/>
        </w:r>
        <w:r w:rsidR="00874E47">
          <w:rPr>
            <w:noProof/>
            <w:webHidden/>
          </w:rPr>
          <w:fldChar w:fldCharType="begin"/>
        </w:r>
        <w:r w:rsidR="00874E47">
          <w:rPr>
            <w:noProof/>
            <w:webHidden/>
          </w:rPr>
          <w:instrText xml:space="preserve"> PAGEREF _Toc125554118 \h </w:instrText>
        </w:r>
        <w:r w:rsidR="00874E47">
          <w:rPr>
            <w:noProof/>
            <w:webHidden/>
          </w:rPr>
        </w:r>
        <w:r w:rsidR="00874E47">
          <w:rPr>
            <w:noProof/>
            <w:webHidden/>
          </w:rPr>
          <w:fldChar w:fldCharType="separate"/>
        </w:r>
        <w:r w:rsidR="008642F7">
          <w:rPr>
            <w:noProof/>
            <w:webHidden/>
          </w:rPr>
          <w:t>2</w:t>
        </w:r>
        <w:r w:rsidR="00874E47">
          <w:rPr>
            <w:noProof/>
            <w:webHidden/>
          </w:rPr>
          <w:fldChar w:fldCharType="end"/>
        </w:r>
      </w:hyperlink>
    </w:p>
    <w:p w14:paraId="11FD9951" w14:textId="52D90591"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19" w:history="1">
        <w:r w:rsidR="00874E47" w:rsidRPr="008E7ED5">
          <w:rPr>
            <w:rStyle w:val="Hyperlink"/>
            <w:noProof/>
          </w:rPr>
          <w:t>Orientation</w:t>
        </w:r>
        <w:r w:rsidR="00874E47">
          <w:rPr>
            <w:noProof/>
            <w:webHidden/>
          </w:rPr>
          <w:tab/>
        </w:r>
        <w:r w:rsidR="00874E47">
          <w:rPr>
            <w:noProof/>
            <w:webHidden/>
          </w:rPr>
          <w:fldChar w:fldCharType="begin"/>
        </w:r>
        <w:r w:rsidR="00874E47">
          <w:rPr>
            <w:noProof/>
            <w:webHidden/>
          </w:rPr>
          <w:instrText xml:space="preserve"> PAGEREF _Toc125554119 \h </w:instrText>
        </w:r>
        <w:r w:rsidR="00874E47">
          <w:rPr>
            <w:noProof/>
            <w:webHidden/>
          </w:rPr>
        </w:r>
        <w:r w:rsidR="00874E47">
          <w:rPr>
            <w:noProof/>
            <w:webHidden/>
          </w:rPr>
          <w:fldChar w:fldCharType="separate"/>
        </w:r>
        <w:r w:rsidR="008642F7">
          <w:rPr>
            <w:noProof/>
            <w:webHidden/>
          </w:rPr>
          <w:t>2</w:t>
        </w:r>
        <w:r w:rsidR="00874E47">
          <w:rPr>
            <w:noProof/>
            <w:webHidden/>
          </w:rPr>
          <w:fldChar w:fldCharType="end"/>
        </w:r>
      </w:hyperlink>
    </w:p>
    <w:p w14:paraId="48EF6562" w14:textId="1CBD9C96"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20" w:history="1">
        <w:r w:rsidR="00874E47" w:rsidRPr="008E7ED5">
          <w:rPr>
            <w:rStyle w:val="Hyperlink"/>
            <w:noProof/>
          </w:rPr>
          <w:t>Before using the product</w:t>
        </w:r>
        <w:r w:rsidR="00874E47">
          <w:rPr>
            <w:noProof/>
            <w:webHidden/>
          </w:rPr>
          <w:tab/>
        </w:r>
        <w:r w:rsidR="00874E47">
          <w:rPr>
            <w:noProof/>
            <w:webHidden/>
          </w:rPr>
          <w:fldChar w:fldCharType="begin"/>
        </w:r>
        <w:r w:rsidR="00874E47">
          <w:rPr>
            <w:noProof/>
            <w:webHidden/>
          </w:rPr>
          <w:instrText xml:space="preserve"> PAGEREF _Toc125554120 \h </w:instrText>
        </w:r>
        <w:r w:rsidR="00874E47">
          <w:rPr>
            <w:noProof/>
            <w:webHidden/>
          </w:rPr>
        </w:r>
        <w:r w:rsidR="00874E47">
          <w:rPr>
            <w:noProof/>
            <w:webHidden/>
          </w:rPr>
          <w:fldChar w:fldCharType="separate"/>
        </w:r>
        <w:r w:rsidR="008642F7">
          <w:rPr>
            <w:noProof/>
            <w:webHidden/>
          </w:rPr>
          <w:t>3</w:t>
        </w:r>
        <w:r w:rsidR="00874E47">
          <w:rPr>
            <w:noProof/>
            <w:webHidden/>
          </w:rPr>
          <w:fldChar w:fldCharType="end"/>
        </w:r>
      </w:hyperlink>
    </w:p>
    <w:p w14:paraId="231139D8" w14:textId="24FCDF5D"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1" w:history="1">
        <w:r w:rsidR="00874E47" w:rsidRPr="008E7ED5">
          <w:rPr>
            <w:rStyle w:val="Hyperlink"/>
            <w:noProof/>
          </w:rPr>
          <w:t>Manual signal reception:</w:t>
        </w:r>
        <w:r w:rsidR="00874E47">
          <w:rPr>
            <w:noProof/>
            <w:webHidden/>
          </w:rPr>
          <w:tab/>
        </w:r>
        <w:r w:rsidR="00874E47">
          <w:rPr>
            <w:noProof/>
            <w:webHidden/>
          </w:rPr>
          <w:fldChar w:fldCharType="begin"/>
        </w:r>
        <w:r w:rsidR="00874E47">
          <w:rPr>
            <w:noProof/>
            <w:webHidden/>
          </w:rPr>
          <w:instrText xml:space="preserve"> PAGEREF _Toc125554121 \h </w:instrText>
        </w:r>
        <w:r w:rsidR="00874E47">
          <w:rPr>
            <w:noProof/>
            <w:webHidden/>
          </w:rPr>
        </w:r>
        <w:r w:rsidR="00874E47">
          <w:rPr>
            <w:noProof/>
            <w:webHidden/>
          </w:rPr>
          <w:fldChar w:fldCharType="separate"/>
        </w:r>
        <w:r w:rsidR="008642F7">
          <w:rPr>
            <w:noProof/>
            <w:webHidden/>
          </w:rPr>
          <w:t>3</w:t>
        </w:r>
        <w:r w:rsidR="00874E47">
          <w:rPr>
            <w:noProof/>
            <w:webHidden/>
          </w:rPr>
          <w:fldChar w:fldCharType="end"/>
        </w:r>
      </w:hyperlink>
    </w:p>
    <w:p w14:paraId="66E4D3C1" w14:textId="099EEAE8"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2" w:history="1">
        <w:r w:rsidR="00874E47" w:rsidRPr="008E7ED5">
          <w:rPr>
            <w:rStyle w:val="Hyperlink"/>
            <w:noProof/>
          </w:rPr>
          <w:t>Manual time setting (for countries without time signal):</w:t>
        </w:r>
        <w:r w:rsidR="00874E47">
          <w:rPr>
            <w:noProof/>
            <w:webHidden/>
          </w:rPr>
          <w:tab/>
        </w:r>
        <w:r w:rsidR="00874E47">
          <w:rPr>
            <w:noProof/>
            <w:webHidden/>
          </w:rPr>
          <w:fldChar w:fldCharType="begin"/>
        </w:r>
        <w:r w:rsidR="00874E47">
          <w:rPr>
            <w:noProof/>
            <w:webHidden/>
          </w:rPr>
          <w:instrText xml:space="preserve"> PAGEREF _Toc125554122 \h </w:instrText>
        </w:r>
        <w:r w:rsidR="00874E47">
          <w:rPr>
            <w:noProof/>
            <w:webHidden/>
          </w:rPr>
        </w:r>
        <w:r w:rsidR="00874E47">
          <w:rPr>
            <w:noProof/>
            <w:webHidden/>
          </w:rPr>
          <w:fldChar w:fldCharType="separate"/>
        </w:r>
        <w:r w:rsidR="008642F7">
          <w:rPr>
            <w:noProof/>
            <w:webHidden/>
          </w:rPr>
          <w:t>4</w:t>
        </w:r>
        <w:r w:rsidR="00874E47">
          <w:rPr>
            <w:noProof/>
            <w:webHidden/>
          </w:rPr>
          <w:fldChar w:fldCharType="end"/>
        </w:r>
      </w:hyperlink>
    </w:p>
    <w:p w14:paraId="739C8D78" w14:textId="7B1BB5DB"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3" w:history="1">
        <w:r w:rsidR="00874E47" w:rsidRPr="008E7ED5">
          <w:rPr>
            <w:rStyle w:val="Hyperlink"/>
            <w:noProof/>
          </w:rPr>
          <w:t>Manual date setting:</w:t>
        </w:r>
        <w:r w:rsidR="00874E47">
          <w:rPr>
            <w:noProof/>
            <w:webHidden/>
          </w:rPr>
          <w:tab/>
        </w:r>
        <w:r w:rsidR="00874E47">
          <w:rPr>
            <w:noProof/>
            <w:webHidden/>
          </w:rPr>
          <w:fldChar w:fldCharType="begin"/>
        </w:r>
        <w:r w:rsidR="00874E47">
          <w:rPr>
            <w:noProof/>
            <w:webHidden/>
          </w:rPr>
          <w:instrText xml:space="preserve"> PAGEREF _Toc125554123 \h </w:instrText>
        </w:r>
        <w:r w:rsidR="00874E47">
          <w:rPr>
            <w:noProof/>
            <w:webHidden/>
          </w:rPr>
        </w:r>
        <w:r w:rsidR="00874E47">
          <w:rPr>
            <w:noProof/>
            <w:webHidden/>
          </w:rPr>
          <w:fldChar w:fldCharType="separate"/>
        </w:r>
        <w:r w:rsidR="008642F7">
          <w:rPr>
            <w:noProof/>
            <w:webHidden/>
          </w:rPr>
          <w:t>5</w:t>
        </w:r>
        <w:r w:rsidR="00874E47">
          <w:rPr>
            <w:noProof/>
            <w:webHidden/>
          </w:rPr>
          <w:fldChar w:fldCharType="end"/>
        </w:r>
      </w:hyperlink>
    </w:p>
    <w:p w14:paraId="57EC262F" w14:textId="6F459F73"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24" w:history="1">
        <w:r w:rsidR="00874E47" w:rsidRPr="008E7ED5">
          <w:rPr>
            <w:rStyle w:val="Hyperlink"/>
            <w:noProof/>
          </w:rPr>
          <w:t>Using the product</w:t>
        </w:r>
        <w:r w:rsidR="00874E47">
          <w:rPr>
            <w:noProof/>
            <w:webHidden/>
          </w:rPr>
          <w:tab/>
        </w:r>
        <w:r w:rsidR="00874E47">
          <w:rPr>
            <w:noProof/>
            <w:webHidden/>
          </w:rPr>
          <w:fldChar w:fldCharType="begin"/>
        </w:r>
        <w:r w:rsidR="00874E47">
          <w:rPr>
            <w:noProof/>
            <w:webHidden/>
          </w:rPr>
          <w:instrText xml:space="preserve"> PAGEREF _Toc125554124 \h </w:instrText>
        </w:r>
        <w:r w:rsidR="00874E47">
          <w:rPr>
            <w:noProof/>
            <w:webHidden/>
          </w:rPr>
        </w:r>
        <w:r w:rsidR="00874E47">
          <w:rPr>
            <w:noProof/>
            <w:webHidden/>
          </w:rPr>
          <w:fldChar w:fldCharType="separate"/>
        </w:r>
        <w:r w:rsidR="008642F7">
          <w:rPr>
            <w:noProof/>
            <w:webHidden/>
          </w:rPr>
          <w:t>5</w:t>
        </w:r>
        <w:r w:rsidR="00874E47">
          <w:rPr>
            <w:noProof/>
            <w:webHidden/>
          </w:rPr>
          <w:fldChar w:fldCharType="end"/>
        </w:r>
      </w:hyperlink>
    </w:p>
    <w:p w14:paraId="1981C101" w14:textId="525C6A36"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5" w:history="1">
        <w:r w:rsidR="00874E47" w:rsidRPr="008E7ED5">
          <w:rPr>
            <w:rStyle w:val="Hyperlink"/>
            <w:noProof/>
          </w:rPr>
          <w:t>Time announcement</w:t>
        </w:r>
        <w:r w:rsidR="00874E47">
          <w:rPr>
            <w:noProof/>
            <w:webHidden/>
          </w:rPr>
          <w:tab/>
        </w:r>
        <w:r w:rsidR="00874E47">
          <w:rPr>
            <w:noProof/>
            <w:webHidden/>
          </w:rPr>
          <w:fldChar w:fldCharType="begin"/>
        </w:r>
        <w:r w:rsidR="00874E47">
          <w:rPr>
            <w:noProof/>
            <w:webHidden/>
          </w:rPr>
          <w:instrText xml:space="preserve"> PAGEREF _Toc125554125 \h </w:instrText>
        </w:r>
        <w:r w:rsidR="00874E47">
          <w:rPr>
            <w:noProof/>
            <w:webHidden/>
          </w:rPr>
        </w:r>
        <w:r w:rsidR="00874E47">
          <w:rPr>
            <w:noProof/>
            <w:webHidden/>
          </w:rPr>
          <w:fldChar w:fldCharType="separate"/>
        </w:r>
        <w:r w:rsidR="008642F7">
          <w:rPr>
            <w:noProof/>
            <w:webHidden/>
          </w:rPr>
          <w:t>5</w:t>
        </w:r>
        <w:r w:rsidR="00874E47">
          <w:rPr>
            <w:noProof/>
            <w:webHidden/>
          </w:rPr>
          <w:fldChar w:fldCharType="end"/>
        </w:r>
      </w:hyperlink>
    </w:p>
    <w:p w14:paraId="21D5F45E" w14:textId="0AC6A4DB"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6" w:history="1">
        <w:r w:rsidR="00874E47" w:rsidRPr="008E7ED5">
          <w:rPr>
            <w:rStyle w:val="Hyperlink"/>
            <w:noProof/>
          </w:rPr>
          <w:t>Set daily alarm time</w:t>
        </w:r>
        <w:r w:rsidR="00874E47">
          <w:rPr>
            <w:noProof/>
            <w:webHidden/>
          </w:rPr>
          <w:tab/>
        </w:r>
        <w:r w:rsidR="00874E47">
          <w:rPr>
            <w:noProof/>
            <w:webHidden/>
          </w:rPr>
          <w:fldChar w:fldCharType="begin"/>
        </w:r>
        <w:r w:rsidR="00874E47">
          <w:rPr>
            <w:noProof/>
            <w:webHidden/>
          </w:rPr>
          <w:instrText xml:space="preserve"> PAGEREF _Toc125554126 \h </w:instrText>
        </w:r>
        <w:r w:rsidR="00874E47">
          <w:rPr>
            <w:noProof/>
            <w:webHidden/>
          </w:rPr>
        </w:r>
        <w:r w:rsidR="00874E47">
          <w:rPr>
            <w:noProof/>
            <w:webHidden/>
          </w:rPr>
          <w:fldChar w:fldCharType="separate"/>
        </w:r>
        <w:r w:rsidR="008642F7">
          <w:rPr>
            <w:noProof/>
            <w:webHidden/>
          </w:rPr>
          <w:t>5</w:t>
        </w:r>
        <w:r w:rsidR="00874E47">
          <w:rPr>
            <w:noProof/>
            <w:webHidden/>
          </w:rPr>
          <w:fldChar w:fldCharType="end"/>
        </w:r>
      </w:hyperlink>
    </w:p>
    <w:p w14:paraId="280C8C0C" w14:textId="3809814B"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7" w:history="1">
        <w:r w:rsidR="00874E47" w:rsidRPr="008E7ED5">
          <w:rPr>
            <w:rStyle w:val="Hyperlink"/>
            <w:noProof/>
          </w:rPr>
          <w:t>Alarm ON/OFF:</w:t>
        </w:r>
        <w:r w:rsidR="00874E47">
          <w:rPr>
            <w:noProof/>
            <w:webHidden/>
          </w:rPr>
          <w:tab/>
        </w:r>
        <w:r w:rsidR="00874E47">
          <w:rPr>
            <w:noProof/>
            <w:webHidden/>
          </w:rPr>
          <w:fldChar w:fldCharType="begin"/>
        </w:r>
        <w:r w:rsidR="00874E47">
          <w:rPr>
            <w:noProof/>
            <w:webHidden/>
          </w:rPr>
          <w:instrText xml:space="preserve"> PAGEREF _Toc125554127 \h </w:instrText>
        </w:r>
        <w:r w:rsidR="00874E47">
          <w:rPr>
            <w:noProof/>
            <w:webHidden/>
          </w:rPr>
        </w:r>
        <w:r w:rsidR="00874E47">
          <w:rPr>
            <w:noProof/>
            <w:webHidden/>
          </w:rPr>
          <w:fldChar w:fldCharType="separate"/>
        </w:r>
        <w:r w:rsidR="008642F7">
          <w:rPr>
            <w:noProof/>
            <w:webHidden/>
          </w:rPr>
          <w:t>6</w:t>
        </w:r>
        <w:r w:rsidR="00874E47">
          <w:rPr>
            <w:noProof/>
            <w:webHidden/>
          </w:rPr>
          <w:fldChar w:fldCharType="end"/>
        </w:r>
      </w:hyperlink>
    </w:p>
    <w:p w14:paraId="0465704B" w14:textId="463917D6"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28" w:history="1">
        <w:r w:rsidR="00874E47" w:rsidRPr="008E7ED5">
          <w:rPr>
            <w:rStyle w:val="Hyperlink"/>
            <w:noProof/>
          </w:rPr>
          <w:t>Hourly chime settings:</w:t>
        </w:r>
        <w:r w:rsidR="00874E47">
          <w:rPr>
            <w:noProof/>
            <w:webHidden/>
          </w:rPr>
          <w:tab/>
        </w:r>
        <w:r w:rsidR="00874E47">
          <w:rPr>
            <w:noProof/>
            <w:webHidden/>
          </w:rPr>
          <w:fldChar w:fldCharType="begin"/>
        </w:r>
        <w:r w:rsidR="00874E47">
          <w:rPr>
            <w:noProof/>
            <w:webHidden/>
          </w:rPr>
          <w:instrText xml:space="preserve"> PAGEREF _Toc125554128 \h </w:instrText>
        </w:r>
        <w:r w:rsidR="00874E47">
          <w:rPr>
            <w:noProof/>
            <w:webHidden/>
          </w:rPr>
        </w:r>
        <w:r w:rsidR="00874E47">
          <w:rPr>
            <w:noProof/>
            <w:webHidden/>
          </w:rPr>
          <w:fldChar w:fldCharType="separate"/>
        </w:r>
        <w:r w:rsidR="008642F7">
          <w:rPr>
            <w:noProof/>
            <w:webHidden/>
          </w:rPr>
          <w:t>6</w:t>
        </w:r>
        <w:r w:rsidR="00874E47">
          <w:rPr>
            <w:noProof/>
            <w:webHidden/>
          </w:rPr>
          <w:fldChar w:fldCharType="end"/>
        </w:r>
      </w:hyperlink>
    </w:p>
    <w:p w14:paraId="4291AF1C" w14:textId="1513AB9A"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29" w:history="1">
        <w:r w:rsidR="00874E47" w:rsidRPr="008E7ED5">
          <w:rPr>
            <w:rStyle w:val="Hyperlink"/>
            <w:noProof/>
          </w:rPr>
          <w:t>Battery replacement</w:t>
        </w:r>
        <w:r w:rsidR="00874E47">
          <w:rPr>
            <w:noProof/>
            <w:webHidden/>
          </w:rPr>
          <w:tab/>
        </w:r>
        <w:r w:rsidR="00874E47">
          <w:rPr>
            <w:noProof/>
            <w:webHidden/>
          </w:rPr>
          <w:fldChar w:fldCharType="begin"/>
        </w:r>
        <w:r w:rsidR="00874E47">
          <w:rPr>
            <w:noProof/>
            <w:webHidden/>
          </w:rPr>
          <w:instrText xml:space="preserve"> PAGEREF _Toc125554129 \h </w:instrText>
        </w:r>
        <w:r w:rsidR="00874E47">
          <w:rPr>
            <w:noProof/>
            <w:webHidden/>
          </w:rPr>
        </w:r>
        <w:r w:rsidR="00874E47">
          <w:rPr>
            <w:noProof/>
            <w:webHidden/>
          </w:rPr>
          <w:fldChar w:fldCharType="separate"/>
        </w:r>
        <w:r w:rsidR="008642F7">
          <w:rPr>
            <w:noProof/>
            <w:webHidden/>
          </w:rPr>
          <w:t>7</w:t>
        </w:r>
        <w:r w:rsidR="00874E47">
          <w:rPr>
            <w:noProof/>
            <w:webHidden/>
          </w:rPr>
          <w:fldChar w:fldCharType="end"/>
        </w:r>
      </w:hyperlink>
    </w:p>
    <w:p w14:paraId="69F7920C" w14:textId="6BEC5F33"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30" w:history="1">
        <w:r w:rsidR="00874E47" w:rsidRPr="008E7ED5">
          <w:rPr>
            <w:rStyle w:val="Hyperlink"/>
            <w:noProof/>
          </w:rPr>
          <w:t>How to contact RNIB</w:t>
        </w:r>
        <w:r w:rsidR="00874E47">
          <w:rPr>
            <w:noProof/>
            <w:webHidden/>
          </w:rPr>
          <w:tab/>
        </w:r>
        <w:r w:rsidR="00874E47">
          <w:rPr>
            <w:noProof/>
            <w:webHidden/>
          </w:rPr>
          <w:fldChar w:fldCharType="begin"/>
        </w:r>
        <w:r w:rsidR="00874E47">
          <w:rPr>
            <w:noProof/>
            <w:webHidden/>
          </w:rPr>
          <w:instrText xml:space="preserve"> PAGEREF _Toc125554130 \h </w:instrText>
        </w:r>
        <w:r w:rsidR="00874E47">
          <w:rPr>
            <w:noProof/>
            <w:webHidden/>
          </w:rPr>
        </w:r>
        <w:r w:rsidR="00874E47">
          <w:rPr>
            <w:noProof/>
            <w:webHidden/>
          </w:rPr>
          <w:fldChar w:fldCharType="separate"/>
        </w:r>
        <w:r w:rsidR="008642F7">
          <w:rPr>
            <w:noProof/>
            <w:webHidden/>
          </w:rPr>
          <w:t>7</w:t>
        </w:r>
        <w:r w:rsidR="00874E47">
          <w:rPr>
            <w:noProof/>
            <w:webHidden/>
          </w:rPr>
          <w:fldChar w:fldCharType="end"/>
        </w:r>
      </w:hyperlink>
    </w:p>
    <w:p w14:paraId="59AABE22" w14:textId="1EFCA23D" w:rsidR="00874E47" w:rsidRDefault="007D3D5C">
      <w:pPr>
        <w:pStyle w:val="TOC2"/>
        <w:tabs>
          <w:tab w:val="right" w:leader="dot" w:pos="10762"/>
        </w:tabs>
        <w:rPr>
          <w:rFonts w:asciiTheme="minorHAnsi" w:eastAsiaTheme="minorEastAsia" w:hAnsiTheme="minorHAnsi" w:cstheme="minorBidi"/>
          <w:noProof/>
          <w:sz w:val="22"/>
          <w:szCs w:val="22"/>
        </w:rPr>
      </w:pPr>
      <w:hyperlink w:anchor="_Toc125554131" w:history="1">
        <w:r w:rsidR="00874E47" w:rsidRPr="008E7ED5">
          <w:rPr>
            <w:rStyle w:val="Hyperlink"/>
            <w:noProof/>
          </w:rPr>
          <w:t>Terms and conditions of sale</w:t>
        </w:r>
        <w:r w:rsidR="00874E47">
          <w:rPr>
            <w:noProof/>
            <w:webHidden/>
          </w:rPr>
          <w:tab/>
        </w:r>
        <w:r w:rsidR="00874E47">
          <w:rPr>
            <w:noProof/>
            <w:webHidden/>
          </w:rPr>
          <w:fldChar w:fldCharType="begin"/>
        </w:r>
        <w:r w:rsidR="00874E47">
          <w:rPr>
            <w:noProof/>
            <w:webHidden/>
          </w:rPr>
          <w:instrText xml:space="preserve"> PAGEREF _Toc125554131 \h </w:instrText>
        </w:r>
        <w:r w:rsidR="00874E47">
          <w:rPr>
            <w:noProof/>
            <w:webHidden/>
          </w:rPr>
        </w:r>
        <w:r w:rsidR="00874E47">
          <w:rPr>
            <w:noProof/>
            <w:webHidden/>
          </w:rPr>
          <w:fldChar w:fldCharType="separate"/>
        </w:r>
        <w:r w:rsidR="008642F7">
          <w:rPr>
            <w:noProof/>
            <w:webHidden/>
          </w:rPr>
          <w:t>7</w:t>
        </w:r>
        <w:r w:rsidR="00874E47">
          <w:rPr>
            <w:noProof/>
            <w:webHidden/>
          </w:rPr>
          <w:fldChar w:fldCharType="end"/>
        </w:r>
      </w:hyperlink>
    </w:p>
    <w:p w14:paraId="064D0E26" w14:textId="682412AA"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32" w:history="1">
        <w:r w:rsidR="00874E47" w:rsidRPr="008E7ED5">
          <w:rPr>
            <w:rStyle w:val="Hyperlink"/>
            <w:noProof/>
          </w:rPr>
          <w:t>Why recycle?</w:t>
        </w:r>
        <w:r w:rsidR="00874E47">
          <w:rPr>
            <w:noProof/>
            <w:webHidden/>
          </w:rPr>
          <w:tab/>
        </w:r>
        <w:r w:rsidR="00874E47">
          <w:rPr>
            <w:noProof/>
            <w:webHidden/>
          </w:rPr>
          <w:fldChar w:fldCharType="begin"/>
        </w:r>
        <w:r w:rsidR="00874E47">
          <w:rPr>
            <w:noProof/>
            <w:webHidden/>
          </w:rPr>
          <w:instrText xml:space="preserve"> PAGEREF _Toc125554132 \h </w:instrText>
        </w:r>
        <w:r w:rsidR="00874E47">
          <w:rPr>
            <w:noProof/>
            <w:webHidden/>
          </w:rPr>
        </w:r>
        <w:r w:rsidR="00874E47">
          <w:rPr>
            <w:noProof/>
            <w:webHidden/>
          </w:rPr>
          <w:fldChar w:fldCharType="separate"/>
        </w:r>
        <w:r w:rsidR="008642F7">
          <w:rPr>
            <w:noProof/>
            <w:webHidden/>
          </w:rPr>
          <w:t>8</w:t>
        </w:r>
        <w:r w:rsidR="00874E47">
          <w:rPr>
            <w:noProof/>
            <w:webHidden/>
          </w:rPr>
          <w:fldChar w:fldCharType="end"/>
        </w:r>
      </w:hyperlink>
    </w:p>
    <w:p w14:paraId="55247B94" w14:textId="01FA2354"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33" w:history="1">
        <w:r w:rsidR="00874E47" w:rsidRPr="008E7ED5">
          <w:rPr>
            <w:rStyle w:val="Hyperlink"/>
            <w:noProof/>
          </w:rPr>
          <w:t>What is WEEE?</w:t>
        </w:r>
        <w:r w:rsidR="00874E47">
          <w:rPr>
            <w:noProof/>
            <w:webHidden/>
          </w:rPr>
          <w:tab/>
        </w:r>
        <w:r w:rsidR="00874E47">
          <w:rPr>
            <w:noProof/>
            <w:webHidden/>
          </w:rPr>
          <w:fldChar w:fldCharType="begin"/>
        </w:r>
        <w:r w:rsidR="00874E47">
          <w:rPr>
            <w:noProof/>
            <w:webHidden/>
          </w:rPr>
          <w:instrText xml:space="preserve"> PAGEREF _Toc125554133 \h </w:instrText>
        </w:r>
        <w:r w:rsidR="00874E47">
          <w:rPr>
            <w:noProof/>
            <w:webHidden/>
          </w:rPr>
        </w:r>
        <w:r w:rsidR="00874E47">
          <w:rPr>
            <w:noProof/>
            <w:webHidden/>
          </w:rPr>
          <w:fldChar w:fldCharType="separate"/>
        </w:r>
        <w:r w:rsidR="008642F7">
          <w:rPr>
            <w:noProof/>
            <w:webHidden/>
          </w:rPr>
          <w:t>9</w:t>
        </w:r>
        <w:r w:rsidR="00874E47">
          <w:rPr>
            <w:noProof/>
            <w:webHidden/>
          </w:rPr>
          <w:fldChar w:fldCharType="end"/>
        </w:r>
      </w:hyperlink>
    </w:p>
    <w:p w14:paraId="73A5CA4F" w14:textId="08EB13AB" w:rsidR="00874E47" w:rsidRDefault="007D3D5C">
      <w:pPr>
        <w:pStyle w:val="TOC3"/>
        <w:tabs>
          <w:tab w:val="right" w:leader="dot" w:pos="10762"/>
        </w:tabs>
        <w:rPr>
          <w:rFonts w:asciiTheme="minorHAnsi" w:eastAsiaTheme="minorEastAsia" w:hAnsiTheme="minorHAnsi" w:cstheme="minorBidi"/>
          <w:noProof/>
          <w:sz w:val="22"/>
          <w:szCs w:val="22"/>
        </w:rPr>
      </w:pPr>
      <w:hyperlink w:anchor="_Toc125554134" w:history="1">
        <w:r w:rsidR="00874E47" w:rsidRPr="008E7ED5">
          <w:rPr>
            <w:rStyle w:val="Hyperlink"/>
            <w:noProof/>
          </w:rPr>
          <w:t>How are we helping?</w:t>
        </w:r>
        <w:r w:rsidR="00874E47">
          <w:rPr>
            <w:noProof/>
            <w:webHidden/>
          </w:rPr>
          <w:tab/>
        </w:r>
        <w:r w:rsidR="00874E47">
          <w:rPr>
            <w:noProof/>
            <w:webHidden/>
          </w:rPr>
          <w:fldChar w:fldCharType="begin"/>
        </w:r>
        <w:r w:rsidR="00874E47">
          <w:rPr>
            <w:noProof/>
            <w:webHidden/>
          </w:rPr>
          <w:instrText xml:space="preserve"> PAGEREF _Toc125554134 \h </w:instrText>
        </w:r>
        <w:r w:rsidR="00874E47">
          <w:rPr>
            <w:noProof/>
            <w:webHidden/>
          </w:rPr>
        </w:r>
        <w:r w:rsidR="00874E47">
          <w:rPr>
            <w:noProof/>
            <w:webHidden/>
          </w:rPr>
          <w:fldChar w:fldCharType="separate"/>
        </w:r>
        <w:r w:rsidR="008642F7">
          <w:rPr>
            <w:noProof/>
            <w:webHidden/>
          </w:rPr>
          <w:t>9</w:t>
        </w:r>
        <w:r w:rsidR="00874E47">
          <w:rPr>
            <w:noProof/>
            <w:webHidden/>
          </w:rPr>
          <w:fldChar w:fldCharType="end"/>
        </w:r>
      </w:hyperlink>
    </w:p>
    <w:p w14:paraId="333332FE" w14:textId="5F418754" w:rsidR="00AC1C04" w:rsidRPr="00C9109F" w:rsidRDefault="00370BF4" w:rsidP="00AC1C04">
      <w:pPr>
        <w:pStyle w:val="Heading2"/>
      </w:pPr>
      <w:r w:rsidRPr="00237E8D">
        <w:rPr>
          <w:color w:val="0070C0"/>
        </w:rPr>
        <w:lastRenderedPageBreak/>
        <w:fldChar w:fldCharType="end"/>
      </w:r>
      <w:bookmarkStart w:id="4" w:name="_Toc125554117"/>
      <w:bookmarkStart w:id="5" w:name="_Toc243448109"/>
      <w:bookmarkStart w:id="6" w:name="_Toc381611429"/>
      <w:r w:rsidR="00AC1C04" w:rsidRPr="00C9109F">
        <w:rPr>
          <w:rStyle w:val="normaltextrun"/>
        </w:rPr>
        <w:t>Special warning</w:t>
      </w:r>
      <w:bookmarkEnd w:id="4"/>
      <w:r w:rsidR="00AC1C04" w:rsidRPr="00C9109F">
        <w:rPr>
          <w:rStyle w:val="eop"/>
        </w:rPr>
        <w:t> </w:t>
      </w:r>
    </w:p>
    <w:p w14:paraId="55D90BB1" w14:textId="7413080B" w:rsidR="00AC1C04" w:rsidRDefault="00AC1C04" w:rsidP="00AC1C04">
      <w:pPr>
        <w:pStyle w:val="paragraph"/>
        <w:spacing w:before="0" w:beforeAutospacing="0" w:after="0" w:afterAutospacing="0"/>
        <w:textAlignment w:val="baseline"/>
        <w:rPr>
          <w:rStyle w:val="eop"/>
          <w:rFonts w:ascii="Arial" w:hAnsi="Arial" w:cs="Arial"/>
          <w:sz w:val="32"/>
          <w:szCs w:val="32"/>
        </w:rPr>
      </w:pPr>
      <w:r w:rsidRPr="00C9109F">
        <w:rPr>
          <w:rStyle w:val="normaltextrun"/>
          <w:rFonts w:ascii="Arial" w:hAnsi="Arial" w:cs="Arial"/>
          <w:sz w:val="32"/>
          <w:szCs w:val="32"/>
        </w:rPr>
        <w:t xml:space="preserve">The watch is fitted with a power-saving mode, which preserves the battery life while in storage. Your watch will be set to the power-saving mode when you receive it and will need activating before first use. </w:t>
      </w:r>
      <w:r w:rsidRPr="00C9109F">
        <w:rPr>
          <w:rStyle w:val="eop"/>
          <w:rFonts w:ascii="Arial" w:hAnsi="Arial" w:cs="Arial"/>
          <w:sz w:val="32"/>
          <w:szCs w:val="32"/>
        </w:rPr>
        <w:t> </w:t>
      </w:r>
    </w:p>
    <w:p w14:paraId="31F5D86E" w14:textId="77777777" w:rsidR="00C9109F" w:rsidRPr="00C9109F" w:rsidRDefault="00C9109F" w:rsidP="00AC1C04">
      <w:pPr>
        <w:pStyle w:val="paragraph"/>
        <w:spacing w:before="0" w:beforeAutospacing="0" w:after="0" w:afterAutospacing="0"/>
        <w:textAlignment w:val="baseline"/>
        <w:rPr>
          <w:rFonts w:ascii="Segoe UI" w:hAnsi="Segoe UI" w:cs="Segoe UI"/>
          <w:sz w:val="18"/>
          <w:szCs w:val="18"/>
        </w:rPr>
      </w:pPr>
    </w:p>
    <w:p w14:paraId="2C9C8186" w14:textId="77777777" w:rsidR="00C9109F" w:rsidRDefault="00C9109F" w:rsidP="00C9109F">
      <w:pPr>
        <w:pStyle w:val="paragraph"/>
        <w:spacing w:before="0" w:beforeAutospacing="0" w:after="0" w:afterAutospacing="0"/>
        <w:textAlignment w:val="baseline"/>
        <w:rPr>
          <w:rStyle w:val="normaltextrun"/>
          <w:rFonts w:ascii="Arial" w:hAnsi="Arial" w:cs="Arial"/>
          <w:sz w:val="32"/>
          <w:szCs w:val="32"/>
        </w:rPr>
      </w:pPr>
      <w:r w:rsidRPr="00C9109F">
        <w:rPr>
          <w:rStyle w:val="normaltextrun"/>
          <w:rFonts w:ascii="Arial" w:hAnsi="Arial" w:cs="Arial"/>
          <w:sz w:val="32"/>
          <w:szCs w:val="32"/>
        </w:rPr>
        <w:t xml:space="preserve">When you first take the watch out of the box it will say “SHIP” at the top of the screen. This means that it is in a sleep mode to save battery life when in shipping. </w:t>
      </w:r>
    </w:p>
    <w:p w14:paraId="10983238" w14:textId="77777777" w:rsidR="00D61EAB" w:rsidRPr="00C9109F" w:rsidRDefault="00D61EAB" w:rsidP="00C9109F">
      <w:pPr>
        <w:pStyle w:val="paragraph"/>
        <w:spacing w:before="0" w:beforeAutospacing="0" w:after="0" w:afterAutospacing="0"/>
        <w:textAlignment w:val="baseline"/>
        <w:rPr>
          <w:rStyle w:val="normaltextrun"/>
          <w:rFonts w:ascii="Arial" w:hAnsi="Arial" w:cs="Arial"/>
          <w:sz w:val="32"/>
          <w:szCs w:val="32"/>
        </w:rPr>
      </w:pPr>
    </w:p>
    <w:p w14:paraId="0B21CF92" w14:textId="14882F13" w:rsidR="00C9109F" w:rsidRPr="00C9109F" w:rsidRDefault="00C9109F" w:rsidP="00C9109F">
      <w:pPr>
        <w:pStyle w:val="paragraph"/>
        <w:spacing w:before="0" w:beforeAutospacing="0" w:after="0" w:afterAutospacing="0"/>
        <w:textAlignment w:val="baseline"/>
        <w:rPr>
          <w:rStyle w:val="normaltextrun"/>
          <w:rFonts w:ascii="Arial" w:hAnsi="Arial" w:cs="Arial"/>
          <w:sz w:val="32"/>
          <w:szCs w:val="32"/>
        </w:rPr>
      </w:pPr>
      <w:r w:rsidRPr="00C9109F">
        <w:rPr>
          <w:rStyle w:val="normaltextrun"/>
          <w:rFonts w:ascii="Arial" w:hAnsi="Arial" w:cs="Arial"/>
          <w:sz w:val="32"/>
          <w:szCs w:val="32"/>
        </w:rPr>
        <w:t xml:space="preserve">To start using your watch hold the </w:t>
      </w:r>
      <w:r w:rsidR="00D61EAB">
        <w:rPr>
          <w:rStyle w:val="normaltextrun"/>
          <w:rFonts w:ascii="Arial" w:hAnsi="Arial" w:cs="Arial"/>
          <w:sz w:val="32"/>
          <w:szCs w:val="32"/>
        </w:rPr>
        <w:t>two</w:t>
      </w:r>
      <w:r w:rsidRPr="00C9109F">
        <w:rPr>
          <w:rStyle w:val="normaltextrun"/>
          <w:rFonts w:ascii="Arial" w:hAnsi="Arial" w:cs="Arial"/>
          <w:sz w:val="32"/>
          <w:szCs w:val="32"/>
        </w:rPr>
        <w:t xml:space="preserve"> o’clock and </w:t>
      </w:r>
      <w:r w:rsidR="00D61EAB">
        <w:rPr>
          <w:rStyle w:val="normaltextrun"/>
          <w:rFonts w:ascii="Arial" w:hAnsi="Arial" w:cs="Arial"/>
          <w:sz w:val="32"/>
          <w:szCs w:val="32"/>
        </w:rPr>
        <w:t>eight</w:t>
      </w:r>
      <w:r w:rsidRPr="00C9109F">
        <w:rPr>
          <w:rStyle w:val="normaltextrun"/>
          <w:rFonts w:ascii="Arial" w:hAnsi="Arial" w:cs="Arial"/>
          <w:sz w:val="32"/>
          <w:szCs w:val="32"/>
        </w:rPr>
        <w:t xml:space="preserve"> o’clock buttons simultaneously for </w:t>
      </w:r>
      <w:r w:rsidR="00D61EAB">
        <w:rPr>
          <w:rStyle w:val="normaltextrun"/>
          <w:rFonts w:ascii="Arial" w:hAnsi="Arial" w:cs="Arial"/>
          <w:sz w:val="32"/>
          <w:szCs w:val="32"/>
        </w:rPr>
        <w:t>three</w:t>
      </w:r>
      <w:r w:rsidRPr="00C9109F">
        <w:rPr>
          <w:rStyle w:val="normaltextrun"/>
          <w:rFonts w:ascii="Arial" w:hAnsi="Arial" w:cs="Arial"/>
          <w:sz w:val="32"/>
          <w:szCs w:val="32"/>
        </w:rPr>
        <w:t xml:space="preserve"> seconds, the watch will beep and show the time and date. To return to sleep mode, complete the same operation again.</w:t>
      </w:r>
    </w:p>
    <w:p w14:paraId="04AAC402" w14:textId="77777777" w:rsidR="00C9109F" w:rsidRDefault="00C9109F" w:rsidP="00AC1C04">
      <w:pPr>
        <w:pStyle w:val="paragraph"/>
        <w:spacing w:before="0" w:beforeAutospacing="0" w:after="0" w:afterAutospacing="0"/>
        <w:textAlignment w:val="baseline"/>
        <w:rPr>
          <w:rStyle w:val="normaltextrun"/>
          <w:rFonts w:ascii="Arial" w:hAnsi="Arial" w:cs="Arial"/>
          <w:color w:val="0070C0"/>
          <w:sz w:val="32"/>
          <w:szCs w:val="32"/>
        </w:rPr>
      </w:pPr>
    </w:p>
    <w:p w14:paraId="6F14953E" w14:textId="4BEB7CCA" w:rsidR="00AC1C04" w:rsidRPr="00D61EAB" w:rsidRDefault="00AC1C04" w:rsidP="00AC1C04">
      <w:pPr>
        <w:pStyle w:val="paragraph"/>
        <w:spacing w:before="0" w:beforeAutospacing="0" w:after="0" w:afterAutospacing="0"/>
        <w:textAlignment w:val="baseline"/>
        <w:rPr>
          <w:rStyle w:val="eop"/>
          <w:rFonts w:ascii="Arial" w:hAnsi="Arial" w:cs="Arial"/>
          <w:sz w:val="32"/>
          <w:szCs w:val="32"/>
        </w:rPr>
      </w:pPr>
      <w:r w:rsidRPr="00D61EAB">
        <w:rPr>
          <w:rStyle w:val="normaltextrun"/>
          <w:rFonts w:ascii="Arial" w:hAnsi="Arial" w:cs="Arial"/>
          <w:b/>
          <w:bCs/>
          <w:sz w:val="32"/>
          <w:szCs w:val="32"/>
        </w:rPr>
        <w:t xml:space="preserve">Please </w:t>
      </w:r>
      <w:proofErr w:type="gramStart"/>
      <w:r w:rsidRPr="00D61EAB">
        <w:rPr>
          <w:rStyle w:val="normaltextrun"/>
          <w:rFonts w:ascii="Arial" w:hAnsi="Arial" w:cs="Arial"/>
          <w:b/>
          <w:bCs/>
          <w:sz w:val="32"/>
          <w:szCs w:val="32"/>
        </w:rPr>
        <w:t>note:</w:t>
      </w:r>
      <w:proofErr w:type="gramEnd"/>
      <w:r w:rsidRPr="00D61EAB">
        <w:rPr>
          <w:rStyle w:val="normaltextrun"/>
          <w:rFonts w:ascii="Arial" w:hAnsi="Arial" w:cs="Arial"/>
          <w:sz w:val="32"/>
          <w:szCs w:val="32"/>
        </w:rPr>
        <w:t xml:space="preserve"> </w:t>
      </w:r>
      <w:r w:rsidR="0097625A" w:rsidRPr="00D61EAB">
        <w:rPr>
          <w:rStyle w:val="normaltextrun"/>
          <w:rFonts w:ascii="Arial" w:hAnsi="Arial" w:cs="Arial"/>
          <w:sz w:val="32"/>
          <w:szCs w:val="32"/>
        </w:rPr>
        <w:t>t</w:t>
      </w:r>
      <w:r w:rsidRPr="00D61EAB">
        <w:rPr>
          <w:rStyle w:val="normaltextrun"/>
          <w:rFonts w:ascii="Arial" w:hAnsi="Arial" w:cs="Arial"/>
          <w:sz w:val="32"/>
          <w:szCs w:val="32"/>
        </w:rPr>
        <w:t xml:space="preserve">here </w:t>
      </w:r>
      <w:r w:rsidR="0097625A" w:rsidRPr="00D61EAB">
        <w:rPr>
          <w:rStyle w:val="normaltextrun"/>
          <w:rFonts w:ascii="Arial" w:hAnsi="Arial" w:cs="Arial"/>
          <w:sz w:val="32"/>
          <w:szCs w:val="32"/>
        </w:rPr>
        <w:t>might be</w:t>
      </w:r>
      <w:r w:rsidRPr="00D61EAB">
        <w:rPr>
          <w:rStyle w:val="normaltextrun"/>
          <w:rFonts w:ascii="Arial" w:hAnsi="Arial" w:cs="Arial"/>
          <w:sz w:val="32"/>
          <w:szCs w:val="32"/>
        </w:rPr>
        <w:t xml:space="preserve"> a small plastic adhesive cover situated on the watch face when you first receive it. Please remove this.</w:t>
      </w:r>
      <w:r w:rsidRPr="00D61EAB">
        <w:rPr>
          <w:rStyle w:val="eop"/>
          <w:rFonts w:ascii="Arial" w:hAnsi="Arial" w:cs="Arial"/>
          <w:sz w:val="32"/>
          <w:szCs w:val="32"/>
        </w:rPr>
        <w:t> </w:t>
      </w:r>
    </w:p>
    <w:p w14:paraId="62F3ADE3" w14:textId="77777777" w:rsidR="003A42FF" w:rsidRPr="00237E8D" w:rsidRDefault="003A42FF" w:rsidP="00AC1C04">
      <w:pPr>
        <w:pStyle w:val="paragraph"/>
        <w:spacing w:before="0" w:beforeAutospacing="0" w:after="0" w:afterAutospacing="0"/>
        <w:textAlignment w:val="baseline"/>
        <w:rPr>
          <w:rFonts w:ascii="Segoe UI" w:hAnsi="Segoe UI" w:cs="Segoe UI"/>
          <w:color w:val="0070C0"/>
          <w:sz w:val="18"/>
          <w:szCs w:val="18"/>
        </w:rPr>
      </w:pPr>
    </w:p>
    <w:p w14:paraId="12AEB013" w14:textId="6EF27C6F" w:rsidR="00AC1C04" w:rsidRDefault="000B1161" w:rsidP="000B1161">
      <w:r w:rsidRPr="004A6E8E">
        <w:rPr>
          <w:b/>
          <w:bCs/>
        </w:rPr>
        <w:t>Important</w:t>
      </w:r>
      <w:r>
        <w:rPr>
          <w:b/>
          <w:bCs/>
        </w:rPr>
        <w:t xml:space="preserve">: </w:t>
      </w:r>
      <w:r w:rsidRPr="00D47106">
        <w:t>Please retain packaging until you're sure you'd like to keep the product.</w:t>
      </w:r>
    </w:p>
    <w:p w14:paraId="7DA747D4" w14:textId="77777777" w:rsidR="000B1161" w:rsidRPr="00237E8D" w:rsidRDefault="000B1161" w:rsidP="000B1161">
      <w:pPr>
        <w:rPr>
          <w:color w:val="0070C0"/>
        </w:rPr>
      </w:pPr>
    </w:p>
    <w:p w14:paraId="2054DDD9" w14:textId="0F14A8F9" w:rsidR="00C81F59" w:rsidRPr="00C43BCC" w:rsidRDefault="00C81F59" w:rsidP="009678BA">
      <w:pPr>
        <w:pStyle w:val="Heading2"/>
      </w:pPr>
      <w:bookmarkStart w:id="7" w:name="_Toc125554118"/>
      <w:r w:rsidRPr="00C43BCC">
        <w:t>General description</w:t>
      </w:r>
      <w:bookmarkEnd w:id="5"/>
      <w:bookmarkEnd w:id="6"/>
      <w:bookmarkEnd w:id="7"/>
    </w:p>
    <w:p w14:paraId="77C30470" w14:textId="737B2DF7" w:rsidR="00F80047" w:rsidRPr="00C43BCC" w:rsidRDefault="00CF06A0" w:rsidP="00F80047">
      <w:r w:rsidRPr="00C43BCC">
        <w:t xml:space="preserve">This </w:t>
      </w:r>
      <w:r w:rsidR="00F80047" w:rsidRPr="00C43BCC">
        <w:t xml:space="preserve">talking </w:t>
      </w:r>
      <w:r w:rsidR="00842B25" w:rsidRPr="00C43BCC">
        <w:t xml:space="preserve">alarm </w:t>
      </w:r>
      <w:r w:rsidR="00F80047" w:rsidRPr="00C43BCC">
        <w:t>watch announces the time</w:t>
      </w:r>
      <w:r w:rsidR="00C43BCC">
        <w:t xml:space="preserve"> and date</w:t>
      </w:r>
      <w:r w:rsidR="00F80047" w:rsidRPr="00C43BCC">
        <w:t xml:space="preserve"> in a </w:t>
      </w:r>
      <w:r w:rsidR="00C43BCC" w:rsidRPr="00C43BCC">
        <w:t>male</w:t>
      </w:r>
      <w:r w:rsidR="00F80047" w:rsidRPr="00C43BCC">
        <w:t xml:space="preserve"> voice, </w:t>
      </w:r>
    </w:p>
    <w:p w14:paraId="6CF24272" w14:textId="4EBAB135" w:rsidR="005E7508" w:rsidRDefault="0088137D" w:rsidP="00F80047">
      <w:r w:rsidRPr="00C43BCC">
        <w:t>and</w:t>
      </w:r>
      <w:r w:rsidR="00F80047" w:rsidRPr="00C43BCC">
        <w:t xml:space="preserve"> features an alarm and an optional hourly time announcement.</w:t>
      </w:r>
    </w:p>
    <w:p w14:paraId="540FE648" w14:textId="6642E853" w:rsidR="0050339E" w:rsidRDefault="0050339E" w:rsidP="0050339E">
      <w:proofErr w:type="gramStart"/>
      <w:r>
        <w:t>It’s</w:t>
      </w:r>
      <w:proofErr w:type="gramEnd"/>
      <w:r>
        <w:t xml:space="preserve"> r</w:t>
      </w:r>
      <w:r w:rsidRPr="00FF2132">
        <w:t>adio controlled in the following countries: UK, Germany, Japan, US</w:t>
      </w:r>
      <w:r>
        <w:t xml:space="preserve"> </w:t>
      </w:r>
      <w:r w:rsidRPr="000A59A2">
        <w:t>(except Hawaii and Alaska).</w:t>
      </w:r>
    </w:p>
    <w:p w14:paraId="773AFE95" w14:textId="77777777" w:rsidR="00616877" w:rsidRPr="00237E8D" w:rsidRDefault="00616877" w:rsidP="00763E57">
      <w:pPr>
        <w:rPr>
          <w:color w:val="0070C0"/>
        </w:rPr>
      </w:pPr>
    </w:p>
    <w:p w14:paraId="3FF617ED" w14:textId="77777777" w:rsidR="00C043DF" w:rsidRPr="00BB5141" w:rsidRDefault="00C043DF" w:rsidP="00C043DF">
      <w:pPr>
        <w:pStyle w:val="Heading2"/>
      </w:pPr>
      <w:bookmarkStart w:id="8" w:name="_Toc293495618"/>
      <w:bookmarkStart w:id="9" w:name="_Toc381611430"/>
      <w:bookmarkStart w:id="10" w:name="_Toc125554119"/>
      <w:r w:rsidRPr="00BB5141">
        <w:t>Orientation</w:t>
      </w:r>
      <w:bookmarkEnd w:id="8"/>
      <w:bookmarkEnd w:id="9"/>
      <w:bookmarkEnd w:id="10"/>
    </w:p>
    <w:p w14:paraId="67A8C769" w14:textId="77777777" w:rsidR="008941A2" w:rsidRPr="00BB5141" w:rsidRDefault="00421A37" w:rsidP="00421A37">
      <w:r w:rsidRPr="00BB5141">
        <w:t>Position the front of the watch towards you</w:t>
      </w:r>
      <w:r w:rsidR="00E5753B" w:rsidRPr="00BB5141">
        <w:t>. There are four</w:t>
      </w:r>
      <w:r w:rsidRPr="00BB5141">
        <w:t xml:space="preserve"> protruding buttons</w:t>
      </w:r>
      <w:r w:rsidR="008941A2" w:rsidRPr="00BB5141">
        <w:t>, two on each side of the case, with the following layout:</w:t>
      </w:r>
    </w:p>
    <w:p w14:paraId="5B455D3B" w14:textId="086A1B57" w:rsidR="00421A37" w:rsidRPr="003A6CB7" w:rsidRDefault="00421A37" w:rsidP="00421A37"/>
    <w:p w14:paraId="46203DE5" w14:textId="08C0DB3E" w:rsidR="006C22C5" w:rsidRPr="003A6CB7" w:rsidRDefault="006C22C5" w:rsidP="006C22C5">
      <w:r w:rsidRPr="003A6CB7">
        <w:rPr>
          <w:b/>
          <w:bCs/>
        </w:rPr>
        <w:t xml:space="preserve">Time button </w:t>
      </w:r>
      <w:r w:rsidRPr="003A6CB7">
        <w:t xml:space="preserve">(this is located at the </w:t>
      </w:r>
      <w:r w:rsidR="00AA1F6A" w:rsidRPr="003A6CB7">
        <w:t>two</w:t>
      </w:r>
      <w:r w:rsidRPr="003A6CB7">
        <w:t xml:space="preserve"> o'clock position). </w:t>
      </w:r>
    </w:p>
    <w:p w14:paraId="793E0B10" w14:textId="77777777" w:rsidR="006C22C5" w:rsidRPr="003A6CB7" w:rsidRDefault="006C22C5" w:rsidP="006C22C5"/>
    <w:p w14:paraId="57B3D4AC" w14:textId="12C6309F" w:rsidR="00AA1F6A" w:rsidRDefault="00AA1F6A" w:rsidP="00AA1F6A">
      <w:r w:rsidRPr="003A6CB7">
        <w:rPr>
          <w:b/>
          <w:bCs/>
        </w:rPr>
        <w:t xml:space="preserve">Date button </w:t>
      </w:r>
      <w:r w:rsidRPr="003A6CB7">
        <w:t xml:space="preserve">(this is located at the four o'clock position). The watch will speak </w:t>
      </w:r>
      <w:r w:rsidRPr="00AA1F6A">
        <w:t xml:space="preserve">the </w:t>
      </w:r>
      <w:r>
        <w:t>date</w:t>
      </w:r>
      <w:r w:rsidRPr="00AA1F6A">
        <w:t xml:space="preserve"> when this button is pressed</w:t>
      </w:r>
      <w:r w:rsidR="00BE3B34">
        <w:t xml:space="preserve">. </w:t>
      </w:r>
      <w:r w:rsidR="00C11838">
        <w:t>E.g.,</w:t>
      </w:r>
      <w:r w:rsidR="00BE3B34">
        <w:t xml:space="preserve"> Friday, </w:t>
      </w:r>
      <w:r w:rsidR="00340BBC">
        <w:t>10</w:t>
      </w:r>
      <w:r w:rsidR="00BE3B34" w:rsidRPr="00BE3B34">
        <w:rPr>
          <w:vertAlign w:val="superscript"/>
        </w:rPr>
        <w:t>th</w:t>
      </w:r>
      <w:r w:rsidR="00BE3B34">
        <w:t xml:space="preserve"> of Ma</w:t>
      </w:r>
      <w:r w:rsidR="00C11838">
        <w:t>y</w:t>
      </w:r>
      <w:r w:rsidR="00BE3B34">
        <w:t xml:space="preserve">, Year </w:t>
      </w:r>
      <w:r w:rsidR="00E727EF">
        <w:t>2023</w:t>
      </w:r>
      <w:r w:rsidR="00BE3B34">
        <w:t>)</w:t>
      </w:r>
    </w:p>
    <w:p w14:paraId="54DCBA12" w14:textId="77777777" w:rsidR="00BE3B34" w:rsidRDefault="00BE3B34" w:rsidP="00AA1F6A"/>
    <w:p w14:paraId="39FA11FA" w14:textId="63C1AE04" w:rsidR="00BE3B34" w:rsidRPr="00AA1F6A" w:rsidRDefault="00BE3B34" w:rsidP="00BE3B34">
      <w:r>
        <w:rPr>
          <w:b/>
          <w:bCs/>
        </w:rPr>
        <w:t xml:space="preserve">Reception status </w:t>
      </w:r>
      <w:r w:rsidRPr="00AA1F6A">
        <w:rPr>
          <w:b/>
          <w:bCs/>
        </w:rPr>
        <w:t xml:space="preserve">button </w:t>
      </w:r>
      <w:r w:rsidRPr="00AA1F6A">
        <w:t xml:space="preserve">(this is located at the </w:t>
      </w:r>
      <w:r w:rsidR="0095209F">
        <w:t>eight</w:t>
      </w:r>
      <w:r w:rsidRPr="00AA1F6A">
        <w:t xml:space="preserve"> o'clock position). The watch will speak the </w:t>
      </w:r>
      <w:r w:rsidR="0095209F">
        <w:t>reception status.</w:t>
      </w:r>
    </w:p>
    <w:p w14:paraId="1C31B504" w14:textId="77777777" w:rsidR="00BE3B34" w:rsidRDefault="00BE3B34" w:rsidP="00AA1F6A"/>
    <w:p w14:paraId="3527A4A9" w14:textId="1CB2954E" w:rsidR="0095209F" w:rsidRPr="005B78B1" w:rsidRDefault="0095209F" w:rsidP="0095209F">
      <w:r w:rsidRPr="005B78B1">
        <w:rPr>
          <w:b/>
          <w:bCs/>
        </w:rPr>
        <w:t xml:space="preserve">Alarm button </w:t>
      </w:r>
      <w:r w:rsidRPr="005B78B1">
        <w:t xml:space="preserve">(this is located at the ten o'clock position). Press this button </w:t>
      </w:r>
      <w:r w:rsidR="005B78B1" w:rsidRPr="005B78B1">
        <w:t>and the watch will say whether the alarm is set and if so, at what time.</w:t>
      </w:r>
    </w:p>
    <w:p w14:paraId="7AD977B9" w14:textId="5B0375D7" w:rsidR="00A36465" w:rsidRPr="00A36465" w:rsidRDefault="00A36465" w:rsidP="00A36465">
      <w:pPr>
        <w:pStyle w:val="Heading2"/>
      </w:pPr>
      <w:bookmarkStart w:id="11" w:name="_Toc125554120"/>
      <w:r w:rsidRPr="00A36465">
        <w:lastRenderedPageBreak/>
        <w:t>Before using the product</w:t>
      </w:r>
      <w:bookmarkEnd w:id="11"/>
    </w:p>
    <w:p w14:paraId="7B808623" w14:textId="77777777" w:rsidR="00A36465" w:rsidRPr="00A36465" w:rsidRDefault="00A36465" w:rsidP="00A36465">
      <w:r w:rsidRPr="00A36465">
        <w:t>Before the first use please be sure the watch is showing the correct country or region on the screen:</w:t>
      </w:r>
    </w:p>
    <w:p w14:paraId="0CA6ECD8"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UK:</w:t>
      </w:r>
      <w:r w:rsidRPr="00D055A1">
        <w:rPr>
          <w:rFonts w:ascii="Arial" w:hAnsi="Arial" w:cs="Arial"/>
          <w:b/>
          <w:bCs/>
          <w:sz w:val="32"/>
          <w:szCs w:val="32"/>
        </w:rPr>
        <w:tab/>
      </w:r>
      <w:r w:rsidRPr="00D055A1">
        <w:rPr>
          <w:rFonts w:ascii="Arial" w:hAnsi="Arial" w:cs="Arial"/>
          <w:b/>
          <w:bCs/>
          <w:sz w:val="32"/>
          <w:szCs w:val="32"/>
        </w:rPr>
        <w:tab/>
        <w:t>(United Kingdom)</w:t>
      </w:r>
    </w:p>
    <w:p w14:paraId="7AD8E552"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GE:</w:t>
      </w:r>
      <w:r w:rsidRPr="00D055A1">
        <w:rPr>
          <w:rFonts w:ascii="Arial" w:hAnsi="Arial" w:cs="Arial"/>
          <w:b/>
          <w:bCs/>
          <w:sz w:val="32"/>
          <w:szCs w:val="32"/>
        </w:rPr>
        <w:tab/>
      </w:r>
      <w:r w:rsidRPr="00D055A1">
        <w:rPr>
          <w:rFonts w:ascii="Arial" w:hAnsi="Arial" w:cs="Arial"/>
          <w:b/>
          <w:bCs/>
          <w:sz w:val="32"/>
          <w:szCs w:val="32"/>
        </w:rPr>
        <w:tab/>
        <w:t>(Germany)</w:t>
      </w:r>
    </w:p>
    <w:p w14:paraId="6DE2663C"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JP:</w:t>
      </w:r>
      <w:r w:rsidRPr="00D055A1">
        <w:rPr>
          <w:rFonts w:ascii="Arial" w:hAnsi="Arial" w:cs="Arial"/>
          <w:b/>
          <w:bCs/>
          <w:sz w:val="32"/>
          <w:szCs w:val="32"/>
        </w:rPr>
        <w:tab/>
      </w:r>
      <w:r w:rsidRPr="00D055A1">
        <w:rPr>
          <w:rFonts w:ascii="Arial" w:hAnsi="Arial" w:cs="Arial"/>
          <w:b/>
          <w:bCs/>
          <w:sz w:val="32"/>
          <w:szCs w:val="32"/>
        </w:rPr>
        <w:tab/>
        <w:t>(Japan)</w:t>
      </w:r>
    </w:p>
    <w:p w14:paraId="2178F7EC"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P:</w:t>
      </w:r>
      <w:r w:rsidRPr="00D055A1">
        <w:rPr>
          <w:rFonts w:ascii="Arial" w:hAnsi="Arial" w:cs="Arial"/>
          <w:b/>
          <w:bCs/>
          <w:sz w:val="32"/>
          <w:szCs w:val="32"/>
        </w:rPr>
        <w:tab/>
      </w:r>
      <w:r w:rsidRPr="00D055A1">
        <w:rPr>
          <w:rFonts w:ascii="Arial" w:hAnsi="Arial" w:cs="Arial"/>
          <w:b/>
          <w:bCs/>
          <w:sz w:val="32"/>
          <w:szCs w:val="32"/>
        </w:rPr>
        <w:tab/>
        <w:t>(USA. Pacific)</w:t>
      </w:r>
    </w:p>
    <w:p w14:paraId="38CBD068"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M:</w:t>
      </w:r>
      <w:r w:rsidRPr="00D055A1">
        <w:rPr>
          <w:rFonts w:ascii="Arial" w:hAnsi="Arial" w:cs="Arial"/>
          <w:b/>
          <w:bCs/>
          <w:sz w:val="32"/>
          <w:szCs w:val="32"/>
        </w:rPr>
        <w:tab/>
      </w:r>
      <w:r w:rsidRPr="00D055A1">
        <w:rPr>
          <w:rFonts w:ascii="Arial" w:hAnsi="Arial" w:cs="Arial"/>
          <w:b/>
          <w:bCs/>
          <w:sz w:val="32"/>
          <w:szCs w:val="32"/>
        </w:rPr>
        <w:tab/>
        <w:t>(USA. Mountain)</w:t>
      </w:r>
    </w:p>
    <w:p w14:paraId="7E06FE0B" w14:textId="77777777" w:rsidR="00A36465" w:rsidRPr="00D055A1" w:rsidRDefault="00A36465" w:rsidP="00A36465">
      <w:pPr>
        <w:pStyle w:val="ListParagraph"/>
        <w:rPr>
          <w:rFonts w:ascii="Arial" w:hAnsi="Arial" w:cs="Arial"/>
          <w:b/>
          <w:bCs/>
          <w:sz w:val="32"/>
          <w:szCs w:val="32"/>
        </w:rPr>
      </w:pPr>
      <w:r w:rsidRPr="00D055A1">
        <w:rPr>
          <w:rFonts w:ascii="Arial" w:hAnsi="Arial" w:cs="Arial"/>
          <w:b/>
          <w:bCs/>
          <w:sz w:val="32"/>
          <w:szCs w:val="32"/>
        </w:rPr>
        <w:t>C:</w:t>
      </w:r>
      <w:r w:rsidRPr="00D055A1">
        <w:rPr>
          <w:rFonts w:ascii="Arial" w:hAnsi="Arial" w:cs="Arial"/>
          <w:b/>
          <w:bCs/>
          <w:sz w:val="32"/>
          <w:szCs w:val="32"/>
        </w:rPr>
        <w:tab/>
      </w:r>
      <w:r w:rsidRPr="00D055A1">
        <w:rPr>
          <w:rFonts w:ascii="Arial" w:hAnsi="Arial" w:cs="Arial"/>
          <w:b/>
          <w:bCs/>
          <w:sz w:val="32"/>
          <w:szCs w:val="32"/>
        </w:rPr>
        <w:tab/>
        <w:t>(USA. Central)</w:t>
      </w:r>
    </w:p>
    <w:p w14:paraId="6D4CEB26" w14:textId="77777777" w:rsidR="00A36465" w:rsidRDefault="00A36465" w:rsidP="00A36465">
      <w:pPr>
        <w:pStyle w:val="ListParagraph"/>
        <w:rPr>
          <w:rFonts w:ascii="Arial" w:hAnsi="Arial" w:cs="Arial"/>
          <w:b/>
          <w:bCs/>
          <w:sz w:val="32"/>
          <w:szCs w:val="32"/>
        </w:rPr>
      </w:pPr>
      <w:r w:rsidRPr="00D055A1">
        <w:rPr>
          <w:rFonts w:ascii="Arial" w:hAnsi="Arial" w:cs="Arial"/>
          <w:b/>
          <w:bCs/>
          <w:sz w:val="32"/>
          <w:szCs w:val="32"/>
        </w:rPr>
        <w:t>E:</w:t>
      </w:r>
      <w:r w:rsidRPr="00D055A1">
        <w:rPr>
          <w:rFonts w:ascii="Arial" w:hAnsi="Arial" w:cs="Arial"/>
          <w:b/>
          <w:bCs/>
          <w:sz w:val="32"/>
          <w:szCs w:val="32"/>
        </w:rPr>
        <w:tab/>
      </w:r>
      <w:r w:rsidRPr="00D055A1">
        <w:rPr>
          <w:rFonts w:ascii="Arial" w:hAnsi="Arial" w:cs="Arial"/>
          <w:b/>
          <w:bCs/>
          <w:sz w:val="32"/>
          <w:szCs w:val="32"/>
        </w:rPr>
        <w:tab/>
        <w:t>(USA. Eastern)</w:t>
      </w:r>
    </w:p>
    <w:p w14:paraId="3AE5F416" w14:textId="77777777" w:rsidR="00A36465" w:rsidRPr="00A36465" w:rsidRDefault="00A36465" w:rsidP="00A36465">
      <w:pPr>
        <w:rPr>
          <w:rFonts w:cs="Arial"/>
          <w:szCs w:val="32"/>
        </w:rPr>
      </w:pPr>
      <w:r w:rsidRPr="00A36465">
        <w:rPr>
          <w:rFonts w:cs="Arial"/>
          <w:szCs w:val="32"/>
        </w:rPr>
        <w:t>If the watch is showing the incorrect country or region, please follow the directions below:</w:t>
      </w:r>
    </w:p>
    <w:p w14:paraId="22D1BD65" w14:textId="2F0C96EA" w:rsidR="00A36465" w:rsidRPr="00C32465" w:rsidRDefault="00A36465" w:rsidP="007F7C7F">
      <w:pPr>
        <w:pStyle w:val="ListParagraph"/>
        <w:numPr>
          <w:ilvl w:val="0"/>
          <w:numId w:val="35"/>
        </w:numPr>
        <w:rPr>
          <w:rFonts w:ascii="Arial" w:hAnsi="Arial" w:cs="Arial"/>
          <w:sz w:val="32"/>
          <w:szCs w:val="32"/>
        </w:rPr>
      </w:pPr>
      <w:r w:rsidRPr="00C32465">
        <w:rPr>
          <w:rFonts w:ascii="Arial" w:hAnsi="Arial" w:cs="Arial"/>
          <w:sz w:val="32"/>
          <w:szCs w:val="32"/>
        </w:rPr>
        <w:t xml:space="preserve">Hold the </w:t>
      </w:r>
      <w:r w:rsidR="00B76671">
        <w:rPr>
          <w:rFonts w:ascii="Arial" w:hAnsi="Arial" w:cs="Arial"/>
          <w:sz w:val="32"/>
          <w:szCs w:val="32"/>
        </w:rPr>
        <w:t>eight</w:t>
      </w:r>
      <w:r w:rsidRPr="00C32465">
        <w:rPr>
          <w:rFonts w:ascii="Arial" w:hAnsi="Arial" w:cs="Arial"/>
          <w:sz w:val="32"/>
          <w:szCs w:val="32"/>
        </w:rPr>
        <w:t xml:space="preserve"> o’clock button for more than </w:t>
      </w:r>
      <w:r w:rsidR="00B76671">
        <w:rPr>
          <w:rFonts w:ascii="Arial" w:hAnsi="Arial" w:cs="Arial"/>
          <w:sz w:val="32"/>
          <w:szCs w:val="32"/>
        </w:rPr>
        <w:t>three</w:t>
      </w:r>
      <w:r w:rsidRPr="00C32465">
        <w:rPr>
          <w:rFonts w:ascii="Arial" w:hAnsi="Arial" w:cs="Arial"/>
          <w:sz w:val="32"/>
          <w:szCs w:val="32"/>
        </w:rPr>
        <w:t xml:space="preserve"> seconds, the watch will speak.</w:t>
      </w:r>
    </w:p>
    <w:p w14:paraId="635B9784" w14:textId="39A1502A" w:rsidR="00A36465" w:rsidRPr="00C32465" w:rsidRDefault="00A36465" w:rsidP="007F7C7F">
      <w:pPr>
        <w:pStyle w:val="ListParagraph"/>
        <w:numPr>
          <w:ilvl w:val="0"/>
          <w:numId w:val="35"/>
        </w:numPr>
        <w:rPr>
          <w:rFonts w:ascii="Arial" w:hAnsi="Arial" w:cs="Arial"/>
          <w:sz w:val="32"/>
          <w:szCs w:val="32"/>
        </w:rPr>
      </w:pPr>
      <w:r w:rsidRPr="00C32465">
        <w:rPr>
          <w:rFonts w:ascii="Arial" w:hAnsi="Arial" w:cs="Arial"/>
          <w:sz w:val="32"/>
          <w:szCs w:val="32"/>
        </w:rPr>
        <w:t xml:space="preserve">Press the </w:t>
      </w:r>
      <w:r w:rsidR="00B76671">
        <w:rPr>
          <w:rFonts w:ascii="Arial" w:hAnsi="Arial" w:cs="Arial"/>
          <w:sz w:val="32"/>
          <w:szCs w:val="32"/>
        </w:rPr>
        <w:t>eight</w:t>
      </w:r>
      <w:r w:rsidRPr="00C32465">
        <w:rPr>
          <w:rFonts w:ascii="Arial" w:hAnsi="Arial" w:cs="Arial"/>
          <w:sz w:val="32"/>
          <w:szCs w:val="32"/>
        </w:rPr>
        <w:t xml:space="preserve"> o’clock button another </w:t>
      </w:r>
      <w:r w:rsidR="00B76671">
        <w:rPr>
          <w:rFonts w:ascii="Arial" w:hAnsi="Arial" w:cs="Arial"/>
          <w:sz w:val="32"/>
          <w:szCs w:val="32"/>
        </w:rPr>
        <w:t>three</w:t>
      </w:r>
      <w:r w:rsidRPr="00C32465">
        <w:rPr>
          <w:rFonts w:ascii="Arial" w:hAnsi="Arial" w:cs="Arial"/>
          <w:sz w:val="32"/>
          <w:szCs w:val="32"/>
        </w:rPr>
        <w:t xml:space="preserve"> times until the watch says, “To Select Country or Region”.</w:t>
      </w:r>
    </w:p>
    <w:p w14:paraId="4BD09C43" w14:textId="06DE67AD" w:rsidR="00A36465" w:rsidRPr="00C32465" w:rsidRDefault="00A36465" w:rsidP="007F7C7F">
      <w:pPr>
        <w:pStyle w:val="ListParagraph"/>
        <w:numPr>
          <w:ilvl w:val="0"/>
          <w:numId w:val="35"/>
        </w:numPr>
        <w:rPr>
          <w:rFonts w:ascii="Arial" w:hAnsi="Arial" w:cs="Arial"/>
          <w:sz w:val="32"/>
          <w:szCs w:val="32"/>
        </w:rPr>
      </w:pPr>
      <w:r w:rsidRPr="00C32465">
        <w:rPr>
          <w:rFonts w:ascii="Arial" w:hAnsi="Arial" w:cs="Arial"/>
          <w:sz w:val="32"/>
          <w:szCs w:val="32"/>
        </w:rPr>
        <w:t xml:space="preserve">Press the </w:t>
      </w:r>
      <w:r w:rsidR="00B76671">
        <w:rPr>
          <w:rFonts w:ascii="Arial" w:hAnsi="Arial" w:cs="Arial"/>
          <w:sz w:val="32"/>
          <w:szCs w:val="32"/>
        </w:rPr>
        <w:t>ten</w:t>
      </w:r>
      <w:r w:rsidRPr="00C32465">
        <w:rPr>
          <w:rFonts w:ascii="Arial" w:hAnsi="Arial" w:cs="Arial"/>
          <w:sz w:val="32"/>
          <w:szCs w:val="32"/>
        </w:rPr>
        <w:t xml:space="preserve"> o’clock button once.</w:t>
      </w:r>
    </w:p>
    <w:p w14:paraId="1D07931B" w14:textId="78B212BA" w:rsidR="00A36465" w:rsidRPr="00C32465" w:rsidRDefault="00A36465" w:rsidP="007F7C7F">
      <w:pPr>
        <w:pStyle w:val="ListParagraph"/>
        <w:numPr>
          <w:ilvl w:val="0"/>
          <w:numId w:val="35"/>
        </w:numPr>
        <w:rPr>
          <w:rFonts w:ascii="Arial" w:hAnsi="Arial" w:cs="Arial"/>
          <w:sz w:val="32"/>
          <w:szCs w:val="32"/>
        </w:rPr>
      </w:pPr>
      <w:r w:rsidRPr="00C32465">
        <w:rPr>
          <w:rFonts w:ascii="Arial" w:hAnsi="Arial" w:cs="Arial"/>
          <w:sz w:val="32"/>
          <w:szCs w:val="32"/>
        </w:rPr>
        <w:t xml:space="preserve">Then press the </w:t>
      </w:r>
      <w:r w:rsidR="00B76671">
        <w:rPr>
          <w:rFonts w:ascii="Arial" w:hAnsi="Arial" w:cs="Arial"/>
          <w:sz w:val="32"/>
          <w:szCs w:val="32"/>
        </w:rPr>
        <w:t>two</w:t>
      </w:r>
      <w:r w:rsidRPr="00C32465">
        <w:rPr>
          <w:rFonts w:ascii="Arial" w:hAnsi="Arial" w:cs="Arial"/>
          <w:sz w:val="32"/>
          <w:szCs w:val="32"/>
        </w:rPr>
        <w:t xml:space="preserve"> o’clock button until the watch speaks the correct country or</w:t>
      </w:r>
      <w:r w:rsidR="007F7C7F" w:rsidRPr="00C32465">
        <w:rPr>
          <w:rFonts w:ascii="Arial" w:hAnsi="Arial" w:cs="Arial"/>
          <w:sz w:val="32"/>
          <w:szCs w:val="32"/>
        </w:rPr>
        <w:t xml:space="preserve"> </w:t>
      </w:r>
      <w:r w:rsidRPr="00C32465">
        <w:rPr>
          <w:rFonts w:ascii="Arial" w:hAnsi="Arial" w:cs="Arial"/>
          <w:sz w:val="32"/>
          <w:szCs w:val="32"/>
        </w:rPr>
        <w:t>region.</w:t>
      </w:r>
    </w:p>
    <w:p w14:paraId="46A32157" w14:textId="0974E03B" w:rsidR="00A36465" w:rsidRPr="00C32465" w:rsidRDefault="00A36465" w:rsidP="007F7C7F">
      <w:pPr>
        <w:pStyle w:val="ListParagraph"/>
        <w:numPr>
          <w:ilvl w:val="0"/>
          <w:numId w:val="35"/>
        </w:numPr>
        <w:rPr>
          <w:rFonts w:ascii="Arial" w:hAnsi="Arial" w:cs="Arial"/>
          <w:sz w:val="32"/>
          <w:szCs w:val="32"/>
        </w:rPr>
      </w:pPr>
      <w:r w:rsidRPr="00C32465">
        <w:rPr>
          <w:rFonts w:ascii="Arial" w:hAnsi="Arial" w:cs="Arial"/>
          <w:sz w:val="32"/>
          <w:szCs w:val="32"/>
        </w:rPr>
        <w:t xml:space="preserve">Finally, press the </w:t>
      </w:r>
      <w:r w:rsidR="00B76671">
        <w:rPr>
          <w:rFonts w:ascii="Arial" w:hAnsi="Arial" w:cs="Arial"/>
          <w:sz w:val="32"/>
          <w:szCs w:val="32"/>
        </w:rPr>
        <w:t>eight</w:t>
      </w:r>
      <w:r w:rsidRPr="00C32465">
        <w:rPr>
          <w:rFonts w:ascii="Arial" w:hAnsi="Arial" w:cs="Arial"/>
          <w:sz w:val="32"/>
          <w:szCs w:val="32"/>
        </w:rPr>
        <w:t xml:space="preserve"> o’clock button to confirm.</w:t>
      </w:r>
    </w:p>
    <w:p w14:paraId="7B42D8B9" w14:textId="77777777" w:rsidR="00A36465" w:rsidRDefault="00A36465" w:rsidP="00B76671">
      <w:r>
        <w:t>During “Summertime” or “Daylight Saving time” there will be a one-hour difference after you have set the watch to a new country. This will be corrected after the local time reception has been updated.</w:t>
      </w:r>
    </w:p>
    <w:p w14:paraId="4E813468" w14:textId="1DF3D657" w:rsidR="00A36465" w:rsidRDefault="00A36465" w:rsidP="00B76671">
      <w:r>
        <w:t xml:space="preserve">The watch will synchronize with the local atomic clock automatically starting at </w:t>
      </w:r>
      <w:r w:rsidR="00B76671">
        <w:t xml:space="preserve">three </w:t>
      </w:r>
      <w:r>
        <w:t>AM so you must make sure that the correct country or region has been set or the watch will not be able to pick up the time signal in either daytime or night-time.</w:t>
      </w:r>
    </w:p>
    <w:p w14:paraId="2AC05DE3" w14:textId="77777777" w:rsidR="00A36465" w:rsidRDefault="00A36465" w:rsidP="00B76671">
      <w:pPr>
        <w:rPr>
          <w:color w:val="0070C0"/>
        </w:rPr>
      </w:pPr>
    </w:p>
    <w:p w14:paraId="0CC1B22C" w14:textId="2156A73D" w:rsidR="006E0F88" w:rsidRPr="006E0F88" w:rsidRDefault="006E0F88" w:rsidP="006E0F88">
      <w:pPr>
        <w:pStyle w:val="Heading3"/>
      </w:pPr>
      <w:bookmarkStart w:id="12" w:name="_Toc125554121"/>
      <w:r w:rsidRPr="006E0F88">
        <w:t xml:space="preserve">Manual </w:t>
      </w:r>
      <w:r w:rsidR="00A179F6">
        <w:t>s</w:t>
      </w:r>
      <w:r w:rsidRPr="006E0F88">
        <w:t>ignal reception:</w:t>
      </w:r>
      <w:bookmarkEnd w:id="12"/>
    </w:p>
    <w:p w14:paraId="7DDD026B" w14:textId="77777777" w:rsidR="006E0F88" w:rsidRPr="006E0F88" w:rsidRDefault="006E0F88" w:rsidP="006E0F88">
      <w:r w:rsidRPr="006E0F88">
        <w:t>Please be sure the watch is set to the correct country or region before you continue.</w:t>
      </w:r>
    </w:p>
    <w:p w14:paraId="36A8719C" w14:textId="444C7480" w:rsidR="006E0F88" w:rsidRPr="00940FD2" w:rsidRDefault="006E0F88" w:rsidP="00940FD2">
      <w:pPr>
        <w:pStyle w:val="Arni"/>
        <w:rPr>
          <w:rFonts w:ascii="Arial" w:hAnsi="Arial" w:cs="Arial"/>
          <w:sz w:val="32"/>
          <w:szCs w:val="32"/>
        </w:rPr>
      </w:pPr>
      <w:r w:rsidRPr="00940FD2">
        <w:rPr>
          <w:rFonts w:ascii="Arial" w:hAnsi="Arial" w:cs="Arial"/>
          <w:sz w:val="32"/>
          <w:szCs w:val="32"/>
        </w:rPr>
        <w:t xml:space="preserve">Press and hold the </w:t>
      </w:r>
      <w:r w:rsidR="00874E47">
        <w:rPr>
          <w:rFonts w:ascii="Arial" w:hAnsi="Arial" w:cs="Arial"/>
          <w:sz w:val="32"/>
          <w:szCs w:val="32"/>
        </w:rPr>
        <w:t>ten</w:t>
      </w:r>
      <w:r w:rsidRPr="00940FD2">
        <w:rPr>
          <w:rFonts w:ascii="Arial" w:hAnsi="Arial" w:cs="Arial"/>
          <w:sz w:val="32"/>
          <w:szCs w:val="32"/>
        </w:rPr>
        <w:t xml:space="preserve"> o’clock button until the signal icon is flashing.</w:t>
      </w:r>
    </w:p>
    <w:p w14:paraId="4028F3AF" w14:textId="4589BDD5" w:rsidR="006E0F88" w:rsidRPr="00940FD2" w:rsidRDefault="006E0F88" w:rsidP="00940FD2">
      <w:pPr>
        <w:pStyle w:val="Arni"/>
        <w:rPr>
          <w:rFonts w:ascii="Arial" w:hAnsi="Arial" w:cs="Arial"/>
          <w:sz w:val="32"/>
          <w:szCs w:val="32"/>
        </w:rPr>
      </w:pPr>
      <w:r w:rsidRPr="00940FD2">
        <w:rPr>
          <w:rFonts w:ascii="Arial" w:hAnsi="Arial" w:cs="Arial"/>
          <w:sz w:val="32"/>
          <w:szCs w:val="32"/>
        </w:rPr>
        <w:t xml:space="preserve">The watch takes about </w:t>
      </w:r>
      <w:r w:rsidR="00600BD1">
        <w:rPr>
          <w:rFonts w:ascii="Arial" w:hAnsi="Arial" w:cs="Arial"/>
          <w:sz w:val="32"/>
          <w:szCs w:val="32"/>
        </w:rPr>
        <w:t>three to eight</w:t>
      </w:r>
      <w:r w:rsidRPr="00940FD2">
        <w:rPr>
          <w:rFonts w:ascii="Arial" w:hAnsi="Arial" w:cs="Arial"/>
          <w:sz w:val="32"/>
          <w:szCs w:val="32"/>
        </w:rPr>
        <w:t xml:space="preserve"> minutes to pick up the radio signal. Please wait until the watch has finished the signal receiving procedure.</w:t>
      </w:r>
    </w:p>
    <w:p w14:paraId="7E1949DA" w14:textId="5221EE62" w:rsidR="006E0F88" w:rsidRPr="00940FD2" w:rsidRDefault="006E0F88" w:rsidP="00940FD2">
      <w:pPr>
        <w:pStyle w:val="Arni"/>
        <w:rPr>
          <w:rFonts w:ascii="Arial" w:hAnsi="Arial" w:cs="Arial"/>
          <w:sz w:val="32"/>
          <w:szCs w:val="32"/>
        </w:rPr>
      </w:pPr>
      <w:r w:rsidRPr="00940FD2">
        <w:rPr>
          <w:rFonts w:ascii="Arial" w:hAnsi="Arial" w:cs="Arial"/>
          <w:sz w:val="32"/>
          <w:szCs w:val="32"/>
        </w:rPr>
        <w:t>After successful signal reception, the watch will show the correct time.</w:t>
      </w:r>
    </w:p>
    <w:p w14:paraId="2B3322C3" w14:textId="0EE9E8A5" w:rsidR="006E0F88" w:rsidRPr="00940FD2" w:rsidRDefault="006E0F88" w:rsidP="00940FD2">
      <w:pPr>
        <w:pStyle w:val="Arni"/>
        <w:rPr>
          <w:rFonts w:ascii="Arial" w:hAnsi="Arial" w:cs="Arial"/>
          <w:sz w:val="32"/>
          <w:szCs w:val="32"/>
        </w:rPr>
      </w:pPr>
      <w:r w:rsidRPr="00940FD2">
        <w:rPr>
          <w:rFonts w:ascii="Arial" w:hAnsi="Arial" w:cs="Arial"/>
          <w:sz w:val="32"/>
          <w:szCs w:val="32"/>
        </w:rPr>
        <w:lastRenderedPageBreak/>
        <w:t xml:space="preserve">Push the </w:t>
      </w:r>
      <w:r w:rsidR="00874E47">
        <w:rPr>
          <w:rFonts w:ascii="Arial" w:hAnsi="Arial" w:cs="Arial"/>
          <w:sz w:val="32"/>
          <w:szCs w:val="32"/>
        </w:rPr>
        <w:t xml:space="preserve">eight </w:t>
      </w:r>
      <w:r w:rsidRPr="00940FD2">
        <w:rPr>
          <w:rFonts w:ascii="Arial" w:hAnsi="Arial" w:cs="Arial"/>
          <w:sz w:val="32"/>
          <w:szCs w:val="32"/>
        </w:rPr>
        <w:t>o’clock button for the watch to status of the reception. The watch will state “(Country or region name) time is/is not updated”.</w:t>
      </w:r>
    </w:p>
    <w:p w14:paraId="63C96256" w14:textId="77777777" w:rsidR="006E0F88" w:rsidRPr="00940FD2" w:rsidRDefault="006E0F88" w:rsidP="00940FD2">
      <w:pPr>
        <w:pStyle w:val="Arni"/>
        <w:rPr>
          <w:rFonts w:ascii="Arial" w:hAnsi="Arial" w:cs="Arial"/>
          <w:sz w:val="32"/>
          <w:szCs w:val="32"/>
        </w:rPr>
      </w:pPr>
      <w:r w:rsidRPr="00940FD2">
        <w:rPr>
          <w:rFonts w:ascii="Arial" w:hAnsi="Arial" w:cs="Arial"/>
          <w:sz w:val="32"/>
          <w:szCs w:val="32"/>
        </w:rPr>
        <w:t>If you’re unable to get the signal the first time, you may need to try another location where the reception may be more favourable and try manual reception again or wait overnight for better possible reception.</w:t>
      </w:r>
    </w:p>
    <w:p w14:paraId="3FCE72BB" w14:textId="137A9219" w:rsidR="006E0F88" w:rsidRPr="006E0F88" w:rsidRDefault="006E0F88" w:rsidP="006E0F88">
      <w:pPr>
        <w:rPr>
          <w:b/>
          <w:bCs/>
        </w:rPr>
      </w:pPr>
      <w:r w:rsidRPr="006E0F88">
        <w:rPr>
          <w:b/>
          <w:bCs/>
        </w:rPr>
        <w:t xml:space="preserve">Best </w:t>
      </w:r>
      <w:r>
        <w:rPr>
          <w:b/>
          <w:bCs/>
        </w:rPr>
        <w:t>o</w:t>
      </w:r>
      <w:r w:rsidRPr="006E0F88">
        <w:rPr>
          <w:b/>
          <w:bCs/>
        </w:rPr>
        <w:t xml:space="preserve">vernight </w:t>
      </w:r>
      <w:r>
        <w:rPr>
          <w:b/>
          <w:bCs/>
        </w:rPr>
        <w:t>s</w:t>
      </w:r>
      <w:r w:rsidRPr="006E0F88">
        <w:rPr>
          <w:b/>
          <w:bCs/>
        </w:rPr>
        <w:t xml:space="preserve">ignal </w:t>
      </w:r>
      <w:r>
        <w:rPr>
          <w:b/>
          <w:bCs/>
        </w:rPr>
        <w:t>r</w:t>
      </w:r>
      <w:r w:rsidRPr="006E0F88">
        <w:rPr>
          <w:b/>
          <w:bCs/>
        </w:rPr>
        <w:t xml:space="preserve">eception </w:t>
      </w:r>
      <w:r>
        <w:rPr>
          <w:b/>
          <w:bCs/>
        </w:rPr>
        <w:t>m</w:t>
      </w:r>
      <w:r w:rsidRPr="006E0F88">
        <w:rPr>
          <w:b/>
          <w:bCs/>
        </w:rPr>
        <w:t>ethod:</w:t>
      </w:r>
    </w:p>
    <w:p w14:paraId="6E144294" w14:textId="4F2ED86E" w:rsidR="006E0F88" w:rsidRPr="006E0F88" w:rsidRDefault="006E0F88" w:rsidP="006E0F88">
      <w:r w:rsidRPr="006E0F88">
        <w:t xml:space="preserve">Your watch should be positioned </w:t>
      </w:r>
      <w:r w:rsidR="00212AC9" w:rsidRPr="006E0F88">
        <w:t>on its side</w:t>
      </w:r>
      <w:r w:rsidR="00212AC9">
        <w:t>,</w:t>
      </w:r>
      <w:r w:rsidR="00212AC9" w:rsidRPr="006E0F88">
        <w:t xml:space="preserve"> close to a window facing out </w:t>
      </w:r>
      <w:r w:rsidRPr="006E0F88">
        <w:t xml:space="preserve">during signal reception </w:t>
      </w:r>
      <w:proofErr w:type="gramStart"/>
      <w:r w:rsidRPr="006E0F88">
        <w:t>in order to</w:t>
      </w:r>
      <w:proofErr w:type="gramEnd"/>
      <w:r w:rsidRPr="006E0F88">
        <w:t xml:space="preserve"> get the best possible result.</w:t>
      </w:r>
    </w:p>
    <w:p w14:paraId="76750376" w14:textId="77777777" w:rsidR="00287DF9" w:rsidRDefault="00287DF9" w:rsidP="00B76671">
      <w:pPr>
        <w:rPr>
          <w:color w:val="0070C0"/>
        </w:rPr>
      </w:pPr>
    </w:p>
    <w:p w14:paraId="35C46DA1" w14:textId="77777777" w:rsidR="001577FA" w:rsidRDefault="00940FD2" w:rsidP="00940FD2">
      <w:r w:rsidRPr="00940FD2">
        <w:t xml:space="preserve">If your watch does not synchronize the time with the atomic tower in the first attempt, try it a few more times since the synchronization depends on the clear signal reception and atomic tower location. Try the above methods in different locations. </w:t>
      </w:r>
    </w:p>
    <w:p w14:paraId="5BD5B512" w14:textId="3504E237" w:rsidR="00940FD2" w:rsidRDefault="00940FD2" w:rsidP="00940FD2">
      <w:r w:rsidRPr="00940FD2">
        <w:t xml:space="preserve">The night-time is the best time to get clear signal from the atomic tower. </w:t>
      </w:r>
      <w:r w:rsidR="001577FA" w:rsidRPr="001577FA">
        <w:rPr>
          <w:b/>
          <w:bCs/>
        </w:rPr>
        <w:t xml:space="preserve">Please </w:t>
      </w:r>
      <w:proofErr w:type="gramStart"/>
      <w:r w:rsidR="001577FA" w:rsidRPr="001577FA">
        <w:rPr>
          <w:b/>
          <w:bCs/>
        </w:rPr>
        <w:t>note:</w:t>
      </w:r>
      <w:proofErr w:type="gramEnd"/>
      <w:r w:rsidR="001577FA">
        <w:t xml:space="preserve"> r</w:t>
      </w:r>
      <w:r w:rsidRPr="00940FD2">
        <w:t>adio signals from other home appliances such as tv, radio or computers may interfere with the atomic signals used by your watch. It is recommended to keep the watch away from these devices for time synchronization.</w:t>
      </w:r>
    </w:p>
    <w:p w14:paraId="6C737C85" w14:textId="77777777" w:rsidR="001577FA" w:rsidRDefault="001577FA" w:rsidP="00940FD2"/>
    <w:p w14:paraId="3B540311" w14:textId="77777777" w:rsidR="005C2C41" w:rsidRPr="005C2C41" w:rsidRDefault="005C2C41" w:rsidP="005C2C41">
      <w:pPr>
        <w:rPr>
          <w:b/>
          <w:bCs/>
        </w:rPr>
      </w:pPr>
      <w:r w:rsidRPr="005C2C41">
        <w:rPr>
          <w:b/>
          <w:bCs/>
        </w:rPr>
        <w:t>Watch Not Receiving Time Signal:</w:t>
      </w:r>
    </w:p>
    <w:p w14:paraId="210677EC" w14:textId="77777777" w:rsidR="005C2C41" w:rsidRDefault="005C2C41" w:rsidP="005C2C41">
      <w:r>
        <w:t>Reasons for not being able to receive the Time Signal include:</w:t>
      </w:r>
    </w:p>
    <w:p w14:paraId="10335CEC" w14:textId="77777777" w:rsidR="005C2C41" w:rsidRDefault="005C2C41" w:rsidP="005C2C41">
      <w:r>
        <w:t>•</w:t>
      </w:r>
      <w:r>
        <w:tab/>
        <w:t>Being outside of the UK, Germany, USA, or Japan(60Khz) signal area.</w:t>
      </w:r>
    </w:p>
    <w:p w14:paraId="1D808874" w14:textId="77777777" w:rsidR="005C2C41" w:rsidRDefault="005C2C41" w:rsidP="005C2C41">
      <w:r>
        <w:t>•</w:t>
      </w:r>
      <w:r>
        <w:tab/>
        <w:t>Being in a heavily built-up area.</w:t>
      </w:r>
    </w:p>
    <w:p w14:paraId="66FF7EE3" w14:textId="77777777" w:rsidR="005C2C41" w:rsidRDefault="005C2C41" w:rsidP="005C2C41">
      <w:r>
        <w:t>•</w:t>
      </w:r>
      <w:r>
        <w:tab/>
        <w:t>Metal objects blocking Radio Signal.</w:t>
      </w:r>
    </w:p>
    <w:p w14:paraId="72B3C5DE" w14:textId="77777777" w:rsidR="005C2C41" w:rsidRDefault="005C2C41" w:rsidP="005C2C41">
      <w:r>
        <w:t>•</w:t>
      </w:r>
      <w:r>
        <w:tab/>
        <w:t>Interference from computers or TVs</w:t>
      </w:r>
    </w:p>
    <w:p w14:paraId="417E9F7A" w14:textId="75BADC11" w:rsidR="005C2C41" w:rsidRDefault="005C2C41" w:rsidP="005C2C41">
      <w:r>
        <w:t>Ensure that the watch is sitting near a window as this provides the best reception. You may have to try different windows in the house to see which is best. Please note that the reception is always best at night. If your watch is unable to receive the Radio Signal, it will continue to function in the same way as a standard watch, the time will then be corrected the next time your watch receives the time signal.</w:t>
      </w:r>
    </w:p>
    <w:p w14:paraId="66DDC24D" w14:textId="77777777" w:rsidR="005C2C41" w:rsidRPr="00940FD2" w:rsidRDefault="005C2C41" w:rsidP="00940FD2"/>
    <w:p w14:paraId="30906535" w14:textId="417B6398" w:rsidR="00940FD2" w:rsidRPr="00940FD2" w:rsidRDefault="00940FD2" w:rsidP="001577FA">
      <w:pPr>
        <w:pStyle w:val="Heading3"/>
      </w:pPr>
      <w:bookmarkStart w:id="13" w:name="_Toc125554122"/>
      <w:r w:rsidRPr="00940FD2">
        <w:t xml:space="preserve">Manual time </w:t>
      </w:r>
      <w:r w:rsidR="00A179F6">
        <w:t>s</w:t>
      </w:r>
      <w:r w:rsidRPr="00940FD2">
        <w:t>etting (</w:t>
      </w:r>
      <w:r w:rsidR="00A179F6">
        <w:t>f</w:t>
      </w:r>
      <w:r w:rsidRPr="00940FD2">
        <w:t xml:space="preserve">or </w:t>
      </w:r>
      <w:r w:rsidR="00A179F6">
        <w:t>c</w:t>
      </w:r>
      <w:r w:rsidRPr="00940FD2">
        <w:t xml:space="preserve">ountries </w:t>
      </w:r>
      <w:r w:rsidR="00A179F6">
        <w:t>w</w:t>
      </w:r>
      <w:r w:rsidRPr="00940FD2">
        <w:t xml:space="preserve">ithout </w:t>
      </w:r>
      <w:r w:rsidR="00A179F6">
        <w:t>t</w:t>
      </w:r>
      <w:r w:rsidRPr="00940FD2">
        <w:t xml:space="preserve">ime </w:t>
      </w:r>
      <w:r w:rsidR="00A179F6">
        <w:t>s</w:t>
      </w:r>
      <w:r w:rsidRPr="00940FD2">
        <w:t>ignal):</w:t>
      </w:r>
      <w:bookmarkEnd w:id="13"/>
    </w:p>
    <w:p w14:paraId="2E876AC9" w14:textId="77777777" w:rsidR="00940FD2" w:rsidRPr="001577FA" w:rsidRDefault="00940FD2" w:rsidP="00940FD2">
      <w:r w:rsidRPr="001577FA">
        <w:t>You should use this function only when you travel to or live in countries with no time signal. You must set your watch to your local time when you come back from countries without radio signal otherwise your watch will never be able to pick up signal at 3AM.</w:t>
      </w:r>
    </w:p>
    <w:p w14:paraId="1C187444" w14:textId="4738B159" w:rsidR="00940FD2" w:rsidRPr="001577FA" w:rsidRDefault="00940FD2" w:rsidP="001577FA">
      <w:pPr>
        <w:pStyle w:val="Arni"/>
        <w:rPr>
          <w:rFonts w:ascii="Arial" w:hAnsi="Arial" w:cs="Arial"/>
          <w:sz w:val="32"/>
          <w:szCs w:val="32"/>
        </w:rPr>
      </w:pPr>
      <w:r w:rsidRPr="001577FA">
        <w:rPr>
          <w:rFonts w:ascii="Arial" w:hAnsi="Arial" w:cs="Arial"/>
          <w:sz w:val="32"/>
          <w:szCs w:val="32"/>
        </w:rPr>
        <w:t xml:space="preserve">Hold the </w:t>
      </w:r>
      <w:r w:rsidR="00874E47">
        <w:rPr>
          <w:rFonts w:ascii="Arial" w:hAnsi="Arial" w:cs="Arial"/>
          <w:sz w:val="32"/>
          <w:szCs w:val="32"/>
        </w:rPr>
        <w:t>eight</w:t>
      </w:r>
      <w:r w:rsidRPr="001577FA">
        <w:rPr>
          <w:rFonts w:ascii="Arial" w:hAnsi="Arial" w:cs="Arial"/>
          <w:sz w:val="32"/>
          <w:szCs w:val="32"/>
        </w:rPr>
        <w:t xml:space="preserve"> o’clock button for more than </w:t>
      </w:r>
      <w:r w:rsidR="00874E47">
        <w:rPr>
          <w:rFonts w:ascii="Arial" w:hAnsi="Arial" w:cs="Arial"/>
          <w:sz w:val="32"/>
          <w:szCs w:val="32"/>
        </w:rPr>
        <w:t>three</w:t>
      </w:r>
      <w:r w:rsidRPr="001577FA">
        <w:rPr>
          <w:rFonts w:ascii="Arial" w:hAnsi="Arial" w:cs="Arial"/>
          <w:sz w:val="32"/>
          <w:szCs w:val="32"/>
        </w:rPr>
        <w:t xml:space="preserve"> seconds. The watch will speak.</w:t>
      </w:r>
    </w:p>
    <w:p w14:paraId="713126F9" w14:textId="77528123" w:rsidR="00940FD2" w:rsidRPr="001577FA" w:rsidRDefault="00940FD2" w:rsidP="001577FA">
      <w:pPr>
        <w:pStyle w:val="Arni"/>
        <w:rPr>
          <w:rFonts w:ascii="Arial" w:hAnsi="Arial" w:cs="Arial"/>
          <w:sz w:val="32"/>
          <w:szCs w:val="32"/>
        </w:rPr>
      </w:pPr>
      <w:r w:rsidRPr="001577FA">
        <w:rPr>
          <w:rFonts w:ascii="Arial" w:hAnsi="Arial" w:cs="Arial"/>
          <w:sz w:val="32"/>
          <w:szCs w:val="32"/>
        </w:rPr>
        <w:lastRenderedPageBreak/>
        <w:t xml:space="preserve">Push the </w:t>
      </w:r>
      <w:r w:rsidR="00874E47">
        <w:rPr>
          <w:rFonts w:ascii="Arial" w:hAnsi="Arial" w:cs="Arial"/>
          <w:sz w:val="32"/>
          <w:szCs w:val="32"/>
        </w:rPr>
        <w:t xml:space="preserve">eight </w:t>
      </w:r>
      <w:r w:rsidRPr="001577FA">
        <w:rPr>
          <w:rFonts w:ascii="Arial" w:hAnsi="Arial" w:cs="Arial"/>
          <w:sz w:val="32"/>
          <w:szCs w:val="32"/>
        </w:rPr>
        <w:t xml:space="preserve">o’clock button </w:t>
      </w:r>
      <w:r w:rsidR="00874E47">
        <w:rPr>
          <w:rFonts w:ascii="Arial" w:hAnsi="Arial" w:cs="Arial"/>
          <w:sz w:val="32"/>
          <w:szCs w:val="32"/>
        </w:rPr>
        <w:t>four</w:t>
      </w:r>
      <w:r w:rsidRPr="001577FA">
        <w:rPr>
          <w:rFonts w:ascii="Arial" w:hAnsi="Arial" w:cs="Arial"/>
          <w:sz w:val="32"/>
          <w:szCs w:val="32"/>
        </w:rPr>
        <w:t xml:space="preserve"> more times until the watch says, “Set time….”</w:t>
      </w:r>
    </w:p>
    <w:p w14:paraId="05B1093C" w14:textId="5BF78D54" w:rsidR="00940FD2" w:rsidRPr="001577FA" w:rsidRDefault="00940FD2" w:rsidP="001577FA">
      <w:pPr>
        <w:pStyle w:val="Arni"/>
        <w:rPr>
          <w:rFonts w:ascii="Arial" w:hAnsi="Arial" w:cs="Arial"/>
          <w:sz w:val="32"/>
          <w:szCs w:val="32"/>
        </w:rPr>
      </w:pPr>
      <w:r w:rsidRPr="001577FA">
        <w:rPr>
          <w:rFonts w:ascii="Arial" w:hAnsi="Arial" w:cs="Arial"/>
          <w:sz w:val="32"/>
          <w:szCs w:val="32"/>
        </w:rPr>
        <w:t xml:space="preserve">Press the </w:t>
      </w:r>
      <w:r w:rsidR="00874E47">
        <w:rPr>
          <w:rFonts w:ascii="Arial" w:hAnsi="Arial" w:cs="Arial"/>
          <w:sz w:val="32"/>
          <w:szCs w:val="32"/>
        </w:rPr>
        <w:t>ten</w:t>
      </w:r>
      <w:r w:rsidRPr="001577FA">
        <w:rPr>
          <w:rFonts w:ascii="Arial" w:hAnsi="Arial" w:cs="Arial"/>
          <w:sz w:val="32"/>
          <w:szCs w:val="32"/>
        </w:rPr>
        <w:t xml:space="preserve"> o’clock button. The watch will instruct you how to set the time.</w:t>
      </w:r>
    </w:p>
    <w:p w14:paraId="73BBF020" w14:textId="5CB52548" w:rsidR="00940FD2" w:rsidRPr="001577FA" w:rsidRDefault="00940FD2" w:rsidP="001577FA">
      <w:pPr>
        <w:pStyle w:val="Arni"/>
        <w:rPr>
          <w:rFonts w:ascii="Arial" w:hAnsi="Arial" w:cs="Arial"/>
          <w:sz w:val="32"/>
          <w:szCs w:val="32"/>
        </w:rPr>
      </w:pPr>
      <w:r w:rsidRPr="001577FA">
        <w:rPr>
          <w:rFonts w:ascii="Arial" w:hAnsi="Arial" w:cs="Arial"/>
          <w:sz w:val="32"/>
          <w:szCs w:val="32"/>
        </w:rPr>
        <w:t xml:space="preserve">Press the </w:t>
      </w:r>
      <w:r w:rsidR="00874E47">
        <w:rPr>
          <w:rFonts w:ascii="Arial" w:hAnsi="Arial" w:cs="Arial"/>
          <w:sz w:val="32"/>
          <w:szCs w:val="32"/>
        </w:rPr>
        <w:t>two</w:t>
      </w:r>
      <w:r w:rsidRPr="001577FA">
        <w:rPr>
          <w:rFonts w:ascii="Arial" w:hAnsi="Arial" w:cs="Arial"/>
          <w:sz w:val="32"/>
          <w:szCs w:val="32"/>
        </w:rPr>
        <w:t xml:space="preserve"> o’clock button to set the hour. Listen carefully to the watch to </w:t>
      </w:r>
      <w:r w:rsidR="001577FA" w:rsidRPr="001577FA">
        <w:rPr>
          <w:rFonts w:ascii="Arial" w:hAnsi="Arial" w:cs="Arial"/>
          <w:sz w:val="32"/>
          <w:szCs w:val="32"/>
        </w:rPr>
        <w:t>m</w:t>
      </w:r>
      <w:r w:rsidRPr="001577FA">
        <w:rPr>
          <w:rFonts w:ascii="Arial" w:hAnsi="Arial" w:cs="Arial"/>
          <w:sz w:val="32"/>
          <w:szCs w:val="32"/>
        </w:rPr>
        <w:t>ake sure the right AM or PM time is selected.</w:t>
      </w:r>
    </w:p>
    <w:p w14:paraId="0BF7F7B6" w14:textId="15581F67" w:rsidR="00940FD2" w:rsidRPr="001577FA" w:rsidRDefault="001577FA" w:rsidP="001577FA">
      <w:pPr>
        <w:pStyle w:val="Arni"/>
        <w:rPr>
          <w:rFonts w:ascii="Arial" w:hAnsi="Arial" w:cs="Arial"/>
          <w:sz w:val="32"/>
          <w:szCs w:val="32"/>
        </w:rPr>
      </w:pPr>
      <w:r w:rsidRPr="001577FA">
        <w:rPr>
          <w:rFonts w:ascii="Arial" w:hAnsi="Arial" w:cs="Arial"/>
          <w:sz w:val="32"/>
          <w:szCs w:val="32"/>
        </w:rPr>
        <w:t>P</w:t>
      </w:r>
      <w:r w:rsidR="00940FD2" w:rsidRPr="001577FA">
        <w:rPr>
          <w:rFonts w:ascii="Arial" w:hAnsi="Arial" w:cs="Arial"/>
          <w:sz w:val="32"/>
          <w:szCs w:val="32"/>
        </w:rPr>
        <w:t xml:space="preserve">ress the </w:t>
      </w:r>
      <w:r w:rsidR="00874E47">
        <w:rPr>
          <w:rFonts w:ascii="Arial" w:hAnsi="Arial" w:cs="Arial"/>
          <w:sz w:val="32"/>
          <w:szCs w:val="32"/>
        </w:rPr>
        <w:t>four</w:t>
      </w:r>
      <w:r w:rsidR="00940FD2" w:rsidRPr="001577FA">
        <w:rPr>
          <w:rFonts w:ascii="Arial" w:hAnsi="Arial" w:cs="Arial"/>
          <w:sz w:val="32"/>
          <w:szCs w:val="32"/>
        </w:rPr>
        <w:t xml:space="preserve"> o’clock button to set minutes.</w:t>
      </w:r>
    </w:p>
    <w:p w14:paraId="7A4A5342" w14:textId="70B96451" w:rsidR="00940FD2" w:rsidRPr="001577FA" w:rsidRDefault="001577FA" w:rsidP="001577FA">
      <w:pPr>
        <w:pStyle w:val="Arni"/>
        <w:rPr>
          <w:rFonts w:ascii="Arial" w:hAnsi="Arial" w:cs="Arial"/>
          <w:sz w:val="32"/>
          <w:szCs w:val="32"/>
        </w:rPr>
      </w:pPr>
      <w:r w:rsidRPr="001577FA">
        <w:rPr>
          <w:rFonts w:ascii="Arial" w:hAnsi="Arial" w:cs="Arial"/>
          <w:sz w:val="32"/>
          <w:szCs w:val="32"/>
        </w:rPr>
        <w:t>P</w:t>
      </w:r>
      <w:r w:rsidR="00940FD2" w:rsidRPr="001577FA">
        <w:rPr>
          <w:rFonts w:ascii="Arial" w:hAnsi="Arial" w:cs="Arial"/>
          <w:sz w:val="32"/>
          <w:szCs w:val="32"/>
        </w:rPr>
        <w:t xml:space="preserve">ress the </w:t>
      </w:r>
      <w:r w:rsidR="00874E47">
        <w:rPr>
          <w:rFonts w:ascii="Arial" w:hAnsi="Arial" w:cs="Arial"/>
          <w:sz w:val="32"/>
          <w:szCs w:val="32"/>
        </w:rPr>
        <w:t>eight</w:t>
      </w:r>
      <w:r w:rsidR="00940FD2" w:rsidRPr="001577FA">
        <w:rPr>
          <w:rFonts w:ascii="Arial" w:hAnsi="Arial" w:cs="Arial"/>
          <w:sz w:val="32"/>
          <w:szCs w:val="32"/>
        </w:rPr>
        <w:t xml:space="preserve"> o’clock button to confirm after you have set the time.</w:t>
      </w:r>
    </w:p>
    <w:p w14:paraId="1353A37C" w14:textId="77777777" w:rsidR="00940FD2" w:rsidRDefault="00940FD2" w:rsidP="00B76671">
      <w:pPr>
        <w:rPr>
          <w:color w:val="0070C0"/>
        </w:rPr>
      </w:pPr>
    </w:p>
    <w:p w14:paraId="65A08951" w14:textId="71F34139" w:rsidR="0008525D" w:rsidRPr="0008525D" w:rsidRDefault="0008525D" w:rsidP="0008525D">
      <w:pPr>
        <w:pStyle w:val="Heading3"/>
      </w:pPr>
      <w:bookmarkStart w:id="14" w:name="_Toc125554123"/>
      <w:r w:rsidRPr="0008525D">
        <w:t xml:space="preserve">Manual </w:t>
      </w:r>
      <w:r>
        <w:t>d</w:t>
      </w:r>
      <w:r w:rsidRPr="0008525D">
        <w:t xml:space="preserve">ate </w:t>
      </w:r>
      <w:r>
        <w:t>s</w:t>
      </w:r>
      <w:r w:rsidRPr="0008525D">
        <w:t>etting:</w:t>
      </w:r>
      <w:bookmarkEnd w:id="14"/>
    </w:p>
    <w:p w14:paraId="5AC0CDE1" w14:textId="06C0FFFC"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Hold the </w:t>
      </w:r>
      <w:r w:rsidR="00874E47">
        <w:rPr>
          <w:rFonts w:ascii="Arial" w:hAnsi="Arial" w:cs="Arial"/>
          <w:sz w:val="32"/>
          <w:szCs w:val="32"/>
        </w:rPr>
        <w:t xml:space="preserve">eight </w:t>
      </w:r>
      <w:r w:rsidRPr="00A179F6">
        <w:rPr>
          <w:rFonts w:ascii="Arial" w:hAnsi="Arial" w:cs="Arial"/>
          <w:sz w:val="32"/>
          <w:szCs w:val="32"/>
        </w:rPr>
        <w:t xml:space="preserve">o’clock button for more than </w:t>
      </w:r>
      <w:r w:rsidR="00874E47">
        <w:rPr>
          <w:rFonts w:ascii="Arial" w:hAnsi="Arial" w:cs="Arial"/>
          <w:sz w:val="32"/>
          <w:szCs w:val="32"/>
        </w:rPr>
        <w:t>three</w:t>
      </w:r>
      <w:r w:rsidRPr="00A179F6">
        <w:rPr>
          <w:rFonts w:ascii="Arial" w:hAnsi="Arial" w:cs="Arial"/>
          <w:sz w:val="32"/>
          <w:szCs w:val="32"/>
        </w:rPr>
        <w:t xml:space="preserve"> seconds. The watch will speak.</w:t>
      </w:r>
    </w:p>
    <w:p w14:paraId="31A70855" w14:textId="4EF7D957"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Push the </w:t>
      </w:r>
      <w:r w:rsidR="00874E47">
        <w:rPr>
          <w:rFonts w:ascii="Arial" w:hAnsi="Arial" w:cs="Arial"/>
          <w:sz w:val="32"/>
          <w:szCs w:val="32"/>
        </w:rPr>
        <w:t>eight</w:t>
      </w:r>
      <w:r w:rsidRPr="00A179F6">
        <w:rPr>
          <w:rFonts w:ascii="Arial" w:hAnsi="Arial" w:cs="Arial"/>
          <w:sz w:val="32"/>
          <w:szCs w:val="32"/>
        </w:rPr>
        <w:t xml:space="preserve"> o’clock button </w:t>
      </w:r>
      <w:r w:rsidR="00874E47">
        <w:rPr>
          <w:rFonts w:ascii="Arial" w:hAnsi="Arial" w:cs="Arial"/>
          <w:sz w:val="32"/>
          <w:szCs w:val="32"/>
        </w:rPr>
        <w:t>five</w:t>
      </w:r>
      <w:r w:rsidRPr="00A179F6">
        <w:rPr>
          <w:rFonts w:ascii="Arial" w:hAnsi="Arial" w:cs="Arial"/>
          <w:sz w:val="32"/>
          <w:szCs w:val="32"/>
        </w:rPr>
        <w:t xml:space="preserve"> more times until the watch says, “Set Date…”</w:t>
      </w:r>
    </w:p>
    <w:p w14:paraId="6FF76551" w14:textId="6526FCF6"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Press the </w:t>
      </w:r>
      <w:r w:rsidR="00874E47">
        <w:rPr>
          <w:rFonts w:ascii="Arial" w:hAnsi="Arial" w:cs="Arial"/>
          <w:sz w:val="32"/>
          <w:szCs w:val="32"/>
        </w:rPr>
        <w:t>ten</w:t>
      </w:r>
      <w:r w:rsidRPr="00A179F6">
        <w:rPr>
          <w:rFonts w:ascii="Arial" w:hAnsi="Arial" w:cs="Arial"/>
          <w:sz w:val="32"/>
          <w:szCs w:val="32"/>
        </w:rPr>
        <w:t xml:space="preserve"> o’clock button.</w:t>
      </w:r>
    </w:p>
    <w:p w14:paraId="00F6B65C" w14:textId="70BF0B20" w:rsidR="0008525D" w:rsidRPr="00A179F6" w:rsidRDefault="0008525D" w:rsidP="00A179F6">
      <w:pPr>
        <w:pStyle w:val="Arni"/>
        <w:rPr>
          <w:rFonts w:ascii="Arial" w:hAnsi="Arial" w:cs="Arial"/>
          <w:sz w:val="32"/>
          <w:szCs w:val="32"/>
        </w:rPr>
      </w:pPr>
      <w:r w:rsidRPr="00A179F6">
        <w:rPr>
          <w:rFonts w:ascii="Arial" w:hAnsi="Arial" w:cs="Arial"/>
          <w:sz w:val="32"/>
          <w:szCs w:val="32"/>
        </w:rPr>
        <w:t>The watch will instruct you on how to set the date.</w:t>
      </w:r>
    </w:p>
    <w:p w14:paraId="13BEAA7C" w14:textId="18D5CD50"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Press the </w:t>
      </w:r>
      <w:r w:rsidR="00874E47">
        <w:rPr>
          <w:rFonts w:ascii="Arial" w:hAnsi="Arial" w:cs="Arial"/>
          <w:sz w:val="32"/>
          <w:szCs w:val="32"/>
        </w:rPr>
        <w:t>ten</w:t>
      </w:r>
      <w:r w:rsidRPr="00A179F6">
        <w:rPr>
          <w:rFonts w:ascii="Arial" w:hAnsi="Arial" w:cs="Arial"/>
          <w:sz w:val="32"/>
          <w:szCs w:val="32"/>
        </w:rPr>
        <w:t xml:space="preserve"> o’clock button to set year.</w:t>
      </w:r>
    </w:p>
    <w:p w14:paraId="149F2055" w14:textId="1A8E3DE2"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The </w:t>
      </w:r>
      <w:r w:rsidR="00874E47">
        <w:rPr>
          <w:rFonts w:ascii="Arial" w:hAnsi="Arial" w:cs="Arial"/>
          <w:sz w:val="32"/>
          <w:szCs w:val="32"/>
        </w:rPr>
        <w:t>two</w:t>
      </w:r>
      <w:r w:rsidRPr="00A179F6">
        <w:rPr>
          <w:rFonts w:ascii="Arial" w:hAnsi="Arial" w:cs="Arial"/>
          <w:sz w:val="32"/>
          <w:szCs w:val="32"/>
        </w:rPr>
        <w:t xml:space="preserve"> o’clock button for the month.</w:t>
      </w:r>
    </w:p>
    <w:p w14:paraId="37A80E38" w14:textId="4AD74D30" w:rsidR="0008525D" w:rsidRPr="00A179F6" w:rsidRDefault="0008525D" w:rsidP="00A179F6">
      <w:pPr>
        <w:pStyle w:val="Arni"/>
        <w:rPr>
          <w:rFonts w:ascii="Arial" w:hAnsi="Arial" w:cs="Arial"/>
          <w:sz w:val="32"/>
          <w:szCs w:val="32"/>
        </w:rPr>
      </w:pPr>
      <w:r w:rsidRPr="00A179F6">
        <w:rPr>
          <w:rFonts w:ascii="Arial" w:hAnsi="Arial" w:cs="Arial"/>
          <w:sz w:val="32"/>
          <w:szCs w:val="32"/>
        </w:rPr>
        <w:t xml:space="preserve">The </w:t>
      </w:r>
      <w:r w:rsidR="00874E47">
        <w:rPr>
          <w:rFonts w:ascii="Arial" w:hAnsi="Arial" w:cs="Arial"/>
          <w:sz w:val="32"/>
          <w:szCs w:val="32"/>
        </w:rPr>
        <w:t>four</w:t>
      </w:r>
      <w:r w:rsidRPr="00A179F6">
        <w:rPr>
          <w:rFonts w:ascii="Arial" w:hAnsi="Arial" w:cs="Arial"/>
          <w:sz w:val="32"/>
          <w:szCs w:val="32"/>
        </w:rPr>
        <w:t xml:space="preserve"> o’clock button for the day.</w:t>
      </w:r>
    </w:p>
    <w:p w14:paraId="228950DB" w14:textId="7D8914A5" w:rsidR="00940FD2" w:rsidRPr="00A179F6" w:rsidRDefault="0008525D" w:rsidP="00A179F6">
      <w:pPr>
        <w:pStyle w:val="Arni"/>
        <w:rPr>
          <w:rFonts w:ascii="Arial" w:hAnsi="Arial" w:cs="Arial"/>
          <w:sz w:val="32"/>
          <w:szCs w:val="32"/>
        </w:rPr>
      </w:pPr>
      <w:r w:rsidRPr="00A179F6">
        <w:rPr>
          <w:rFonts w:ascii="Arial" w:hAnsi="Arial" w:cs="Arial"/>
          <w:sz w:val="32"/>
          <w:szCs w:val="32"/>
        </w:rPr>
        <w:t xml:space="preserve">The </w:t>
      </w:r>
      <w:r w:rsidR="00874E47">
        <w:rPr>
          <w:rFonts w:ascii="Arial" w:hAnsi="Arial" w:cs="Arial"/>
          <w:sz w:val="32"/>
          <w:szCs w:val="32"/>
        </w:rPr>
        <w:t xml:space="preserve">eight </w:t>
      </w:r>
      <w:r w:rsidRPr="00A179F6">
        <w:rPr>
          <w:rFonts w:ascii="Arial" w:hAnsi="Arial" w:cs="Arial"/>
          <w:sz w:val="32"/>
          <w:szCs w:val="32"/>
        </w:rPr>
        <w:t>o’clock button to confirm.</w:t>
      </w:r>
    </w:p>
    <w:p w14:paraId="6B773D74" w14:textId="77777777" w:rsidR="00940FD2" w:rsidRPr="003A6CB7" w:rsidRDefault="00940FD2" w:rsidP="00B76671"/>
    <w:p w14:paraId="2005C5F3" w14:textId="087F6B5B" w:rsidR="00B82D0A" w:rsidRPr="003A6CB7" w:rsidRDefault="00B82D0A" w:rsidP="00B82D0A">
      <w:pPr>
        <w:pStyle w:val="Heading2"/>
      </w:pPr>
      <w:bookmarkStart w:id="15" w:name="_Toc293495628"/>
      <w:bookmarkStart w:id="16" w:name="_Toc381611431"/>
      <w:bookmarkStart w:id="17" w:name="_Toc125554124"/>
      <w:r w:rsidRPr="003A6CB7">
        <w:t>Using the product</w:t>
      </w:r>
      <w:bookmarkEnd w:id="15"/>
      <w:bookmarkEnd w:id="16"/>
      <w:bookmarkEnd w:id="17"/>
    </w:p>
    <w:p w14:paraId="75C18F5F" w14:textId="608B0D40" w:rsidR="00A37DE0" w:rsidRPr="003A6CB7" w:rsidRDefault="00A37DE0" w:rsidP="00443B7B">
      <w:pPr>
        <w:pStyle w:val="Heading3"/>
      </w:pPr>
      <w:bookmarkStart w:id="18" w:name="_Toc325638865"/>
      <w:bookmarkStart w:id="19" w:name="_Toc381611432"/>
      <w:bookmarkStart w:id="20" w:name="_Toc125554125"/>
      <w:bookmarkEnd w:id="3"/>
      <w:r w:rsidRPr="003A6CB7">
        <w:t>Time announcement</w:t>
      </w:r>
      <w:bookmarkEnd w:id="18"/>
      <w:bookmarkEnd w:id="19"/>
      <w:bookmarkEnd w:id="20"/>
    </w:p>
    <w:p w14:paraId="5CA5217D" w14:textId="0386D7F5" w:rsidR="00C915F0" w:rsidRPr="003A6CB7" w:rsidRDefault="00A37DE0" w:rsidP="00C915F0">
      <w:r w:rsidRPr="003A6CB7">
        <w:t xml:space="preserve">To hear the time announcement, press the </w:t>
      </w:r>
      <w:r w:rsidR="004C0752" w:rsidRPr="003A6CB7">
        <w:t>Time</w:t>
      </w:r>
      <w:r w:rsidR="00687991" w:rsidRPr="003A6CB7">
        <w:rPr>
          <w:b/>
        </w:rPr>
        <w:t xml:space="preserve"> </w:t>
      </w:r>
      <w:r w:rsidR="00312112" w:rsidRPr="003A6CB7">
        <w:rPr>
          <w:bCs/>
        </w:rPr>
        <w:t>button</w:t>
      </w:r>
      <w:r w:rsidR="00312112" w:rsidRPr="003A6CB7">
        <w:rPr>
          <w:b/>
        </w:rPr>
        <w:t xml:space="preserve"> </w:t>
      </w:r>
      <w:r w:rsidR="00312112" w:rsidRPr="003A6CB7">
        <w:rPr>
          <w:bCs/>
        </w:rPr>
        <w:t>at</w:t>
      </w:r>
      <w:r w:rsidR="00312112" w:rsidRPr="003A6CB7">
        <w:rPr>
          <w:b/>
        </w:rPr>
        <w:t xml:space="preserve"> </w:t>
      </w:r>
      <w:r w:rsidR="0079007E" w:rsidRPr="003A6CB7">
        <w:t>two</w:t>
      </w:r>
      <w:r w:rsidRPr="003A6CB7">
        <w:t xml:space="preserve"> o'clock</w:t>
      </w:r>
      <w:r w:rsidR="00312112" w:rsidRPr="003A6CB7">
        <w:t xml:space="preserve"> </w:t>
      </w:r>
      <w:r w:rsidRPr="003A6CB7">
        <w:t>once</w:t>
      </w:r>
      <w:r w:rsidR="008B63F2" w:rsidRPr="003A6CB7">
        <w:t>.</w:t>
      </w:r>
      <w:r w:rsidR="00C915F0" w:rsidRPr="003A6CB7">
        <w:t xml:space="preserve"> The watch will speak the hour and minute in a 12-hour format.</w:t>
      </w:r>
    </w:p>
    <w:p w14:paraId="541F45C6" w14:textId="77777777" w:rsidR="00312112" w:rsidRPr="003A6CB7" w:rsidRDefault="00312112" w:rsidP="00A37DE0"/>
    <w:p w14:paraId="01068124" w14:textId="0D6DA1B9" w:rsidR="00F33E27" w:rsidRPr="00611919" w:rsidRDefault="00F33E27" w:rsidP="00611919">
      <w:pPr>
        <w:pStyle w:val="Heading3"/>
      </w:pPr>
      <w:bookmarkStart w:id="21" w:name="_Toc125554126"/>
      <w:r w:rsidRPr="003A6CB7">
        <w:t xml:space="preserve">Set </w:t>
      </w:r>
      <w:r w:rsidR="00611919">
        <w:t>d</w:t>
      </w:r>
      <w:r w:rsidRPr="00611919">
        <w:t xml:space="preserve">aily </w:t>
      </w:r>
      <w:r w:rsidR="00611919">
        <w:t>a</w:t>
      </w:r>
      <w:r w:rsidRPr="00611919">
        <w:t xml:space="preserve">larm </w:t>
      </w:r>
      <w:r w:rsidR="00611919">
        <w:t>t</w:t>
      </w:r>
      <w:r w:rsidRPr="00611919">
        <w:t>ime</w:t>
      </w:r>
      <w:bookmarkEnd w:id="21"/>
    </w:p>
    <w:p w14:paraId="7194E930" w14:textId="10F8A517"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Hold the </w:t>
      </w:r>
      <w:r w:rsidR="00874E47">
        <w:rPr>
          <w:rFonts w:ascii="Arial" w:hAnsi="Arial" w:cs="Arial"/>
          <w:sz w:val="32"/>
          <w:szCs w:val="32"/>
        </w:rPr>
        <w:t xml:space="preserve">eight </w:t>
      </w:r>
      <w:r w:rsidRPr="00F35134">
        <w:rPr>
          <w:rFonts w:ascii="Arial" w:hAnsi="Arial" w:cs="Arial"/>
          <w:sz w:val="32"/>
          <w:szCs w:val="32"/>
        </w:rPr>
        <w:t xml:space="preserve">o’clock button for more than </w:t>
      </w:r>
      <w:r w:rsidR="00874E47">
        <w:rPr>
          <w:rFonts w:ascii="Arial" w:hAnsi="Arial" w:cs="Arial"/>
          <w:sz w:val="32"/>
          <w:szCs w:val="32"/>
        </w:rPr>
        <w:t>three</w:t>
      </w:r>
      <w:r w:rsidRPr="00F35134">
        <w:rPr>
          <w:rFonts w:ascii="Arial" w:hAnsi="Arial" w:cs="Arial"/>
          <w:sz w:val="32"/>
          <w:szCs w:val="32"/>
        </w:rPr>
        <w:t xml:space="preserve"> seconds until the watch says “Set Alarm…”</w:t>
      </w:r>
    </w:p>
    <w:p w14:paraId="78C2CF98" w14:textId="68060996"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ten</w:t>
      </w:r>
      <w:r w:rsidRPr="00F35134">
        <w:rPr>
          <w:rFonts w:ascii="Arial" w:hAnsi="Arial" w:cs="Arial"/>
          <w:sz w:val="32"/>
          <w:szCs w:val="32"/>
        </w:rPr>
        <w:t xml:space="preserve"> o’clock button once.</w:t>
      </w:r>
    </w:p>
    <w:p w14:paraId="64A2FB05" w14:textId="29D8DE7E" w:rsidR="00F33E27" w:rsidRPr="00F35134" w:rsidRDefault="00F33E27" w:rsidP="00F35134">
      <w:pPr>
        <w:pStyle w:val="Arni"/>
        <w:rPr>
          <w:rFonts w:ascii="Arial" w:hAnsi="Arial" w:cs="Arial"/>
          <w:sz w:val="32"/>
          <w:szCs w:val="32"/>
        </w:rPr>
      </w:pPr>
      <w:r w:rsidRPr="00F35134">
        <w:rPr>
          <w:rFonts w:ascii="Arial" w:hAnsi="Arial" w:cs="Arial"/>
          <w:sz w:val="32"/>
          <w:szCs w:val="32"/>
        </w:rPr>
        <w:t>The watch will instruct you on how to set the time.</w:t>
      </w:r>
    </w:p>
    <w:p w14:paraId="5B84D1F2" w14:textId="2B2474BD"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two</w:t>
      </w:r>
      <w:r w:rsidRPr="00F35134">
        <w:rPr>
          <w:rFonts w:ascii="Arial" w:hAnsi="Arial" w:cs="Arial"/>
          <w:sz w:val="32"/>
          <w:szCs w:val="32"/>
        </w:rPr>
        <w:t xml:space="preserve"> o’clock button repeatedly to set the hour. Press the </w:t>
      </w:r>
      <w:r w:rsidR="00874E47">
        <w:rPr>
          <w:rFonts w:ascii="Arial" w:hAnsi="Arial" w:cs="Arial"/>
          <w:sz w:val="32"/>
          <w:szCs w:val="32"/>
        </w:rPr>
        <w:t>four</w:t>
      </w:r>
      <w:r w:rsidRPr="00F35134">
        <w:rPr>
          <w:rFonts w:ascii="Arial" w:hAnsi="Arial" w:cs="Arial"/>
          <w:sz w:val="32"/>
          <w:szCs w:val="32"/>
        </w:rPr>
        <w:t xml:space="preserve"> o’clock button repeatedly to set the minutes.</w:t>
      </w:r>
    </w:p>
    <w:p w14:paraId="117716AB" w14:textId="53E66CAF"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 xml:space="preserve">eight </w:t>
      </w:r>
      <w:r w:rsidRPr="00F35134">
        <w:rPr>
          <w:rFonts w:ascii="Arial" w:hAnsi="Arial" w:cs="Arial"/>
          <w:sz w:val="32"/>
          <w:szCs w:val="32"/>
        </w:rPr>
        <w:t>o’clock button to confirm after you have set the time.</w:t>
      </w:r>
    </w:p>
    <w:p w14:paraId="20AD6B39" w14:textId="74513D1D" w:rsidR="00F33E27" w:rsidRPr="00F35134" w:rsidRDefault="00F33E27" w:rsidP="00F35134">
      <w:pPr>
        <w:pStyle w:val="Arni"/>
        <w:rPr>
          <w:rFonts w:ascii="Arial" w:hAnsi="Arial" w:cs="Arial"/>
          <w:sz w:val="32"/>
          <w:szCs w:val="32"/>
        </w:rPr>
      </w:pPr>
      <w:r w:rsidRPr="00F35134">
        <w:rPr>
          <w:rFonts w:ascii="Arial" w:hAnsi="Arial" w:cs="Arial"/>
          <w:sz w:val="32"/>
          <w:szCs w:val="32"/>
        </w:rPr>
        <w:t>After confirmation, the watch will speak the alarm time that you set.</w:t>
      </w:r>
    </w:p>
    <w:p w14:paraId="37F74006" w14:textId="135243CC" w:rsidR="00F33E27" w:rsidRPr="00F35134" w:rsidRDefault="00F33E27" w:rsidP="00F35134">
      <w:pPr>
        <w:pStyle w:val="Arni"/>
        <w:rPr>
          <w:rFonts w:ascii="Arial" w:hAnsi="Arial" w:cs="Arial"/>
          <w:sz w:val="32"/>
          <w:szCs w:val="32"/>
        </w:rPr>
      </w:pPr>
      <w:r w:rsidRPr="00F35134">
        <w:rPr>
          <w:rFonts w:ascii="Arial" w:hAnsi="Arial" w:cs="Arial"/>
          <w:sz w:val="32"/>
          <w:szCs w:val="32"/>
        </w:rPr>
        <w:lastRenderedPageBreak/>
        <w:t xml:space="preserve">You can check your alarm time by pressing the </w:t>
      </w:r>
      <w:r w:rsidR="00874E47">
        <w:rPr>
          <w:rFonts w:ascii="Arial" w:hAnsi="Arial" w:cs="Arial"/>
          <w:sz w:val="32"/>
          <w:szCs w:val="32"/>
        </w:rPr>
        <w:t>ten</w:t>
      </w:r>
      <w:r w:rsidRPr="00F35134">
        <w:rPr>
          <w:rFonts w:ascii="Arial" w:hAnsi="Arial" w:cs="Arial"/>
          <w:sz w:val="32"/>
          <w:szCs w:val="32"/>
        </w:rPr>
        <w:t xml:space="preserve"> o’clock button any time you want.</w:t>
      </w:r>
    </w:p>
    <w:p w14:paraId="2360099D" w14:textId="2D629F58" w:rsidR="00F33E27" w:rsidRDefault="00F33E27" w:rsidP="00F35134">
      <w:pPr>
        <w:pStyle w:val="Arni"/>
        <w:rPr>
          <w:rFonts w:ascii="Arial" w:hAnsi="Arial" w:cs="Arial"/>
          <w:sz w:val="32"/>
          <w:szCs w:val="32"/>
        </w:rPr>
      </w:pPr>
      <w:r w:rsidRPr="00F35134">
        <w:rPr>
          <w:rFonts w:ascii="Arial" w:hAnsi="Arial" w:cs="Arial"/>
          <w:sz w:val="32"/>
          <w:szCs w:val="32"/>
        </w:rPr>
        <w:t>The watch will beep for 30 seconds on ALARM TIME; you can interrupt the Beeping Sound by pressing any button. The alarm will sound every day at the set time. If you want to disable the alarm, you can follow the following “Alarm on/off” instructions.</w:t>
      </w:r>
    </w:p>
    <w:p w14:paraId="6013C8BF" w14:textId="77777777" w:rsidR="00C75D63" w:rsidRPr="00F35134" w:rsidRDefault="00C75D63" w:rsidP="00C75D63">
      <w:pPr>
        <w:pStyle w:val="Arni"/>
        <w:numPr>
          <w:ilvl w:val="0"/>
          <w:numId w:val="0"/>
        </w:numPr>
        <w:ind w:left="720"/>
        <w:rPr>
          <w:rFonts w:ascii="Arial" w:hAnsi="Arial" w:cs="Arial"/>
          <w:sz w:val="32"/>
          <w:szCs w:val="32"/>
        </w:rPr>
      </w:pPr>
    </w:p>
    <w:p w14:paraId="365D80EF" w14:textId="77777777" w:rsidR="00F33E27" w:rsidRPr="00C75D63" w:rsidRDefault="00F33E27" w:rsidP="00C75D63">
      <w:pPr>
        <w:pStyle w:val="Heading3"/>
      </w:pPr>
      <w:bookmarkStart w:id="22" w:name="_Toc125554127"/>
      <w:r w:rsidRPr="00C75D63">
        <w:t>Alarm ON/OFF:</w:t>
      </w:r>
      <w:bookmarkEnd w:id="22"/>
    </w:p>
    <w:p w14:paraId="3C2833CE" w14:textId="7B1139BA"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Hold the </w:t>
      </w:r>
      <w:r w:rsidR="00874E47">
        <w:rPr>
          <w:rFonts w:ascii="Arial" w:hAnsi="Arial" w:cs="Arial"/>
          <w:sz w:val="32"/>
          <w:szCs w:val="32"/>
        </w:rPr>
        <w:t xml:space="preserve">eight </w:t>
      </w:r>
      <w:r w:rsidRPr="00F35134">
        <w:rPr>
          <w:rFonts w:ascii="Arial" w:hAnsi="Arial" w:cs="Arial"/>
          <w:sz w:val="32"/>
          <w:szCs w:val="32"/>
        </w:rPr>
        <w:t xml:space="preserve">o’clock button for more than </w:t>
      </w:r>
      <w:r w:rsidR="00874E47">
        <w:rPr>
          <w:rFonts w:ascii="Arial" w:hAnsi="Arial" w:cs="Arial"/>
          <w:sz w:val="32"/>
          <w:szCs w:val="32"/>
        </w:rPr>
        <w:t>three</w:t>
      </w:r>
      <w:r w:rsidRPr="00F35134">
        <w:rPr>
          <w:rFonts w:ascii="Arial" w:hAnsi="Arial" w:cs="Arial"/>
          <w:sz w:val="32"/>
          <w:szCs w:val="32"/>
        </w:rPr>
        <w:t xml:space="preserve"> seconds until the watch says, “Set Alarm…”</w:t>
      </w:r>
    </w:p>
    <w:p w14:paraId="6D583DA6" w14:textId="5962492D"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Push the </w:t>
      </w:r>
      <w:r w:rsidR="00874E47">
        <w:rPr>
          <w:rFonts w:ascii="Arial" w:hAnsi="Arial" w:cs="Arial"/>
          <w:sz w:val="32"/>
          <w:szCs w:val="32"/>
        </w:rPr>
        <w:t>eight</w:t>
      </w:r>
      <w:r w:rsidRPr="00F35134">
        <w:rPr>
          <w:rFonts w:ascii="Arial" w:hAnsi="Arial" w:cs="Arial"/>
          <w:sz w:val="32"/>
          <w:szCs w:val="32"/>
        </w:rPr>
        <w:t xml:space="preserve"> o’clock button one more time. The watch will say, “Alarm ON/Off.”</w:t>
      </w:r>
    </w:p>
    <w:p w14:paraId="6D420502" w14:textId="4A521639"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ten</w:t>
      </w:r>
      <w:r w:rsidRPr="00F35134">
        <w:rPr>
          <w:rFonts w:ascii="Arial" w:hAnsi="Arial" w:cs="Arial"/>
          <w:sz w:val="32"/>
          <w:szCs w:val="32"/>
        </w:rPr>
        <w:t xml:space="preserve"> o’clock button once.</w:t>
      </w:r>
    </w:p>
    <w:p w14:paraId="18C719BC" w14:textId="2ACAD0A4"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To turn ON the daily alarm press the </w:t>
      </w:r>
      <w:r w:rsidR="00874E47">
        <w:rPr>
          <w:rFonts w:ascii="Arial" w:hAnsi="Arial" w:cs="Arial"/>
          <w:sz w:val="32"/>
          <w:szCs w:val="32"/>
        </w:rPr>
        <w:t>two</w:t>
      </w:r>
      <w:r w:rsidRPr="00F35134">
        <w:rPr>
          <w:rFonts w:ascii="Arial" w:hAnsi="Arial" w:cs="Arial"/>
          <w:sz w:val="32"/>
          <w:szCs w:val="32"/>
        </w:rPr>
        <w:t xml:space="preserve"> o’clock button. To turn off the daily alarm press the </w:t>
      </w:r>
      <w:r w:rsidR="00874E47">
        <w:rPr>
          <w:rFonts w:ascii="Arial" w:hAnsi="Arial" w:cs="Arial"/>
          <w:sz w:val="32"/>
          <w:szCs w:val="32"/>
        </w:rPr>
        <w:t>four</w:t>
      </w:r>
      <w:r w:rsidRPr="00F35134">
        <w:rPr>
          <w:rFonts w:ascii="Arial" w:hAnsi="Arial" w:cs="Arial"/>
          <w:sz w:val="32"/>
          <w:szCs w:val="32"/>
        </w:rPr>
        <w:t xml:space="preserve"> o’clock button.</w:t>
      </w:r>
    </w:p>
    <w:p w14:paraId="29330C74" w14:textId="63AFF7D8"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 xml:space="preserve">eight </w:t>
      </w:r>
      <w:r w:rsidRPr="00F35134">
        <w:rPr>
          <w:rFonts w:ascii="Arial" w:hAnsi="Arial" w:cs="Arial"/>
          <w:sz w:val="32"/>
          <w:szCs w:val="32"/>
        </w:rPr>
        <w:t>o’clock button to confirm.</w:t>
      </w:r>
    </w:p>
    <w:p w14:paraId="267178BD" w14:textId="77777777" w:rsidR="00F33E27" w:rsidRPr="00F35134" w:rsidRDefault="00F33E27" w:rsidP="00F35134">
      <w:pPr>
        <w:pStyle w:val="Arni"/>
        <w:rPr>
          <w:rFonts w:ascii="Arial" w:hAnsi="Arial" w:cs="Arial"/>
          <w:sz w:val="32"/>
          <w:szCs w:val="32"/>
        </w:rPr>
      </w:pPr>
      <w:r w:rsidRPr="00F35134">
        <w:rPr>
          <w:rFonts w:ascii="Arial" w:hAnsi="Arial" w:cs="Arial"/>
          <w:sz w:val="32"/>
          <w:szCs w:val="32"/>
        </w:rPr>
        <w:t>Hourly Chime Settings:</w:t>
      </w:r>
    </w:p>
    <w:p w14:paraId="6A319FC8" w14:textId="77777777" w:rsidR="00F33E27" w:rsidRPr="00F35134" w:rsidRDefault="00F33E27" w:rsidP="00F35134">
      <w:pPr>
        <w:pStyle w:val="Arni"/>
        <w:rPr>
          <w:rFonts w:ascii="Arial" w:hAnsi="Arial" w:cs="Arial"/>
          <w:sz w:val="32"/>
          <w:szCs w:val="32"/>
        </w:rPr>
      </w:pPr>
      <w:r w:rsidRPr="00F35134">
        <w:rPr>
          <w:rFonts w:ascii="Arial" w:hAnsi="Arial" w:cs="Arial"/>
          <w:sz w:val="32"/>
          <w:szCs w:val="32"/>
        </w:rPr>
        <w:t>Hourly Announcement (Chime) ON/OFF</w:t>
      </w:r>
    </w:p>
    <w:p w14:paraId="0CCBB38C" w14:textId="77777777" w:rsidR="00F33E27" w:rsidRPr="00F35134" w:rsidRDefault="00F33E27" w:rsidP="00F35134">
      <w:pPr>
        <w:pStyle w:val="Arni"/>
        <w:rPr>
          <w:rFonts w:ascii="Arial" w:hAnsi="Arial" w:cs="Arial"/>
          <w:sz w:val="32"/>
          <w:szCs w:val="32"/>
        </w:rPr>
      </w:pPr>
      <w:r w:rsidRPr="00F35134">
        <w:rPr>
          <w:rFonts w:ascii="Arial" w:hAnsi="Arial" w:cs="Arial"/>
          <w:sz w:val="32"/>
          <w:szCs w:val="32"/>
        </w:rPr>
        <w:t>(When Chime is ON, the watch announces the HOUR between 6AM and 9PM.</w:t>
      </w:r>
    </w:p>
    <w:p w14:paraId="7DB3A6F2" w14:textId="2FB50100"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Hold the </w:t>
      </w:r>
      <w:r w:rsidR="00874E47">
        <w:rPr>
          <w:rFonts w:ascii="Arial" w:hAnsi="Arial" w:cs="Arial"/>
          <w:sz w:val="32"/>
          <w:szCs w:val="32"/>
        </w:rPr>
        <w:t xml:space="preserve">eight </w:t>
      </w:r>
      <w:r w:rsidRPr="00F35134">
        <w:rPr>
          <w:rFonts w:ascii="Arial" w:hAnsi="Arial" w:cs="Arial"/>
          <w:sz w:val="32"/>
          <w:szCs w:val="32"/>
        </w:rPr>
        <w:t xml:space="preserve">o’clock button for more than </w:t>
      </w:r>
      <w:r w:rsidR="00874E47">
        <w:rPr>
          <w:rFonts w:ascii="Arial" w:hAnsi="Arial" w:cs="Arial"/>
          <w:sz w:val="32"/>
          <w:szCs w:val="32"/>
        </w:rPr>
        <w:t>three</w:t>
      </w:r>
      <w:r w:rsidRPr="00F35134">
        <w:rPr>
          <w:rFonts w:ascii="Arial" w:hAnsi="Arial" w:cs="Arial"/>
          <w:sz w:val="32"/>
          <w:szCs w:val="32"/>
        </w:rPr>
        <w:t xml:space="preserve"> seconds until the watch says, “Set Alarm…”</w:t>
      </w:r>
    </w:p>
    <w:p w14:paraId="70188EBE" w14:textId="0FAF470F"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 xml:space="preserve">eight </w:t>
      </w:r>
      <w:r w:rsidRPr="00F35134">
        <w:rPr>
          <w:rFonts w:ascii="Arial" w:hAnsi="Arial" w:cs="Arial"/>
          <w:sz w:val="32"/>
          <w:szCs w:val="32"/>
        </w:rPr>
        <w:t xml:space="preserve">o’clock button </w:t>
      </w:r>
      <w:r w:rsidR="00874E47">
        <w:rPr>
          <w:rFonts w:ascii="Arial" w:hAnsi="Arial" w:cs="Arial"/>
          <w:sz w:val="32"/>
          <w:szCs w:val="32"/>
        </w:rPr>
        <w:t>two</w:t>
      </w:r>
      <w:r w:rsidRPr="00F35134">
        <w:rPr>
          <w:rFonts w:ascii="Arial" w:hAnsi="Arial" w:cs="Arial"/>
          <w:sz w:val="32"/>
          <w:szCs w:val="32"/>
        </w:rPr>
        <w:t xml:space="preserve"> more times. The watch will say, “Chime ON/OFF”.</w:t>
      </w:r>
    </w:p>
    <w:p w14:paraId="79290089" w14:textId="7F9B2D91"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ten</w:t>
      </w:r>
      <w:r w:rsidRPr="00F35134">
        <w:rPr>
          <w:rFonts w:ascii="Arial" w:hAnsi="Arial" w:cs="Arial"/>
          <w:sz w:val="32"/>
          <w:szCs w:val="32"/>
        </w:rPr>
        <w:t xml:space="preserve"> o’clock button once.</w:t>
      </w:r>
    </w:p>
    <w:p w14:paraId="35068F2A" w14:textId="1F6B70D5"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two</w:t>
      </w:r>
      <w:r w:rsidRPr="00F35134">
        <w:rPr>
          <w:rFonts w:ascii="Arial" w:hAnsi="Arial" w:cs="Arial"/>
          <w:sz w:val="32"/>
          <w:szCs w:val="32"/>
        </w:rPr>
        <w:t xml:space="preserve"> o’clock button to turn ON Chime and the </w:t>
      </w:r>
      <w:r w:rsidR="00874E47">
        <w:rPr>
          <w:rFonts w:ascii="Arial" w:hAnsi="Arial" w:cs="Arial"/>
          <w:sz w:val="32"/>
          <w:szCs w:val="32"/>
        </w:rPr>
        <w:t>four</w:t>
      </w:r>
      <w:r w:rsidRPr="00F35134">
        <w:rPr>
          <w:rFonts w:ascii="Arial" w:hAnsi="Arial" w:cs="Arial"/>
          <w:sz w:val="32"/>
          <w:szCs w:val="32"/>
        </w:rPr>
        <w:t xml:space="preserve"> o’clock button to turn OFF Chime.</w:t>
      </w:r>
    </w:p>
    <w:p w14:paraId="78EBC30B" w14:textId="37CBD9FA" w:rsidR="00F33E27" w:rsidRPr="00F35134" w:rsidRDefault="00F33E27" w:rsidP="00F35134">
      <w:pPr>
        <w:pStyle w:val="Arni"/>
        <w:rPr>
          <w:rFonts w:ascii="Arial" w:hAnsi="Arial" w:cs="Arial"/>
          <w:sz w:val="32"/>
          <w:szCs w:val="32"/>
        </w:rPr>
      </w:pPr>
      <w:r w:rsidRPr="00F35134">
        <w:rPr>
          <w:rFonts w:ascii="Arial" w:hAnsi="Arial" w:cs="Arial"/>
          <w:sz w:val="32"/>
          <w:szCs w:val="32"/>
        </w:rPr>
        <w:t xml:space="preserve">Press the </w:t>
      </w:r>
      <w:r w:rsidR="00874E47">
        <w:rPr>
          <w:rFonts w:ascii="Arial" w:hAnsi="Arial" w:cs="Arial"/>
          <w:sz w:val="32"/>
          <w:szCs w:val="32"/>
        </w:rPr>
        <w:t xml:space="preserve">eight </w:t>
      </w:r>
      <w:r w:rsidRPr="00F35134">
        <w:rPr>
          <w:rFonts w:ascii="Arial" w:hAnsi="Arial" w:cs="Arial"/>
          <w:sz w:val="32"/>
          <w:szCs w:val="32"/>
        </w:rPr>
        <w:t>o’clock button to confirm</w:t>
      </w:r>
    </w:p>
    <w:p w14:paraId="0E83221D" w14:textId="77777777" w:rsidR="00A672B2" w:rsidRDefault="00A672B2" w:rsidP="00A37DE0"/>
    <w:p w14:paraId="5B24D9EB" w14:textId="4081022E" w:rsidR="00443B7B" w:rsidRDefault="00443B7B" w:rsidP="00443B7B">
      <w:pPr>
        <w:pStyle w:val="Heading3"/>
      </w:pPr>
      <w:bookmarkStart w:id="23" w:name="_Toc125554128"/>
      <w:r>
        <w:t>Hourly chime settings:</w:t>
      </w:r>
      <w:bookmarkEnd w:id="23"/>
    </w:p>
    <w:p w14:paraId="4B95DBDF" w14:textId="4450CAD7" w:rsidR="00443B7B" w:rsidRDefault="00443B7B" w:rsidP="00443B7B">
      <w:r>
        <w:t xml:space="preserve">When the chime is ON, the watch announces the hour between </w:t>
      </w:r>
      <w:r w:rsidR="00874E47">
        <w:t>6</w:t>
      </w:r>
      <w:r>
        <w:t xml:space="preserve">AM and </w:t>
      </w:r>
      <w:r w:rsidR="004B78DB">
        <w:t xml:space="preserve">nine </w:t>
      </w:r>
      <w:r>
        <w:t>PM.</w:t>
      </w:r>
    </w:p>
    <w:p w14:paraId="4F20DC18" w14:textId="4065D9BF" w:rsidR="00443B7B" w:rsidRDefault="00443B7B" w:rsidP="00443B7B">
      <w:r>
        <w:t xml:space="preserve">Hold the </w:t>
      </w:r>
      <w:r w:rsidR="00874E47">
        <w:t xml:space="preserve">eight </w:t>
      </w:r>
      <w:r>
        <w:t xml:space="preserve">o’clock button for more than </w:t>
      </w:r>
      <w:r w:rsidR="00874E47">
        <w:t>three</w:t>
      </w:r>
      <w:r>
        <w:t xml:space="preserve"> seconds until the watch says, “Set Alarm…”</w:t>
      </w:r>
    </w:p>
    <w:p w14:paraId="3AA855A4" w14:textId="06E07E86" w:rsidR="00443B7B" w:rsidRDefault="00443B7B" w:rsidP="00443B7B">
      <w:r>
        <w:t xml:space="preserve">Press the </w:t>
      </w:r>
      <w:r w:rsidR="00874E47">
        <w:t xml:space="preserve">eight </w:t>
      </w:r>
      <w:r>
        <w:t xml:space="preserve">o’clock button </w:t>
      </w:r>
      <w:r w:rsidR="00874E47">
        <w:t>two</w:t>
      </w:r>
      <w:r>
        <w:t xml:space="preserve"> more times. The watch will say, “Chime ON/OFF”.</w:t>
      </w:r>
    </w:p>
    <w:p w14:paraId="66EA5502" w14:textId="73EFFF9E" w:rsidR="00443B7B" w:rsidRPr="004E5642" w:rsidRDefault="00443B7B" w:rsidP="004E5642">
      <w:pPr>
        <w:pStyle w:val="Arni"/>
        <w:rPr>
          <w:rFonts w:ascii="Arial" w:hAnsi="Arial" w:cs="Arial"/>
          <w:sz w:val="32"/>
          <w:szCs w:val="32"/>
        </w:rPr>
      </w:pPr>
      <w:r w:rsidRPr="004E5642">
        <w:rPr>
          <w:rFonts w:ascii="Arial" w:hAnsi="Arial" w:cs="Arial"/>
          <w:sz w:val="32"/>
          <w:szCs w:val="32"/>
        </w:rPr>
        <w:lastRenderedPageBreak/>
        <w:t xml:space="preserve">Press the </w:t>
      </w:r>
      <w:r w:rsidR="00874E47">
        <w:rPr>
          <w:rFonts w:ascii="Arial" w:hAnsi="Arial" w:cs="Arial"/>
          <w:sz w:val="32"/>
          <w:szCs w:val="32"/>
        </w:rPr>
        <w:t>ten</w:t>
      </w:r>
      <w:r w:rsidRPr="004E5642">
        <w:rPr>
          <w:rFonts w:ascii="Arial" w:hAnsi="Arial" w:cs="Arial"/>
          <w:sz w:val="32"/>
          <w:szCs w:val="32"/>
        </w:rPr>
        <w:t xml:space="preserve"> o’clock button once.</w:t>
      </w:r>
    </w:p>
    <w:p w14:paraId="46CC252A" w14:textId="2C479AFA" w:rsidR="00443B7B" w:rsidRPr="004E5642" w:rsidRDefault="00443B7B" w:rsidP="004E5642">
      <w:pPr>
        <w:pStyle w:val="Arni"/>
        <w:rPr>
          <w:rFonts w:ascii="Arial" w:hAnsi="Arial" w:cs="Arial"/>
          <w:sz w:val="32"/>
          <w:szCs w:val="32"/>
        </w:rPr>
      </w:pPr>
      <w:r w:rsidRPr="004E5642">
        <w:rPr>
          <w:rFonts w:ascii="Arial" w:hAnsi="Arial" w:cs="Arial"/>
          <w:sz w:val="32"/>
          <w:szCs w:val="32"/>
        </w:rPr>
        <w:t xml:space="preserve">Press the </w:t>
      </w:r>
      <w:r w:rsidR="00874E47">
        <w:rPr>
          <w:rFonts w:ascii="Arial" w:hAnsi="Arial" w:cs="Arial"/>
          <w:sz w:val="32"/>
          <w:szCs w:val="32"/>
        </w:rPr>
        <w:t>two</w:t>
      </w:r>
      <w:r w:rsidRPr="004E5642">
        <w:rPr>
          <w:rFonts w:ascii="Arial" w:hAnsi="Arial" w:cs="Arial"/>
          <w:sz w:val="32"/>
          <w:szCs w:val="32"/>
        </w:rPr>
        <w:t xml:space="preserve"> o’clock button to turn ON </w:t>
      </w:r>
      <w:r w:rsidR="004E5642" w:rsidRPr="004E5642">
        <w:rPr>
          <w:rFonts w:ascii="Arial" w:hAnsi="Arial" w:cs="Arial"/>
          <w:sz w:val="32"/>
          <w:szCs w:val="32"/>
        </w:rPr>
        <w:t>the ch</w:t>
      </w:r>
      <w:r w:rsidRPr="004E5642">
        <w:rPr>
          <w:rFonts w:ascii="Arial" w:hAnsi="Arial" w:cs="Arial"/>
          <w:sz w:val="32"/>
          <w:szCs w:val="32"/>
        </w:rPr>
        <w:t xml:space="preserve">ime and the 4 o’clock button to turn OFF </w:t>
      </w:r>
      <w:r w:rsidR="004E5642" w:rsidRPr="004E5642">
        <w:rPr>
          <w:rFonts w:ascii="Arial" w:hAnsi="Arial" w:cs="Arial"/>
          <w:sz w:val="32"/>
          <w:szCs w:val="32"/>
        </w:rPr>
        <w:t>the c</w:t>
      </w:r>
      <w:r w:rsidRPr="004E5642">
        <w:rPr>
          <w:rFonts w:ascii="Arial" w:hAnsi="Arial" w:cs="Arial"/>
          <w:sz w:val="32"/>
          <w:szCs w:val="32"/>
        </w:rPr>
        <w:t>hime.</w:t>
      </w:r>
    </w:p>
    <w:p w14:paraId="6B0C5DC3" w14:textId="10F43844" w:rsidR="00443B7B" w:rsidRPr="004E5642" w:rsidRDefault="00443B7B" w:rsidP="004E5642">
      <w:pPr>
        <w:pStyle w:val="Arni"/>
        <w:rPr>
          <w:rFonts w:ascii="Arial" w:hAnsi="Arial" w:cs="Arial"/>
          <w:sz w:val="32"/>
          <w:szCs w:val="32"/>
        </w:rPr>
      </w:pPr>
      <w:r w:rsidRPr="5A87170F">
        <w:rPr>
          <w:rFonts w:ascii="Arial" w:hAnsi="Arial" w:cs="Arial"/>
          <w:sz w:val="32"/>
          <w:szCs w:val="32"/>
        </w:rPr>
        <w:t xml:space="preserve">Press the </w:t>
      </w:r>
      <w:r w:rsidR="00874E47" w:rsidRPr="5A87170F">
        <w:rPr>
          <w:rFonts w:ascii="Arial" w:hAnsi="Arial" w:cs="Arial"/>
          <w:sz w:val="32"/>
          <w:szCs w:val="32"/>
        </w:rPr>
        <w:t xml:space="preserve">eight </w:t>
      </w:r>
      <w:r w:rsidRPr="5A87170F">
        <w:rPr>
          <w:rFonts w:ascii="Arial" w:hAnsi="Arial" w:cs="Arial"/>
          <w:sz w:val="32"/>
          <w:szCs w:val="32"/>
        </w:rPr>
        <w:t>o’clock button to confirm</w:t>
      </w:r>
    </w:p>
    <w:p w14:paraId="0B109B6E" w14:textId="77777777" w:rsidR="007013A6" w:rsidRPr="003A6CB7" w:rsidRDefault="007013A6" w:rsidP="00A37DE0"/>
    <w:p w14:paraId="09750BDE" w14:textId="77777777" w:rsidR="00A37DE0" w:rsidRPr="007A5832" w:rsidRDefault="00A37DE0" w:rsidP="001638C1">
      <w:pPr>
        <w:pStyle w:val="Heading2"/>
      </w:pPr>
      <w:bookmarkStart w:id="24" w:name="_Toc259442335"/>
      <w:bookmarkStart w:id="25" w:name="_Toc325638872"/>
      <w:bookmarkStart w:id="26" w:name="_Toc381611439"/>
      <w:bookmarkStart w:id="27" w:name="_Toc125554129"/>
      <w:r w:rsidRPr="007A5832">
        <w:t>Battery replacemen</w:t>
      </w:r>
      <w:bookmarkEnd w:id="24"/>
      <w:r w:rsidRPr="007A5832">
        <w:t>t</w:t>
      </w:r>
      <w:bookmarkEnd w:id="25"/>
      <w:bookmarkEnd w:id="26"/>
      <w:bookmarkEnd w:id="27"/>
    </w:p>
    <w:p w14:paraId="3B1EADF6" w14:textId="259ACDDD" w:rsidR="003A42FF" w:rsidRDefault="003A42FF" w:rsidP="003A42FF">
      <w:r w:rsidRPr="007A5832">
        <w:t xml:space="preserve">This watch is fitted with a </w:t>
      </w:r>
      <w:r w:rsidR="007A5832" w:rsidRPr="007A5832">
        <w:t>CR</w:t>
      </w:r>
      <w:r w:rsidR="00807DF4">
        <w:t xml:space="preserve">2032 </w:t>
      </w:r>
      <w:r w:rsidR="007A5832" w:rsidRPr="007A5832">
        <w:t>Lithium battery (supplied with battery fitted).</w:t>
      </w:r>
    </w:p>
    <w:p w14:paraId="3B4E97C8" w14:textId="77777777" w:rsidR="00761F91" w:rsidRDefault="00761F91" w:rsidP="003A42FF"/>
    <w:p w14:paraId="1BCE3691" w14:textId="77777777" w:rsidR="00761F91" w:rsidRPr="007A5832" w:rsidRDefault="00761F91" w:rsidP="00761F91">
      <w:pPr>
        <w:rPr>
          <w:rFonts w:eastAsia="SimSun"/>
        </w:rPr>
      </w:pPr>
      <w:r w:rsidRPr="007A5832">
        <w:rPr>
          <w:rFonts w:eastAsia="SimSun"/>
          <w:b/>
        </w:rPr>
        <w:t>Please note:</w:t>
      </w:r>
      <w:r w:rsidRPr="007A5832">
        <w:rPr>
          <w:rFonts w:eastAsia="SimSun"/>
        </w:rPr>
        <w:t xml:space="preserve"> RNIB does not guarantee batteries or watch straps.</w:t>
      </w:r>
    </w:p>
    <w:p w14:paraId="14518F94" w14:textId="77777777" w:rsidR="00761F91" w:rsidRDefault="00761F91" w:rsidP="003A42FF"/>
    <w:p w14:paraId="79C04665" w14:textId="124C7ECB" w:rsidR="00A37DE0" w:rsidRPr="007A5832" w:rsidRDefault="00B4695F" w:rsidP="00A37DE0">
      <w:r w:rsidRPr="007A5832">
        <w:t>If the digital numerals on the screen appear faded, vanish or the volume fades out, this would indicate that the watch needs a new battery.</w:t>
      </w:r>
      <w:r w:rsidR="00761F91">
        <w:t xml:space="preserve"> </w:t>
      </w:r>
      <w:r w:rsidRPr="007A5832">
        <w:t>Only a</w:t>
      </w:r>
      <w:r w:rsidR="00A37DE0" w:rsidRPr="007A5832">
        <w:t xml:space="preserve"> </w:t>
      </w:r>
      <w:r w:rsidR="007861AC" w:rsidRPr="007A5832">
        <w:t xml:space="preserve">professional </w:t>
      </w:r>
      <w:r w:rsidR="00A37DE0" w:rsidRPr="007A5832">
        <w:t>jeweller or watch repairer should carry out any battery replacement</w:t>
      </w:r>
      <w:r w:rsidR="00931449" w:rsidRPr="007A5832">
        <w:t>s</w:t>
      </w:r>
      <w:r w:rsidR="00A37DE0" w:rsidRPr="007A5832">
        <w:t>.</w:t>
      </w:r>
      <w:r w:rsidR="007861AC" w:rsidRPr="007A5832">
        <w:t xml:space="preserve"> </w:t>
      </w:r>
      <w:r w:rsidR="003F5478" w:rsidRPr="007A5832">
        <w:t>Failure to do so may invalidate your warranty.</w:t>
      </w:r>
    </w:p>
    <w:p w14:paraId="5DD10A6B" w14:textId="77777777" w:rsidR="00FD6CDA" w:rsidRPr="007A5832" w:rsidRDefault="00FD6CDA" w:rsidP="00A37DE0"/>
    <w:p w14:paraId="24391153" w14:textId="2C5A37CA" w:rsidR="003A42FF" w:rsidRPr="00215807" w:rsidRDefault="00215807" w:rsidP="003A42FF">
      <w:pPr>
        <w:rPr>
          <w:rFonts w:eastAsia="SimSun"/>
          <w:b/>
        </w:rPr>
      </w:pPr>
      <w:r w:rsidRPr="00215807">
        <w:rPr>
          <w:rFonts w:eastAsia="SimSun"/>
          <w:b/>
        </w:rPr>
        <w:t>To replace the battery</w:t>
      </w:r>
    </w:p>
    <w:p w14:paraId="53777938" w14:textId="50DC22E3" w:rsidR="00761F91" w:rsidRPr="00215807" w:rsidRDefault="00761F91" w:rsidP="00761F91">
      <w:pPr>
        <w:rPr>
          <w:rFonts w:eastAsia="SimSun"/>
          <w:bCs/>
        </w:rPr>
      </w:pPr>
      <w:r w:rsidRPr="00215807">
        <w:rPr>
          <w:rFonts w:eastAsia="SimSun"/>
          <w:bCs/>
        </w:rPr>
        <w:t>Open and carefully remove the back of the watch.</w:t>
      </w:r>
      <w:r w:rsidR="00215807">
        <w:rPr>
          <w:rFonts w:eastAsia="SimSun"/>
          <w:bCs/>
        </w:rPr>
        <w:t xml:space="preserve"> </w:t>
      </w:r>
    </w:p>
    <w:p w14:paraId="297249D0" w14:textId="44B8D6D3" w:rsidR="00761F91" w:rsidRPr="00215807" w:rsidRDefault="00761F91" w:rsidP="00761F91">
      <w:pPr>
        <w:rPr>
          <w:rFonts w:eastAsia="SimSun"/>
          <w:bCs/>
        </w:rPr>
      </w:pPr>
      <w:proofErr w:type="gramStart"/>
      <w:r w:rsidRPr="00215807">
        <w:rPr>
          <w:rFonts w:eastAsia="SimSun"/>
          <w:bCs/>
        </w:rPr>
        <w:t>Lift up</w:t>
      </w:r>
      <w:proofErr w:type="gramEnd"/>
      <w:r w:rsidRPr="00215807">
        <w:rPr>
          <w:rFonts w:eastAsia="SimSun"/>
          <w:bCs/>
        </w:rPr>
        <w:t xml:space="preserve"> the battery spring on the bottom.</w:t>
      </w:r>
    </w:p>
    <w:p w14:paraId="20867CB1" w14:textId="28101EA3" w:rsidR="00761F91" w:rsidRPr="00215807" w:rsidRDefault="00761F91" w:rsidP="00761F91">
      <w:pPr>
        <w:rPr>
          <w:rFonts w:eastAsia="SimSun"/>
          <w:bCs/>
        </w:rPr>
      </w:pPr>
      <w:r w:rsidRPr="00215807">
        <w:rPr>
          <w:rFonts w:eastAsia="SimSun"/>
          <w:bCs/>
        </w:rPr>
        <w:t>Remove the battery and insert a new one with the polarity “+” facing up.</w:t>
      </w:r>
    </w:p>
    <w:p w14:paraId="626A5AC1" w14:textId="3CA0DE62" w:rsidR="00761F91" w:rsidRPr="00215807" w:rsidRDefault="00761F91" w:rsidP="00761F91">
      <w:pPr>
        <w:rPr>
          <w:rFonts w:eastAsia="SimSun"/>
          <w:bCs/>
        </w:rPr>
      </w:pPr>
      <w:r w:rsidRPr="00215807">
        <w:rPr>
          <w:rFonts w:eastAsia="SimSun"/>
          <w:bCs/>
        </w:rPr>
        <w:t>Push the battery spring down until it locks.</w:t>
      </w:r>
    </w:p>
    <w:p w14:paraId="252890C1" w14:textId="094743A2" w:rsidR="00761F91" w:rsidRPr="00215807" w:rsidRDefault="00761F91" w:rsidP="00761F91">
      <w:pPr>
        <w:rPr>
          <w:rFonts w:eastAsia="SimSun"/>
          <w:bCs/>
        </w:rPr>
      </w:pPr>
      <w:r w:rsidRPr="00215807">
        <w:rPr>
          <w:rFonts w:eastAsia="SimSun"/>
          <w:bCs/>
        </w:rPr>
        <w:t>Before you replace the case-back, make sure the seal is in place.</w:t>
      </w:r>
    </w:p>
    <w:p w14:paraId="019A7014" w14:textId="77777777" w:rsidR="0024639F" w:rsidRDefault="0024639F" w:rsidP="00761F91">
      <w:pPr>
        <w:rPr>
          <w:rFonts w:eastAsia="SimSun"/>
          <w:bCs/>
        </w:rPr>
      </w:pPr>
    </w:p>
    <w:p w14:paraId="6C861789" w14:textId="5D91F2EF" w:rsidR="005914A1" w:rsidRPr="00215807" w:rsidRDefault="0024639F" w:rsidP="00761F91">
      <w:pPr>
        <w:rPr>
          <w:rFonts w:eastAsia="SimSun"/>
          <w:bCs/>
        </w:rPr>
      </w:pPr>
      <w:r w:rsidRPr="0024639F">
        <w:rPr>
          <w:rFonts w:eastAsia="SimSun"/>
          <w:b/>
        </w:rPr>
        <w:t xml:space="preserve">Please </w:t>
      </w:r>
      <w:proofErr w:type="gramStart"/>
      <w:r w:rsidRPr="0024639F">
        <w:rPr>
          <w:rFonts w:eastAsia="SimSun"/>
          <w:b/>
        </w:rPr>
        <w:t>note:</w:t>
      </w:r>
      <w:proofErr w:type="gramEnd"/>
      <w:r>
        <w:rPr>
          <w:rFonts w:eastAsia="SimSun"/>
          <w:bCs/>
        </w:rPr>
        <w:t xml:space="preserve"> a</w:t>
      </w:r>
      <w:r w:rsidR="00761F91" w:rsidRPr="00215807">
        <w:rPr>
          <w:rFonts w:eastAsia="SimSun"/>
          <w:bCs/>
        </w:rPr>
        <w:t xml:space="preserve">fter </w:t>
      </w:r>
      <w:r>
        <w:rPr>
          <w:rFonts w:eastAsia="SimSun"/>
          <w:bCs/>
        </w:rPr>
        <w:t xml:space="preserve">a </w:t>
      </w:r>
      <w:r w:rsidR="00761F91" w:rsidRPr="00215807">
        <w:rPr>
          <w:rFonts w:eastAsia="SimSun"/>
          <w:bCs/>
        </w:rPr>
        <w:t>battery replacement the watch defaults to UK time. Please set your country or region as necessary.</w:t>
      </w:r>
    </w:p>
    <w:p w14:paraId="773E9F01" w14:textId="77777777" w:rsidR="00A37DE0" w:rsidRPr="0029503D" w:rsidRDefault="00A37DE0" w:rsidP="00A37DE0"/>
    <w:p w14:paraId="36B1ABF4" w14:textId="77777777" w:rsidR="00DC5885" w:rsidRPr="0029503D" w:rsidRDefault="00DC5885" w:rsidP="00DC5885">
      <w:pPr>
        <w:pStyle w:val="Heading2"/>
      </w:pPr>
      <w:bookmarkStart w:id="28" w:name="_Toc378689218"/>
      <w:bookmarkStart w:id="29" w:name="_Toc125554130"/>
      <w:r w:rsidRPr="0029503D">
        <w:t>How to contact RNIB</w:t>
      </w:r>
      <w:bookmarkEnd w:id="28"/>
      <w:bookmarkEnd w:id="29"/>
    </w:p>
    <w:p w14:paraId="591E87E8" w14:textId="0CF276FB" w:rsidR="00DC5885" w:rsidRPr="0029503D" w:rsidRDefault="00DC5885" w:rsidP="00DC5885">
      <w:pPr>
        <w:autoSpaceDE w:val="0"/>
        <w:autoSpaceDN w:val="0"/>
        <w:adjustRightInd w:val="0"/>
        <w:rPr>
          <w:rFonts w:cs="Arial"/>
          <w:szCs w:val="32"/>
        </w:rPr>
      </w:pPr>
      <w:r w:rsidRPr="0029503D">
        <w:rPr>
          <w:rFonts w:cs="Arial"/>
          <w:szCs w:val="32"/>
        </w:rPr>
        <w:t xml:space="preserve">Phone: </w:t>
      </w:r>
      <w:r w:rsidR="002E1BA7">
        <w:rPr>
          <w:rFonts w:cs="Arial"/>
          <w:szCs w:val="32"/>
        </w:rPr>
        <w:t>0303 123 9999</w:t>
      </w:r>
    </w:p>
    <w:p w14:paraId="0350A813" w14:textId="77777777" w:rsidR="00DC5885" w:rsidRPr="0029503D" w:rsidRDefault="00DC5885" w:rsidP="00DC5885">
      <w:pPr>
        <w:autoSpaceDE w:val="0"/>
        <w:autoSpaceDN w:val="0"/>
        <w:adjustRightInd w:val="0"/>
        <w:rPr>
          <w:rFonts w:cs="Arial"/>
          <w:szCs w:val="32"/>
        </w:rPr>
      </w:pPr>
      <w:r w:rsidRPr="0029503D">
        <w:rPr>
          <w:rFonts w:cs="Arial"/>
          <w:szCs w:val="32"/>
        </w:rPr>
        <w:t>Email: shop@rnib.org.uk</w:t>
      </w:r>
    </w:p>
    <w:p w14:paraId="484C9DBE" w14:textId="77777777" w:rsidR="00DC5885" w:rsidRPr="0029503D" w:rsidRDefault="00DC5885" w:rsidP="00DC5885">
      <w:pPr>
        <w:autoSpaceDE w:val="0"/>
        <w:autoSpaceDN w:val="0"/>
        <w:adjustRightInd w:val="0"/>
        <w:rPr>
          <w:rFonts w:cs="Arial"/>
          <w:szCs w:val="32"/>
        </w:rPr>
      </w:pPr>
      <w:r w:rsidRPr="0029503D">
        <w:rPr>
          <w:rFonts w:cs="Arial"/>
          <w:szCs w:val="32"/>
        </w:rPr>
        <w:t xml:space="preserve">Address: RNIB, </w:t>
      </w:r>
      <w:proofErr w:type="spellStart"/>
      <w:r w:rsidRPr="0029503D">
        <w:rPr>
          <w:rFonts w:cs="Arial"/>
          <w:szCs w:val="32"/>
        </w:rPr>
        <w:t>Northminster</w:t>
      </w:r>
      <w:proofErr w:type="spellEnd"/>
      <w:r w:rsidRPr="0029503D">
        <w:rPr>
          <w:rFonts w:cs="Arial"/>
          <w:szCs w:val="32"/>
        </w:rPr>
        <w:t xml:space="preserve"> House, </w:t>
      </w:r>
      <w:proofErr w:type="spellStart"/>
      <w:r w:rsidRPr="0029503D">
        <w:rPr>
          <w:rFonts w:cs="Arial"/>
          <w:szCs w:val="32"/>
        </w:rPr>
        <w:t>Northminster</w:t>
      </w:r>
      <w:proofErr w:type="spellEnd"/>
      <w:r w:rsidRPr="0029503D">
        <w:rPr>
          <w:rFonts w:cs="Arial"/>
          <w:szCs w:val="32"/>
        </w:rPr>
        <w:t>, Peterborough PE1 1YN</w:t>
      </w:r>
    </w:p>
    <w:p w14:paraId="3E4C6EBF" w14:textId="77777777" w:rsidR="00DC5885" w:rsidRPr="0029503D" w:rsidRDefault="00DC5885" w:rsidP="00DC5885">
      <w:pPr>
        <w:autoSpaceDE w:val="0"/>
        <w:autoSpaceDN w:val="0"/>
        <w:adjustRightInd w:val="0"/>
        <w:rPr>
          <w:rFonts w:cs="Arial"/>
          <w:szCs w:val="32"/>
        </w:rPr>
      </w:pPr>
      <w:r w:rsidRPr="0029503D">
        <w:rPr>
          <w:rFonts w:cs="Arial"/>
          <w:szCs w:val="32"/>
        </w:rPr>
        <w:t>Online Shop: shop.rnib.org.uk</w:t>
      </w:r>
    </w:p>
    <w:p w14:paraId="1541755F" w14:textId="77777777" w:rsidR="00DC5885" w:rsidRPr="0029503D" w:rsidRDefault="00DC5885" w:rsidP="00DC5885">
      <w:pPr>
        <w:autoSpaceDE w:val="0"/>
        <w:autoSpaceDN w:val="0"/>
        <w:adjustRightInd w:val="0"/>
        <w:rPr>
          <w:rFonts w:cs="Arial"/>
          <w:szCs w:val="32"/>
        </w:rPr>
      </w:pPr>
    </w:p>
    <w:p w14:paraId="0B408B24" w14:textId="77777777" w:rsidR="00DC5885" w:rsidRPr="0029503D" w:rsidRDefault="00DC5885" w:rsidP="00DC5885">
      <w:pPr>
        <w:autoSpaceDE w:val="0"/>
        <w:autoSpaceDN w:val="0"/>
        <w:adjustRightInd w:val="0"/>
        <w:rPr>
          <w:rFonts w:cs="Arial"/>
          <w:szCs w:val="32"/>
        </w:rPr>
      </w:pPr>
      <w:r w:rsidRPr="0029503D">
        <w:rPr>
          <w:rFonts w:cs="Arial"/>
          <w:szCs w:val="32"/>
        </w:rPr>
        <w:t xml:space="preserve">Email for international customers: exports@rnib.org.uk </w:t>
      </w:r>
    </w:p>
    <w:p w14:paraId="764EF14E" w14:textId="77777777" w:rsidR="00513A04" w:rsidRPr="0029503D" w:rsidRDefault="00513A04" w:rsidP="00513A04"/>
    <w:p w14:paraId="4D8C2F87" w14:textId="77777777" w:rsidR="00513A04" w:rsidRPr="0029503D" w:rsidRDefault="00513A04" w:rsidP="00D95E71">
      <w:pPr>
        <w:pStyle w:val="Heading2"/>
      </w:pPr>
      <w:bookmarkStart w:id="30" w:name="_Toc381611442"/>
      <w:bookmarkStart w:id="31" w:name="_Toc125554131"/>
      <w:r w:rsidRPr="0029503D">
        <w:t>Terms and conditions of sale</w:t>
      </w:r>
      <w:bookmarkEnd w:id="30"/>
      <w:bookmarkEnd w:id="31"/>
    </w:p>
    <w:p w14:paraId="160820FE" w14:textId="01D8B24F" w:rsidR="00513A04" w:rsidRPr="0029503D" w:rsidRDefault="00281AC2" w:rsidP="00513A04">
      <w:r w:rsidRPr="0029503D">
        <w:t>This product is guarantee</w:t>
      </w:r>
      <w:r w:rsidR="00A37DE0" w:rsidRPr="0029503D">
        <w:t xml:space="preserve">d from manufacturing </w:t>
      </w:r>
      <w:r w:rsidR="00A37DE0" w:rsidRPr="00874E47">
        <w:t xml:space="preserve">faults for </w:t>
      </w:r>
      <w:r w:rsidR="00874E47" w:rsidRPr="00874E47">
        <w:t>24</w:t>
      </w:r>
      <w:r w:rsidRPr="00874E47">
        <w:t xml:space="preserve"> months from</w:t>
      </w:r>
      <w:r w:rsidRPr="0029503D">
        <w:t xml:space="preserve"> the date of purchase. </w:t>
      </w:r>
      <w:r w:rsidR="00905776" w:rsidRPr="0029503D">
        <w:t xml:space="preserve"> </w:t>
      </w:r>
      <w:r w:rsidR="00513A04" w:rsidRPr="0029503D">
        <w:t xml:space="preserve">If </w:t>
      </w:r>
      <w:r w:rsidRPr="0029503D">
        <w:t xml:space="preserve">you have any issues with the product and </w:t>
      </w:r>
      <w:r w:rsidR="00513A04" w:rsidRPr="0029503D">
        <w:t xml:space="preserve">you did </w:t>
      </w:r>
      <w:r w:rsidR="00513A04" w:rsidRPr="0029503D">
        <w:lastRenderedPageBreak/>
        <w:t xml:space="preserve">not purchase directly from RNIB then please contact your retailer in the first instance. </w:t>
      </w:r>
    </w:p>
    <w:p w14:paraId="50E666AC" w14:textId="77777777" w:rsidR="00513A04" w:rsidRPr="0029503D" w:rsidRDefault="00513A04" w:rsidP="00513A04"/>
    <w:p w14:paraId="31FDA961" w14:textId="77777777" w:rsidR="00905776" w:rsidRPr="0029503D" w:rsidRDefault="00905776" w:rsidP="00513A04">
      <w:r w:rsidRPr="0029503D">
        <w:t xml:space="preserve">For all returns and repairs contact RNIB </w:t>
      </w:r>
      <w:r w:rsidR="00C559AC" w:rsidRPr="0029503D">
        <w:t xml:space="preserve">first </w:t>
      </w:r>
      <w:r w:rsidRPr="0029503D">
        <w:t xml:space="preserve">to get a returns authorisation number to help us deal efficiently with your </w:t>
      </w:r>
      <w:r w:rsidR="00C559AC" w:rsidRPr="0029503D">
        <w:t>product return</w:t>
      </w:r>
      <w:r w:rsidRPr="0029503D">
        <w:t xml:space="preserve">. </w:t>
      </w:r>
    </w:p>
    <w:p w14:paraId="6B57C05B" w14:textId="77777777" w:rsidR="00144307" w:rsidRPr="0029503D" w:rsidRDefault="00144307" w:rsidP="00513A04"/>
    <w:p w14:paraId="207B6643" w14:textId="77777777" w:rsidR="00513A04" w:rsidRPr="0029503D" w:rsidRDefault="00513A04" w:rsidP="00513A04">
      <w:r w:rsidRPr="0029503D">
        <w:t xml:space="preserve">You can request full terms and conditions from RNIB </w:t>
      </w:r>
      <w:r w:rsidR="00AD5DD7" w:rsidRPr="0029503D">
        <w:t>or view them online</w:t>
      </w:r>
      <w:r w:rsidRPr="0029503D">
        <w:t xml:space="preserve">. </w:t>
      </w:r>
    </w:p>
    <w:p w14:paraId="390ECDEA" w14:textId="77777777" w:rsidR="00513A04" w:rsidRPr="0029503D" w:rsidRDefault="00513A04" w:rsidP="00513A04"/>
    <w:p w14:paraId="07FE5EFB" w14:textId="320070E1" w:rsidR="00397999" w:rsidRPr="0029503D" w:rsidRDefault="00397999" w:rsidP="00397999">
      <w:r w:rsidRPr="0029503D">
        <w:t>RNIB Enterprises Limited (with registered number 0</w:t>
      </w:r>
      <w:r w:rsidR="002A0D3A">
        <w:t>88</w:t>
      </w:r>
      <w:r w:rsidRPr="0029503D">
        <w:t>709</w:t>
      </w:r>
      <w:r w:rsidR="002A0D3A">
        <w:t>4</w:t>
      </w:r>
      <w:r w:rsidRPr="0029503D">
        <w:t>) is a wholly owned trading subsidiary of the Royal National Institute of Blind People ("RNIB"), a charity registered in England and Wales (</w:t>
      </w:r>
      <w:r w:rsidR="002A0D3A">
        <w:t>226227</w:t>
      </w:r>
      <w:r w:rsidRPr="0029503D">
        <w:t>), Scotland (SC0</w:t>
      </w:r>
      <w:r w:rsidR="00487F77">
        <w:t>39316</w:t>
      </w:r>
      <w:r w:rsidRPr="0029503D">
        <w:t>) and Isle of Man (1</w:t>
      </w:r>
      <w:r w:rsidR="00487F77">
        <w:t>22</w:t>
      </w:r>
      <w:r w:rsidR="00AC0955" w:rsidRPr="0029503D">
        <w:t>6</w:t>
      </w:r>
      <w:r w:rsidRPr="0029503D">
        <w:t xml:space="preserve">). RNIB Enterprises Limited covenants </w:t>
      </w:r>
      <w:proofErr w:type="gramStart"/>
      <w:r w:rsidRPr="0029503D">
        <w:t>all of</w:t>
      </w:r>
      <w:proofErr w:type="gramEnd"/>
      <w:r w:rsidRPr="0029503D">
        <w:t xml:space="preserve"> its taxable profits to RNIB.</w:t>
      </w:r>
    </w:p>
    <w:p w14:paraId="448E75E9" w14:textId="77777777" w:rsidR="00397999" w:rsidRPr="0029503D" w:rsidRDefault="00397999" w:rsidP="00397999"/>
    <w:p w14:paraId="284E445D" w14:textId="72A27B4E" w:rsidR="00513A04" w:rsidRPr="0029503D" w:rsidRDefault="00E00FB8" w:rsidP="00513A04">
      <w:r w:rsidRPr="0029503D">
        <w:rPr>
          <w:noProof/>
        </w:rPr>
        <w:drawing>
          <wp:inline distT="0" distB="0" distL="0" distR="0" wp14:anchorId="1337A49D" wp14:editId="1FE36B92">
            <wp:extent cx="473075" cy="37655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 cy="376555"/>
                    </a:xfrm>
                    <a:prstGeom prst="rect">
                      <a:avLst/>
                    </a:prstGeom>
                    <a:noFill/>
                    <a:ln>
                      <a:noFill/>
                    </a:ln>
                  </pic:spPr>
                </pic:pic>
              </a:graphicData>
            </a:graphic>
          </wp:inline>
        </w:drawing>
      </w:r>
    </w:p>
    <w:p w14:paraId="5DA159A8" w14:textId="77777777" w:rsidR="00513A04" w:rsidRPr="0029503D" w:rsidRDefault="00513A04" w:rsidP="00513A04">
      <w:r w:rsidRPr="0029503D">
        <w:t xml:space="preserve"> </w:t>
      </w:r>
    </w:p>
    <w:p w14:paraId="13DDD3E3" w14:textId="77777777" w:rsidR="00ED72E6" w:rsidRPr="0029503D" w:rsidRDefault="00ED72E6" w:rsidP="00ED72E6">
      <w:pPr>
        <w:rPr>
          <w:szCs w:val="32"/>
        </w:rPr>
      </w:pPr>
      <w:r w:rsidRPr="0029503D">
        <w:rPr>
          <w:szCs w:val="32"/>
        </w:rPr>
        <w:t xml:space="preserve">This product is CE marked and fully complies with all applicable EU legislation. </w:t>
      </w:r>
    </w:p>
    <w:p w14:paraId="4016786B" w14:textId="77777777" w:rsidR="00ED72E6" w:rsidRPr="0029503D" w:rsidRDefault="00ED72E6" w:rsidP="00ED72E6">
      <w:pPr>
        <w:rPr>
          <w:szCs w:val="32"/>
        </w:rPr>
      </w:pPr>
    </w:p>
    <w:p w14:paraId="39166941" w14:textId="3383B284" w:rsidR="00ED72E6" w:rsidRPr="0029503D" w:rsidRDefault="00ED72E6" w:rsidP="00ED72E6">
      <w:r w:rsidRPr="0029503D">
        <w:rPr>
          <w:noProof/>
        </w:rPr>
        <mc:AlternateContent>
          <mc:Choice Requires="wps">
            <w:drawing>
              <wp:anchor distT="45720" distB="45720" distL="114300" distR="114300" simplePos="0" relativeHeight="251658240" behindDoc="0" locked="0" layoutInCell="1" allowOverlap="1" wp14:anchorId="628D43BF" wp14:editId="66F3D6C8">
                <wp:simplePos x="0" y="0"/>
                <wp:positionH relativeFrom="margin">
                  <wp:align>left</wp:align>
                </wp:positionH>
                <wp:positionV relativeFrom="paragraph">
                  <wp:posOffset>11430</wp:posOffset>
                </wp:positionV>
                <wp:extent cx="821690" cy="730250"/>
                <wp:effectExtent l="0" t="1905"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8D43BF" id="_x0000_t202" coordsize="21600,21600" o:spt="202" path="m,l,21600r21600,l21600,xe">
                <v:stroke joinstyle="miter"/>
                <v:path gradientshapeok="t" o:connecttype="rect"/>
              </v:shapetype>
              <v:shape id="Text Box 5" o:spid="_x0000_s1026" type="#_x0000_t202" style="position:absolute;margin-left:0;margin-top:.9pt;width:64.7pt;height:57.5pt;z-index:25165824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" stroked="f">
                <v:textbox style="mso-fit-shape-to-text:t">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w10:wrap type="square" anchorx="margin"/>
              </v:shape>
            </w:pict>
          </mc:Fallback>
        </mc:AlternateContent>
      </w:r>
    </w:p>
    <w:p w14:paraId="2BD0A7EC" w14:textId="77777777" w:rsidR="00ED72E6" w:rsidRPr="0029503D" w:rsidRDefault="00ED72E6" w:rsidP="00ED72E6">
      <w:pPr>
        <w:rPr>
          <w:szCs w:val="32"/>
        </w:rPr>
      </w:pPr>
    </w:p>
    <w:p w14:paraId="0069B263" w14:textId="77777777" w:rsidR="00ED72E6" w:rsidRPr="0029503D" w:rsidRDefault="00ED72E6" w:rsidP="00ED72E6">
      <w:pPr>
        <w:rPr>
          <w:szCs w:val="32"/>
        </w:rPr>
      </w:pPr>
      <w:r>
        <w:t xml:space="preserve">This product is UKCA marked and fully complies with the relevant UK legislation. </w:t>
      </w:r>
    </w:p>
    <w:p w14:paraId="2F21A92C" w14:textId="77777777" w:rsidR="008932FA" w:rsidRPr="0029503D" w:rsidRDefault="008932FA" w:rsidP="00513A04"/>
    <w:p w14:paraId="30434E66" w14:textId="643323D1" w:rsidR="00513A04" w:rsidRPr="0029503D" w:rsidRDefault="00E00FB8" w:rsidP="00513A04">
      <w:r w:rsidRPr="0029503D">
        <w:rPr>
          <w:noProof/>
        </w:rPr>
        <w:drawing>
          <wp:inline distT="0" distB="0" distL="0" distR="0" wp14:anchorId="58B2CD63" wp14:editId="7338C6E5">
            <wp:extent cx="655955" cy="882015"/>
            <wp:effectExtent l="0" t="0" r="0" b="0"/>
            <wp:docPr id="3" name="Imagen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955" cy="882015"/>
                    </a:xfrm>
                    <a:prstGeom prst="rect">
                      <a:avLst/>
                    </a:prstGeom>
                    <a:noFill/>
                    <a:ln>
                      <a:noFill/>
                    </a:ln>
                  </pic:spPr>
                </pic:pic>
              </a:graphicData>
            </a:graphic>
          </wp:inline>
        </w:drawing>
      </w:r>
    </w:p>
    <w:p w14:paraId="21236D35" w14:textId="77777777" w:rsidR="00DD7186" w:rsidRPr="0029503D" w:rsidRDefault="00DD7186" w:rsidP="00513A04"/>
    <w:p w14:paraId="67214F09" w14:textId="77777777" w:rsidR="00EB4300" w:rsidRPr="0029503D" w:rsidRDefault="00EB4300" w:rsidP="00EB4300">
      <w:r w:rsidRPr="0029503D">
        <w:t xml:space="preserve">Please do not throw items marked with this symbol in your bin.  Recycle your electricals and electronic devices </w:t>
      </w:r>
      <w:r w:rsidRPr="0029503D">
        <w:rPr>
          <w:b/>
        </w:rPr>
        <w:t xml:space="preserve">free </w:t>
      </w:r>
      <w:r w:rsidRPr="0029503D">
        <w:t xml:space="preserve">at your local recycling centre. Search for your nearest recycling centre by visiting </w:t>
      </w:r>
      <w:hyperlink r:id="rId15" w:history="1">
        <w:r w:rsidRPr="0029503D">
          <w:rPr>
            <w:rStyle w:val="Hyperlink"/>
            <w:color w:val="auto"/>
          </w:rPr>
          <w:t>www.recyclenow.com</w:t>
        </w:r>
      </w:hyperlink>
      <w:r w:rsidRPr="0029503D">
        <w:t>.</w:t>
      </w:r>
    </w:p>
    <w:p w14:paraId="03E202BC" w14:textId="77777777" w:rsidR="00EB4300" w:rsidRPr="0029503D" w:rsidRDefault="00EB4300" w:rsidP="00EB4300"/>
    <w:p w14:paraId="108FA072" w14:textId="77777777" w:rsidR="00EB4300" w:rsidRPr="0029503D" w:rsidRDefault="00EB4300" w:rsidP="00EB4300">
      <w:pPr>
        <w:pStyle w:val="Heading3"/>
      </w:pPr>
      <w:bookmarkStart w:id="32" w:name="_Toc125554132"/>
      <w:r w:rsidRPr="0029503D">
        <w:t>Why recycle?</w:t>
      </w:r>
      <w:bookmarkEnd w:id="32"/>
    </w:p>
    <w:p w14:paraId="710AE717" w14:textId="77777777" w:rsidR="00EB4300" w:rsidRPr="0029503D" w:rsidRDefault="00EB4300" w:rsidP="00EB4300">
      <w:r w:rsidRPr="0029503D">
        <w:t>Unwanted electrical equipment is the UK’s fastest growing type of waste.</w:t>
      </w:r>
    </w:p>
    <w:p w14:paraId="4A50479A" w14:textId="77777777" w:rsidR="00EB4300" w:rsidRPr="0029503D" w:rsidRDefault="00EB4300" w:rsidP="00EB4300"/>
    <w:p w14:paraId="04D7CEAB" w14:textId="77777777" w:rsidR="00EB4300" w:rsidRPr="0029503D" w:rsidRDefault="00EB4300" w:rsidP="00EB4300">
      <w:r w:rsidRPr="0029503D">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9E8CFC3" w14:textId="77777777" w:rsidR="00EB4300" w:rsidRPr="0029503D" w:rsidRDefault="00EB4300" w:rsidP="00EB4300">
      <w:r w:rsidRPr="0029503D">
        <w:lastRenderedPageBreak/>
        <w:t>RNIB are proud to support your local authority in providing local recycling facilities for electrical equipment.</w:t>
      </w:r>
    </w:p>
    <w:p w14:paraId="73775ABB" w14:textId="77777777" w:rsidR="00EB4300" w:rsidRPr="0029503D" w:rsidRDefault="00EB4300" w:rsidP="00EB4300">
      <w:pPr>
        <w:autoSpaceDE w:val="0"/>
        <w:autoSpaceDN w:val="0"/>
        <w:adjustRightInd w:val="0"/>
        <w:ind w:right="-46"/>
        <w:rPr>
          <w:rFonts w:ascii="Helvetica" w:hAnsi="Helvetica" w:cs="Arial"/>
          <w:b/>
          <w:sz w:val="28"/>
        </w:rPr>
      </w:pPr>
    </w:p>
    <w:p w14:paraId="44E0B18B" w14:textId="77777777" w:rsidR="00EB4300" w:rsidRPr="0029503D" w:rsidRDefault="00EB4300" w:rsidP="00EB4300">
      <w:pPr>
        <w:rPr>
          <w:rFonts w:eastAsia="Calibri"/>
        </w:rPr>
      </w:pPr>
      <w:r w:rsidRPr="0029503D">
        <w:rPr>
          <w:rFonts w:eastAsia="Calibri"/>
        </w:rPr>
        <w:t>To remind you that old electrical equipment can be recycled, it is now marked with the crossed-out wheeled bin symbol. Please do not throw any electrical equipment (including those marked with this symbol) in your bin.</w:t>
      </w:r>
    </w:p>
    <w:p w14:paraId="7B07F3D7" w14:textId="77777777" w:rsidR="00EB4300" w:rsidRPr="0029503D" w:rsidRDefault="00EB4300" w:rsidP="00EB4300">
      <w:pPr>
        <w:autoSpaceDE w:val="0"/>
        <w:autoSpaceDN w:val="0"/>
        <w:adjustRightInd w:val="0"/>
        <w:rPr>
          <w:rFonts w:ascii="Helvetica" w:hAnsi="Helvetica" w:cs="Arial"/>
          <w:bCs/>
        </w:rPr>
      </w:pPr>
    </w:p>
    <w:p w14:paraId="7B2270D8" w14:textId="77777777" w:rsidR="00EB4300" w:rsidRPr="0029503D" w:rsidRDefault="00EB4300" w:rsidP="00EB4300">
      <w:pPr>
        <w:pStyle w:val="Heading3"/>
      </w:pPr>
      <w:bookmarkStart w:id="33" w:name="_Toc125554133"/>
      <w:r w:rsidRPr="0029503D">
        <w:t>What is WEEE?</w:t>
      </w:r>
      <w:bookmarkEnd w:id="33"/>
    </w:p>
    <w:p w14:paraId="7350047A" w14:textId="77777777" w:rsidR="00EB4300" w:rsidRPr="0029503D" w:rsidRDefault="00EB4300" w:rsidP="00EB4300">
      <w:pPr>
        <w:rPr>
          <w:rFonts w:eastAsia="Calibri"/>
        </w:rPr>
      </w:pPr>
      <w:r w:rsidRPr="0029503D">
        <w:rPr>
          <w:rFonts w:eastAsia="Calibri"/>
        </w:rPr>
        <w:t>The Waste Electrical or Electronic Equipment (WEEE) Directive requires countries to maximise separate collection and environmentally friendly processing of these items.</w:t>
      </w:r>
    </w:p>
    <w:p w14:paraId="5FC8BFD1" w14:textId="77777777" w:rsidR="00EB4300" w:rsidRPr="0029503D" w:rsidRDefault="00EB4300" w:rsidP="00EB4300">
      <w:pPr>
        <w:autoSpaceDE w:val="0"/>
        <w:autoSpaceDN w:val="0"/>
        <w:adjustRightInd w:val="0"/>
        <w:rPr>
          <w:rFonts w:ascii="Helvetica" w:eastAsia="Calibri" w:hAnsi="Helvetica" w:cs="FuturaLT"/>
          <w:szCs w:val="22"/>
        </w:rPr>
      </w:pPr>
    </w:p>
    <w:p w14:paraId="3373ACBD" w14:textId="77777777" w:rsidR="00EB4300" w:rsidRPr="0029503D" w:rsidRDefault="00EB4300" w:rsidP="00EB4300">
      <w:pPr>
        <w:pStyle w:val="Heading3"/>
      </w:pPr>
      <w:bookmarkStart w:id="34" w:name="_Toc125554134"/>
      <w:r w:rsidRPr="0029503D">
        <w:t>How are we helping?</w:t>
      </w:r>
      <w:bookmarkEnd w:id="34"/>
    </w:p>
    <w:p w14:paraId="77B69324" w14:textId="77777777" w:rsidR="00513A04" w:rsidRPr="0029503D" w:rsidRDefault="00EB4300" w:rsidP="00EB4300">
      <w:r w:rsidRPr="0029503D">
        <w:rPr>
          <w:rFonts w:eastAsia="Calibri"/>
        </w:rPr>
        <w:t xml:space="preserve">In the </w:t>
      </w:r>
      <w:smartTag w:uri="urn:schemas-microsoft-com:office:smarttags" w:element="country-region">
        <w:smartTag w:uri="urn:schemas-microsoft-com:office:smarttags" w:element="place">
          <w:r w:rsidRPr="0029503D">
            <w:rPr>
              <w:rFonts w:eastAsia="Calibri"/>
            </w:rPr>
            <w:t>UK</w:t>
          </w:r>
        </w:smartTag>
      </w:smartTag>
      <w:r w:rsidRPr="0029503D">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237CD08" w14:textId="77777777" w:rsidR="00513A04" w:rsidRPr="0029503D" w:rsidRDefault="00513A04" w:rsidP="00513A04"/>
    <w:p w14:paraId="21C1769D" w14:textId="52282633" w:rsidR="00513A04" w:rsidRPr="0029503D" w:rsidRDefault="00A37DE0" w:rsidP="00513A04">
      <w:r>
        <w:t xml:space="preserve">Date: </w:t>
      </w:r>
      <w:r w:rsidR="0029503D">
        <w:t>January</w:t>
      </w:r>
      <w:r w:rsidR="00397999">
        <w:t xml:space="preserve"> </w:t>
      </w:r>
      <w:r w:rsidR="00874E47">
        <w:t>2023</w:t>
      </w:r>
      <w:r w:rsidR="00EB4300">
        <w:t>.</w:t>
      </w:r>
    </w:p>
    <w:p w14:paraId="15F01C2F" w14:textId="77777777" w:rsidR="008D242B" w:rsidRPr="0029503D" w:rsidRDefault="008D242B" w:rsidP="00A26150"/>
    <w:p w14:paraId="32DE32FE" w14:textId="0B2BBA69" w:rsidR="00E66A4D" w:rsidRPr="0029503D" w:rsidRDefault="00207D39" w:rsidP="00763E57">
      <w:r w:rsidRPr="0029503D">
        <w:rPr>
          <w:rFonts w:cs="Arial"/>
        </w:rPr>
        <w:t>©</w:t>
      </w:r>
      <w:r w:rsidRPr="0029503D">
        <w:t xml:space="preserve"> </w:t>
      </w:r>
      <w:r w:rsidR="00144307" w:rsidRPr="0029503D">
        <w:t>RNIB</w:t>
      </w:r>
    </w:p>
    <w:sectPr w:rsidR="00E66A4D" w:rsidRPr="0029503D"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72D7" w14:textId="77777777" w:rsidR="0058554E" w:rsidRDefault="0058554E">
      <w:r>
        <w:separator/>
      </w:r>
    </w:p>
  </w:endnote>
  <w:endnote w:type="continuationSeparator" w:id="0">
    <w:p w14:paraId="3D7D8C8C" w14:textId="77777777" w:rsidR="0058554E" w:rsidRDefault="005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46FEA24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B76671">
      <w:rPr>
        <w:rStyle w:val="PageNumber"/>
        <w:noProof/>
      </w:rPr>
      <w:t>eight</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500C" w14:textId="77777777" w:rsidR="0058554E" w:rsidRDefault="0058554E">
      <w:r>
        <w:separator/>
      </w:r>
    </w:p>
  </w:footnote>
  <w:footnote w:type="continuationSeparator" w:id="0">
    <w:p w14:paraId="00009FA4" w14:textId="77777777" w:rsidR="0058554E" w:rsidRDefault="00585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22C65"/>
    <w:multiLevelType w:val="hybridMultilevel"/>
    <w:tmpl w:val="9FF63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B1D5E"/>
    <w:multiLevelType w:val="hybridMultilevel"/>
    <w:tmpl w:val="39E8CE18"/>
    <w:lvl w:ilvl="0" w:tplc="F43C596E">
      <w:start w:val="1"/>
      <w:numFmt w:val="bullet"/>
      <w:pStyle w:val="Arni"/>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DF621E"/>
    <w:multiLevelType w:val="hybridMultilevel"/>
    <w:tmpl w:val="D998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956B51"/>
    <w:multiLevelType w:val="hybridMultilevel"/>
    <w:tmpl w:val="9C92F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294333246">
    <w:abstractNumId w:val="9"/>
  </w:num>
  <w:num w:numId="2" w16cid:durableId="1202093241">
    <w:abstractNumId w:val="9"/>
  </w:num>
  <w:num w:numId="3" w16cid:durableId="831411095">
    <w:abstractNumId w:val="9"/>
  </w:num>
  <w:num w:numId="4" w16cid:durableId="1841576989">
    <w:abstractNumId w:val="8"/>
  </w:num>
  <w:num w:numId="5" w16cid:durableId="1315914957">
    <w:abstractNumId w:val="9"/>
  </w:num>
  <w:num w:numId="6" w16cid:durableId="848980667">
    <w:abstractNumId w:val="8"/>
  </w:num>
  <w:num w:numId="7" w16cid:durableId="1769426514">
    <w:abstractNumId w:val="9"/>
  </w:num>
  <w:num w:numId="8" w16cid:durableId="586840572">
    <w:abstractNumId w:val="8"/>
  </w:num>
  <w:num w:numId="9" w16cid:durableId="2029065247">
    <w:abstractNumId w:val="7"/>
  </w:num>
  <w:num w:numId="10" w16cid:durableId="1795564031">
    <w:abstractNumId w:val="6"/>
  </w:num>
  <w:num w:numId="11" w16cid:durableId="1458252874">
    <w:abstractNumId w:val="5"/>
  </w:num>
  <w:num w:numId="12" w16cid:durableId="1866477445">
    <w:abstractNumId w:val="4"/>
  </w:num>
  <w:num w:numId="13" w16cid:durableId="189951855">
    <w:abstractNumId w:val="3"/>
  </w:num>
  <w:num w:numId="14" w16cid:durableId="887380888">
    <w:abstractNumId w:val="2"/>
  </w:num>
  <w:num w:numId="15" w16cid:durableId="517543247">
    <w:abstractNumId w:val="1"/>
  </w:num>
  <w:num w:numId="16" w16cid:durableId="773743168">
    <w:abstractNumId w:val="0"/>
  </w:num>
  <w:num w:numId="17" w16cid:durableId="667902005">
    <w:abstractNumId w:val="27"/>
  </w:num>
  <w:num w:numId="18" w16cid:durableId="232011113">
    <w:abstractNumId w:val="17"/>
  </w:num>
  <w:num w:numId="19" w16cid:durableId="792603208">
    <w:abstractNumId w:val="24"/>
  </w:num>
  <w:num w:numId="20" w16cid:durableId="1211382802">
    <w:abstractNumId w:val="22"/>
  </w:num>
  <w:num w:numId="21" w16cid:durableId="528371962">
    <w:abstractNumId w:val="14"/>
  </w:num>
  <w:num w:numId="22" w16cid:durableId="1013263461">
    <w:abstractNumId w:val="20"/>
  </w:num>
  <w:num w:numId="23" w16cid:durableId="507449869">
    <w:abstractNumId w:val="26"/>
  </w:num>
  <w:num w:numId="24" w16cid:durableId="1871139078">
    <w:abstractNumId w:val="19"/>
  </w:num>
  <w:num w:numId="25" w16cid:durableId="258954982">
    <w:abstractNumId w:val="25"/>
  </w:num>
  <w:num w:numId="26" w16cid:durableId="1245067837">
    <w:abstractNumId w:val="13"/>
  </w:num>
  <w:num w:numId="27" w16cid:durableId="226886750">
    <w:abstractNumId w:val="18"/>
  </w:num>
  <w:num w:numId="28" w16cid:durableId="300380413">
    <w:abstractNumId w:val="16"/>
  </w:num>
  <w:num w:numId="29" w16cid:durableId="694505941">
    <w:abstractNumId w:val="12"/>
  </w:num>
  <w:num w:numId="30" w16cid:durableId="113863330">
    <w:abstractNumId w:val="21"/>
  </w:num>
  <w:num w:numId="31" w16cid:durableId="1006054215">
    <w:abstractNumId w:val="9"/>
  </w:num>
  <w:num w:numId="32" w16cid:durableId="1421175488">
    <w:abstractNumId w:val="9"/>
  </w:num>
  <w:num w:numId="33" w16cid:durableId="1203596461">
    <w:abstractNumId w:val="23"/>
  </w:num>
  <w:num w:numId="34" w16cid:durableId="1620450597">
    <w:abstractNumId w:val="10"/>
  </w:num>
  <w:num w:numId="35" w16cid:durableId="1062487257">
    <w:abstractNumId w:val="15"/>
  </w:num>
  <w:num w:numId="36" w16cid:durableId="2110734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4FF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6B9B"/>
    <w:rsid w:val="00067CC3"/>
    <w:rsid w:val="00067D5C"/>
    <w:rsid w:val="0007163E"/>
    <w:rsid w:val="0007448F"/>
    <w:rsid w:val="000745EF"/>
    <w:rsid w:val="0007464D"/>
    <w:rsid w:val="00074EBC"/>
    <w:rsid w:val="00076ACD"/>
    <w:rsid w:val="00077CE3"/>
    <w:rsid w:val="0008092A"/>
    <w:rsid w:val="00080FC9"/>
    <w:rsid w:val="0008285B"/>
    <w:rsid w:val="00084FF9"/>
    <w:rsid w:val="00085173"/>
    <w:rsid w:val="0008525D"/>
    <w:rsid w:val="0008544F"/>
    <w:rsid w:val="00085E1E"/>
    <w:rsid w:val="00087CAA"/>
    <w:rsid w:val="000903D5"/>
    <w:rsid w:val="00090ECA"/>
    <w:rsid w:val="00093884"/>
    <w:rsid w:val="00093E9F"/>
    <w:rsid w:val="000949BB"/>
    <w:rsid w:val="000967DF"/>
    <w:rsid w:val="000A0A04"/>
    <w:rsid w:val="000A0AD7"/>
    <w:rsid w:val="000A18DF"/>
    <w:rsid w:val="000A2D3D"/>
    <w:rsid w:val="000A3976"/>
    <w:rsid w:val="000A71FC"/>
    <w:rsid w:val="000B1161"/>
    <w:rsid w:val="000B1901"/>
    <w:rsid w:val="000B280C"/>
    <w:rsid w:val="000B4928"/>
    <w:rsid w:val="000B527D"/>
    <w:rsid w:val="000B5D97"/>
    <w:rsid w:val="000B6921"/>
    <w:rsid w:val="000B7247"/>
    <w:rsid w:val="000B7D1D"/>
    <w:rsid w:val="000C2FE9"/>
    <w:rsid w:val="000C38B9"/>
    <w:rsid w:val="000C53F2"/>
    <w:rsid w:val="000C678A"/>
    <w:rsid w:val="000C7891"/>
    <w:rsid w:val="000D20F8"/>
    <w:rsid w:val="000D2840"/>
    <w:rsid w:val="000D4F72"/>
    <w:rsid w:val="000D6366"/>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80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422"/>
    <w:rsid w:val="0014657C"/>
    <w:rsid w:val="001519A7"/>
    <w:rsid w:val="00153860"/>
    <w:rsid w:val="00153DDC"/>
    <w:rsid w:val="00154E64"/>
    <w:rsid w:val="00156738"/>
    <w:rsid w:val="001577FA"/>
    <w:rsid w:val="0015787E"/>
    <w:rsid w:val="001601E4"/>
    <w:rsid w:val="001604E0"/>
    <w:rsid w:val="00162FAC"/>
    <w:rsid w:val="001638C1"/>
    <w:rsid w:val="00164050"/>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0727"/>
    <w:rsid w:val="00191425"/>
    <w:rsid w:val="001927E8"/>
    <w:rsid w:val="00195B65"/>
    <w:rsid w:val="001A09C0"/>
    <w:rsid w:val="001A0D28"/>
    <w:rsid w:val="001A0E8F"/>
    <w:rsid w:val="001A27B2"/>
    <w:rsid w:val="001A2DEA"/>
    <w:rsid w:val="001A34E5"/>
    <w:rsid w:val="001A4D51"/>
    <w:rsid w:val="001A6C88"/>
    <w:rsid w:val="001B29E8"/>
    <w:rsid w:val="001B3579"/>
    <w:rsid w:val="001B3F73"/>
    <w:rsid w:val="001B4D90"/>
    <w:rsid w:val="001B4EDE"/>
    <w:rsid w:val="001B543C"/>
    <w:rsid w:val="001B74FF"/>
    <w:rsid w:val="001B7936"/>
    <w:rsid w:val="001C3D4F"/>
    <w:rsid w:val="001C6D56"/>
    <w:rsid w:val="001C79D2"/>
    <w:rsid w:val="001C7D97"/>
    <w:rsid w:val="001D167B"/>
    <w:rsid w:val="001D6497"/>
    <w:rsid w:val="001D68CE"/>
    <w:rsid w:val="001D6DC1"/>
    <w:rsid w:val="001D7493"/>
    <w:rsid w:val="001E0089"/>
    <w:rsid w:val="001E01AB"/>
    <w:rsid w:val="001E08F3"/>
    <w:rsid w:val="001E248D"/>
    <w:rsid w:val="001F0678"/>
    <w:rsid w:val="001F5B52"/>
    <w:rsid w:val="001F7EE5"/>
    <w:rsid w:val="00201274"/>
    <w:rsid w:val="00202940"/>
    <w:rsid w:val="00202EF2"/>
    <w:rsid w:val="002033B0"/>
    <w:rsid w:val="002046A4"/>
    <w:rsid w:val="00207D39"/>
    <w:rsid w:val="002102FF"/>
    <w:rsid w:val="002120D9"/>
    <w:rsid w:val="00212AC9"/>
    <w:rsid w:val="00215807"/>
    <w:rsid w:val="002209FF"/>
    <w:rsid w:val="00220B70"/>
    <w:rsid w:val="002211D2"/>
    <w:rsid w:val="0022142F"/>
    <w:rsid w:val="002271B7"/>
    <w:rsid w:val="002278FE"/>
    <w:rsid w:val="002326A5"/>
    <w:rsid w:val="00232847"/>
    <w:rsid w:val="00233304"/>
    <w:rsid w:val="00235095"/>
    <w:rsid w:val="00235750"/>
    <w:rsid w:val="0023582D"/>
    <w:rsid w:val="00236FC4"/>
    <w:rsid w:val="00237E8D"/>
    <w:rsid w:val="0024125E"/>
    <w:rsid w:val="00245604"/>
    <w:rsid w:val="0024639F"/>
    <w:rsid w:val="00251E0C"/>
    <w:rsid w:val="00255875"/>
    <w:rsid w:val="00255AC2"/>
    <w:rsid w:val="00255E49"/>
    <w:rsid w:val="0026029D"/>
    <w:rsid w:val="00261A67"/>
    <w:rsid w:val="0026639B"/>
    <w:rsid w:val="00267210"/>
    <w:rsid w:val="00267691"/>
    <w:rsid w:val="00273169"/>
    <w:rsid w:val="00274060"/>
    <w:rsid w:val="00274935"/>
    <w:rsid w:val="00274CA1"/>
    <w:rsid w:val="00276B46"/>
    <w:rsid w:val="002773F8"/>
    <w:rsid w:val="00281AC2"/>
    <w:rsid w:val="00282D18"/>
    <w:rsid w:val="0028773E"/>
    <w:rsid w:val="00287B10"/>
    <w:rsid w:val="00287DF9"/>
    <w:rsid w:val="0029503D"/>
    <w:rsid w:val="00296297"/>
    <w:rsid w:val="002A0D3A"/>
    <w:rsid w:val="002A0ECC"/>
    <w:rsid w:val="002A4469"/>
    <w:rsid w:val="002A44C6"/>
    <w:rsid w:val="002A7C3B"/>
    <w:rsid w:val="002B04BA"/>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BA7"/>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E97"/>
    <w:rsid w:val="00301B0E"/>
    <w:rsid w:val="00302254"/>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0F7C"/>
    <w:rsid w:val="00331433"/>
    <w:rsid w:val="00335393"/>
    <w:rsid w:val="00335707"/>
    <w:rsid w:val="003367F9"/>
    <w:rsid w:val="003369AF"/>
    <w:rsid w:val="00337417"/>
    <w:rsid w:val="00337670"/>
    <w:rsid w:val="00340BBC"/>
    <w:rsid w:val="00342102"/>
    <w:rsid w:val="00344A4E"/>
    <w:rsid w:val="00345BDA"/>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0FBE"/>
    <w:rsid w:val="003812F6"/>
    <w:rsid w:val="003819FF"/>
    <w:rsid w:val="00382602"/>
    <w:rsid w:val="00383EFB"/>
    <w:rsid w:val="00386599"/>
    <w:rsid w:val="00390F93"/>
    <w:rsid w:val="0039133E"/>
    <w:rsid w:val="0039209E"/>
    <w:rsid w:val="003925E7"/>
    <w:rsid w:val="00393B62"/>
    <w:rsid w:val="0039447E"/>
    <w:rsid w:val="00397999"/>
    <w:rsid w:val="003A1702"/>
    <w:rsid w:val="003A1C80"/>
    <w:rsid w:val="003A22AC"/>
    <w:rsid w:val="003A42FF"/>
    <w:rsid w:val="003A4684"/>
    <w:rsid w:val="003A6345"/>
    <w:rsid w:val="003A6AAB"/>
    <w:rsid w:val="003A6CB7"/>
    <w:rsid w:val="003B0D12"/>
    <w:rsid w:val="003B13C9"/>
    <w:rsid w:val="003B1ABB"/>
    <w:rsid w:val="003B29DB"/>
    <w:rsid w:val="003B2B9C"/>
    <w:rsid w:val="003B34D2"/>
    <w:rsid w:val="003B3A88"/>
    <w:rsid w:val="003B3BE4"/>
    <w:rsid w:val="003B5A8E"/>
    <w:rsid w:val="003B68BE"/>
    <w:rsid w:val="003C05F9"/>
    <w:rsid w:val="003C277B"/>
    <w:rsid w:val="003C2ED5"/>
    <w:rsid w:val="003C3183"/>
    <w:rsid w:val="003C31E1"/>
    <w:rsid w:val="003C38E5"/>
    <w:rsid w:val="003C4CC0"/>
    <w:rsid w:val="003D18F4"/>
    <w:rsid w:val="003D27D3"/>
    <w:rsid w:val="003D3E03"/>
    <w:rsid w:val="003D4C92"/>
    <w:rsid w:val="003D584A"/>
    <w:rsid w:val="003D59E5"/>
    <w:rsid w:val="003D7697"/>
    <w:rsid w:val="003E017C"/>
    <w:rsid w:val="003E0C1B"/>
    <w:rsid w:val="003E0DF0"/>
    <w:rsid w:val="003E26F4"/>
    <w:rsid w:val="003E4B25"/>
    <w:rsid w:val="003F1837"/>
    <w:rsid w:val="003F1942"/>
    <w:rsid w:val="003F1979"/>
    <w:rsid w:val="003F2EB0"/>
    <w:rsid w:val="003F31BE"/>
    <w:rsid w:val="003F5478"/>
    <w:rsid w:val="003F67CD"/>
    <w:rsid w:val="00402422"/>
    <w:rsid w:val="00404693"/>
    <w:rsid w:val="0040560E"/>
    <w:rsid w:val="00406644"/>
    <w:rsid w:val="004113BE"/>
    <w:rsid w:val="00413D4E"/>
    <w:rsid w:val="004148FC"/>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3B7B"/>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87F77"/>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B78DB"/>
    <w:rsid w:val="004C0752"/>
    <w:rsid w:val="004C1BFB"/>
    <w:rsid w:val="004C1FF6"/>
    <w:rsid w:val="004D0F7D"/>
    <w:rsid w:val="004D23DC"/>
    <w:rsid w:val="004D3634"/>
    <w:rsid w:val="004D753B"/>
    <w:rsid w:val="004D7BD7"/>
    <w:rsid w:val="004E14FC"/>
    <w:rsid w:val="004E1673"/>
    <w:rsid w:val="004E212E"/>
    <w:rsid w:val="004E2C83"/>
    <w:rsid w:val="004E44D5"/>
    <w:rsid w:val="004E47F1"/>
    <w:rsid w:val="004E5642"/>
    <w:rsid w:val="004E6217"/>
    <w:rsid w:val="004F0773"/>
    <w:rsid w:val="004F3FD5"/>
    <w:rsid w:val="004F5962"/>
    <w:rsid w:val="004F6244"/>
    <w:rsid w:val="004F649D"/>
    <w:rsid w:val="00501AAE"/>
    <w:rsid w:val="0050339E"/>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54E"/>
    <w:rsid w:val="00585D71"/>
    <w:rsid w:val="005865D4"/>
    <w:rsid w:val="00586F41"/>
    <w:rsid w:val="00590D8C"/>
    <w:rsid w:val="005914A1"/>
    <w:rsid w:val="0059303C"/>
    <w:rsid w:val="005A035F"/>
    <w:rsid w:val="005A0A27"/>
    <w:rsid w:val="005A0CB0"/>
    <w:rsid w:val="005A4DBC"/>
    <w:rsid w:val="005A5450"/>
    <w:rsid w:val="005A5D4A"/>
    <w:rsid w:val="005A5FE5"/>
    <w:rsid w:val="005A6FA6"/>
    <w:rsid w:val="005B23AC"/>
    <w:rsid w:val="005B4E7F"/>
    <w:rsid w:val="005B50A6"/>
    <w:rsid w:val="005B766D"/>
    <w:rsid w:val="005B78B1"/>
    <w:rsid w:val="005B7AC2"/>
    <w:rsid w:val="005B7F26"/>
    <w:rsid w:val="005C07A8"/>
    <w:rsid w:val="005C171F"/>
    <w:rsid w:val="005C2977"/>
    <w:rsid w:val="005C2C41"/>
    <w:rsid w:val="005C3AAC"/>
    <w:rsid w:val="005C444F"/>
    <w:rsid w:val="005C7931"/>
    <w:rsid w:val="005D1598"/>
    <w:rsid w:val="005D17D5"/>
    <w:rsid w:val="005E2AC6"/>
    <w:rsid w:val="005E4338"/>
    <w:rsid w:val="005E61A9"/>
    <w:rsid w:val="005E7508"/>
    <w:rsid w:val="005E7B78"/>
    <w:rsid w:val="005F04F4"/>
    <w:rsid w:val="005F077A"/>
    <w:rsid w:val="005F5D26"/>
    <w:rsid w:val="0060027A"/>
    <w:rsid w:val="006003F6"/>
    <w:rsid w:val="00600BD1"/>
    <w:rsid w:val="00602D02"/>
    <w:rsid w:val="0060419D"/>
    <w:rsid w:val="0060565D"/>
    <w:rsid w:val="00610E00"/>
    <w:rsid w:val="00611573"/>
    <w:rsid w:val="00611919"/>
    <w:rsid w:val="00612391"/>
    <w:rsid w:val="006148ED"/>
    <w:rsid w:val="006159D5"/>
    <w:rsid w:val="00616877"/>
    <w:rsid w:val="0061770B"/>
    <w:rsid w:val="0062015F"/>
    <w:rsid w:val="006209EE"/>
    <w:rsid w:val="00620ECB"/>
    <w:rsid w:val="00623F79"/>
    <w:rsid w:val="0062407C"/>
    <w:rsid w:val="00625D56"/>
    <w:rsid w:val="0063002A"/>
    <w:rsid w:val="006306A1"/>
    <w:rsid w:val="00632FC5"/>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3D3E"/>
    <w:rsid w:val="00695EF9"/>
    <w:rsid w:val="00697341"/>
    <w:rsid w:val="006A0424"/>
    <w:rsid w:val="006A231A"/>
    <w:rsid w:val="006A2923"/>
    <w:rsid w:val="006A4F35"/>
    <w:rsid w:val="006A6B91"/>
    <w:rsid w:val="006A722E"/>
    <w:rsid w:val="006A7531"/>
    <w:rsid w:val="006B270E"/>
    <w:rsid w:val="006B3EBE"/>
    <w:rsid w:val="006B5648"/>
    <w:rsid w:val="006B6CBB"/>
    <w:rsid w:val="006C091A"/>
    <w:rsid w:val="006C22C5"/>
    <w:rsid w:val="006C51C0"/>
    <w:rsid w:val="006C54C0"/>
    <w:rsid w:val="006C6D81"/>
    <w:rsid w:val="006C7148"/>
    <w:rsid w:val="006D36DE"/>
    <w:rsid w:val="006D5EE9"/>
    <w:rsid w:val="006D63B8"/>
    <w:rsid w:val="006D68F7"/>
    <w:rsid w:val="006D7CE2"/>
    <w:rsid w:val="006E0F88"/>
    <w:rsid w:val="006E2039"/>
    <w:rsid w:val="006E46BE"/>
    <w:rsid w:val="006E5104"/>
    <w:rsid w:val="006E51BC"/>
    <w:rsid w:val="006E6A09"/>
    <w:rsid w:val="006E6D1B"/>
    <w:rsid w:val="006F00F5"/>
    <w:rsid w:val="006F22C2"/>
    <w:rsid w:val="006F4D08"/>
    <w:rsid w:val="006F5E5C"/>
    <w:rsid w:val="006F78C3"/>
    <w:rsid w:val="007013A6"/>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1F91"/>
    <w:rsid w:val="0076218E"/>
    <w:rsid w:val="00762880"/>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2"/>
    <w:rsid w:val="007A5835"/>
    <w:rsid w:val="007A5A62"/>
    <w:rsid w:val="007A6069"/>
    <w:rsid w:val="007A6800"/>
    <w:rsid w:val="007B01D7"/>
    <w:rsid w:val="007B1548"/>
    <w:rsid w:val="007B1A5C"/>
    <w:rsid w:val="007B1BD0"/>
    <w:rsid w:val="007B5677"/>
    <w:rsid w:val="007B75D6"/>
    <w:rsid w:val="007B7E30"/>
    <w:rsid w:val="007C2C1D"/>
    <w:rsid w:val="007C3311"/>
    <w:rsid w:val="007C3DA6"/>
    <w:rsid w:val="007C3E5D"/>
    <w:rsid w:val="007C4AEF"/>
    <w:rsid w:val="007C59F9"/>
    <w:rsid w:val="007D0666"/>
    <w:rsid w:val="007D280A"/>
    <w:rsid w:val="007D355B"/>
    <w:rsid w:val="007D3D5C"/>
    <w:rsid w:val="007D52A2"/>
    <w:rsid w:val="007D5D48"/>
    <w:rsid w:val="007D6C46"/>
    <w:rsid w:val="007D7B32"/>
    <w:rsid w:val="007D7D73"/>
    <w:rsid w:val="007E30D6"/>
    <w:rsid w:val="007E5AA7"/>
    <w:rsid w:val="007E7676"/>
    <w:rsid w:val="007F3D17"/>
    <w:rsid w:val="007F4F32"/>
    <w:rsid w:val="007F7C7F"/>
    <w:rsid w:val="007F7E38"/>
    <w:rsid w:val="00802818"/>
    <w:rsid w:val="0080575B"/>
    <w:rsid w:val="008059FD"/>
    <w:rsid w:val="008062D9"/>
    <w:rsid w:val="00807DF4"/>
    <w:rsid w:val="00810B5B"/>
    <w:rsid w:val="00811021"/>
    <w:rsid w:val="008112CA"/>
    <w:rsid w:val="00811B75"/>
    <w:rsid w:val="00812FDD"/>
    <w:rsid w:val="008137AB"/>
    <w:rsid w:val="00816CA1"/>
    <w:rsid w:val="00817587"/>
    <w:rsid w:val="00820314"/>
    <w:rsid w:val="00821C9E"/>
    <w:rsid w:val="00823756"/>
    <w:rsid w:val="0082528A"/>
    <w:rsid w:val="008310BD"/>
    <w:rsid w:val="00831C93"/>
    <w:rsid w:val="00832136"/>
    <w:rsid w:val="008338B6"/>
    <w:rsid w:val="00834A5E"/>
    <w:rsid w:val="0083550A"/>
    <w:rsid w:val="0083572C"/>
    <w:rsid w:val="00836141"/>
    <w:rsid w:val="00836938"/>
    <w:rsid w:val="00836EF1"/>
    <w:rsid w:val="008378FE"/>
    <w:rsid w:val="00837EBA"/>
    <w:rsid w:val="0084173B"/>
    <w:rsid w:val="00842B25"/>
    <w:rsid w:val="00847F9C"/>
    <w:rsid w:val="00851300"/>
    <w:rsid w:val="008517EC"/>
    <w:rsid w:val="00855A8B"/>
    <w:rsid w:val="0085621B"/>
    <w:rsid w:val="00861079"/>
    <w:rsid w:val="00863580"/>
    <w:rsid w:val="008642F7"/>
    <w:rsid w:val="00864D43"/>
    <w:rsid w:val="00865482"/>
    <w:rsid w:val="00867D1E"/>
    <w:rsid w:val="00870F05"/>
    <w:rsid w:val="008742B1"/>
    <w:rsid w:val="00874E47"/>
    <w:rsid w:val="008752A9"/>
    <w:rsid w:val="0087530A"/>
    <w:rsid w:val="00877368"/>
    <w:rsid w:val="00877647"/>
    <w:rsid w:val="008777D5"/>
    <w:rsid w:val="00880626"/>
    <w:rsid w:val="0088137D"/>
    <w:rsid w:val="0088323B"/>
    <w:rsid w:val="00885D64"/>
    <w:rsid w:val="00885F73"/>
    <w:rsid w:val="00890067"/>
    <w:rsid w:val="008932FA"/>
    <w:rsid w:val="008935C0"/>
    <w:rsid w:val="008941A2"/>
    <w:rsid w:val="0089473A"/>
    <w:rsid w:val="008A0246"/>
    <w:rsid w:val="008A1351"/>
    <w:rsid w:val="008A2E7C"/>
    <w:rsid w:val="008A43D8"/>
    <w:rsid w:val="008A5939"/>
    <w:rsid w:val="008A622E"/>
    <w:rsid w:val="008B02B8"/>
    <w:rsid w:val="008B0D7E"/>
    <w:rsid w:val="008B19AA"/>
    <w:rsid w:val="008B1F39"/>
    <w:rsid w:val="008B24F9"/>
    <w:rsid w:val="008B3B52"/>
    <w:rsid w:val="008B41AD"/>
    <w:rsid w:val="008B63F2"/>
    <w:rsid w:val="008C04E9"/>
    <w:rsid w:val="008C2574"/>
    <w:rsid w:val="008C5167"/>
    <w:rsid w:val="008C5D67"/>
    <w:rsid w:val="008C72C9"/>
    <w:rsid w:val="008D0D41"/>
    <w:rsid w:val="008D1E6F"/>
    <w:rsid w:val="008D242B"/>
    <w:rsid w:val="008D4CCA"/>
    <w:rsid w:val="008D6C58"/>
    <w:rsid w:val="008D6CA3"/>
    <w:rsid w:val="008D78AA"/>
    <w:rsid w:val="008E1082"/>
    <w:rsid w:val="008E354D"/>
    <w:rsid w:val="008E4084"/>
    <w:rsid w:val="008E4FB0"/>
    <w:rsid w:val="008F0B98"/>
    <w:rsid w:val="008F2D5C"/>
    <w:rsid w:val="008F45D9"/>
    <w:rsid w:val="008F61A2"/>
    <w:rsid w:val="008F74BA"/>
    <w:rsid w:val="008F7BEC"/>
    <w:rsid w:val="008F7EFE"/>
    <w:rsid w:val="00900A0B"/>
    <w:rsid w:val="00901126"/>
    <w:rsid w:val="00901254"/>
    <w:rsid w:val="00903EF2"/>
    <w:rsid w:val="0090557A"/>
    <w:rsid w:val="00905776"/>
    <w:rsid w:val="009057EF"/>
    <w:rsid w:val="00905B73"/>
    <w:rsid w:val="0090721C"/>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ABB"/>
    <w:rsid w:val="00930FB6"/>
    <w:rsid w:val="00931449"/>
    <w:rsid w:val="00931A7B"/>
    <w:rsid w:val="00931AB2"/>
    <w:rsid w:val="00931ABE"/>
    <w:rsid w:val="0093461F"/>
    <w:rsid w:val="009353EC"/>
    <w:rsid w:val="009355D4"/>
    <w:rsid w:val="00935FB0"/>
    <w:rsid w:val="00940FD2"/>
    <w:rsid w:val="009443F3"/>
    <w:rsid w:val="009450EF"/>
    <w:rsid w:val="00946353"/>
    <w:rsid w:val="00946CA9"/>
    <w:rsid w:val="00947126"/>
    <w:rsid w:val="00950A60"/>
    <w:rsid w:val="0095120F"/>
    <w:rsid w:val="0095209F"/>
    <w:rsid w:val="0095318C"/>
    <w:rsid w:val="009531F4"/>
    <w:rsid w:val="00953953"/>
    <w:rsid w:val="009552D4"/>
    <w:rsid w:val="0096103B"/>
    <w:rsid w:val="00966EDB"/>
    <w:rsid w:val="009678BA"/>
    <w:rsid w:val="00972F9A"/>
    <w:rsid w:val="0097364A"/>
    <w:rsid w:val="00973855"/>
    <w:rsid w:val="00975B4A"/>
    <w:rsid w:val="0097625A"/>
    <w:rsid w:val="00976632"/>
    <w:rsid w:val="009805AF"/>
    <w:rsid w:val="009836C8"/>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2F55"/>
    <w:rsid w:val="009D47F5"/>
    <w:rsid w:val="009D66CE"/>
    <w:rsid w:val="009E6602"/>
    <w:rsid w:val="009E7013"/>
    <w:rsid w:val="009E7A06"/>
    <w:rsid w:val="009F2D32"/>
    <w:rsid w:val="009F310F"/>
    <w:rsid w:val="009F3C9D"/>
    <w:rsid w:val="009F6327"/>
    <w:rsid w:val="00A00173"/>
    <w:rsid w:val="00A03213"/>
    <w:rsid w:val="00A03935"/>
    <w:rsid w:val="00A054E2"/>
    <w:rsid w:val="00A05E8C"/>
    <w:rsid w:val="00A06239"/>
    <w:rsid w:val="00A07F72"/>
    <w:rsid w:val="00A10F18"/>
    <w:rsid w:val="00A128DA"/>
    <w:rsid w:val="00A179F6"/>
    <w:rsid w:val="00A17D8A"/>
    <w:rsid w:val="00A20F38"/>
    <w:rsid w:val="00A21998"/>
    <w:rsid w:val="00A2414C"/>
    <w:rsid w:val="00A26150"/>
    <w:rsid w:val="00A268A8"/>
    <w:rsid w:val="00A27A38"/>
    <w:rsid w:val="00A300FA"/>
    <w:rsid w:val="00A33968"/>
    <w:rsid w:val="00A34D5B"/>
    <w:rsid w:val="00A36465"/>
    <w:rsid w:val="00A36CB0"/>
    <w:rsid w:val="00A37DE0"/>
    <w:rsid w:val="00A42C6F"/>
    <w:rsid w:val="00A447D5"/>
    <w:rsid w:val="00A44E00"/>
    <w:rsid w:val="00A45723"/>
    <w:rsid w:val="00A505F7"/>
    <w:rsid w:val="00A513AA"/>
    <w:rsid w:val="00A52BAD"/>
    <w:rsid w:val="00A5309F"/>
    <w:rsid w:val="00A57F27"/>
    <w:rsid w:val="00A63243"/>
    <w:rsid w:val="00A63DF7"/>
    <w:rsid w:val="00A65281"/>
    <w:rsid w:val="00A6697D"/>
    <w:rsid w:val="00A672B2"/>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9F5"/>
    <w:rsid w:val="00A91CFC"/>
    <w:rsid w:val="00A92031"/>
    <w:rsid w:val="00A9254C"/>
    <w:rsid w:val="00A9322C"/>
    <w:rsid w:val="00A9328B"/>
    <w:rsid w:val="00A94257"/>
    <w:rsid w:val="00A94559"/>
    <w:rsid w:val="00A94980"/>
    <w:rsid w:val="00A9592E"/>
    <w:rsid w:val="00A95E1B"/>
    <w:rsid w:val="00AA14CC"/>
    <w:rsid w:val="00AA1F6A"/>
    <w:rsid w:val="00AA4E35"/>
    <w:rsid w:val="00AA524B"/>
    <w:rsid w:val="00AA5C3C"/>
    <w:rsid w:val="00AA6FEE"/>
    <w:rsid w:val="00AA7917"/>
    <w:rsid w:val="00AA7E7A"/>
    <w:rsid w:val="00AB1385"/>
    <w:rsid w:val="00AB3041"/>
    <w:rsid w:val="00AB3A5E"/>
    <w:rsid w:val="00AB4E31"/>
    <w:rsid w:val="00AB73F7"/>
    <w:rsid w:val="00AB7A6D"/>
    <w:rsid w:val="00AC06E8"/>
    <w:rsid w:val="00AC0955"/>
    <w:rsid w:val="00AC1C04"/>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501B"/>
    <w:rsid w:val="00B16914"/>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95F"/>
    <w:rsid w:val="00B46CD0"/>
    <w:rsid w:val="00B50E38"/>
    <w:rsid w:val="00B517A1"/>
    <w:rsid w:val="00B52B73"/>
    <w:rsid w:val="00B55D9C"/>
    <w:rsid w:val="00B56E54"/>
    <w:rsid w:val="00B639F0"/>
    <w:rsid w:val="00B63A35"/>
    <w:rsid w:val="00B63F7A"/>
    <w:rsid w:val="00B63FFA"/>
    <w:rsid w:val="00B6555A"/>
    <w:rsid w:val="00B65D35"/>
    <w:rsid w:val="00B66DD5"/>
    <w:rsid w:val="00B75CF1"/>
    <w:rsid w:val="00B7667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1C40"/>
    <w:rsid w:val="00BB5141"/>
    <w:rsid w:val="00BB71B6"/>
    <w:rsid w:val="00BC13B6"/>
    <w:rsid w:val="00BC684A"/>
    <w:rsid w:val="00BC69FC"/>
    <w:rsid w:val="00BC7874"/>
    <w:rsid w:val="00BD2E35"/>
    <w:rsid w:val="00BD480B"/>
    <w:rsid w:val="00BD4997"/>
    <w:rsid w:val="00BD6689"/>
    <w:rsid w:val="00BD6AD2"/>
    <w:rsid w:val="00BE074F"/>
    <w:rsid w:val="00BE1896"/>
    <w:rsid w:val="00BE197E"/>
    <w:rsid w:val="00BE2BC7"/>
    <w:rsid w:val="00BE3B34"/>
    <w:rsid w:val="00BE74B9"/>
    <w:rsid w:val="00BF0BC6"/>
    <w:rsid w:val="00BF4837"/>
    <w:rsid w:val="00BF7CFF"/>
    <w:rsid w:val="00C021B3"/>
    <w:rsid w:val="00C03D49"/>
    <w:rsid w:val="00C042AF"/>
    <w:rsid w:val="00C043DF"/>
    <w:rsid w:val="00C05595"/>
    <w:rsid w:val="00C07E78"/>
    <w:rsid w:val="00C11838"/>
    <w:rsid w:val="00C121F0"/>
    <w:rsid w:val="00C12255"/>
    <w:rsid w:val="00C21523"/>
    <w:rsid w:val="00C22F5F"/>
    <w:rsid w:val="00C23B6C"/>
    <w:rsid w:val="00C24DF0"/>
    <w:rsid w:val="00C256E1"/>
    <w:rsid w:val="00C30BF5"/>
    <w:rsid w:val="00C30C24"/>
    <w:rsid w:val="00C32072"/>
    <w:rsid w:val="00C32465"/>
    <w:rsid w:val="00C33862"/>
    <w:rsid w:val="00C33FC9"/>
    <w:rsid w:val="00C34181"/>
    <w:rsid w:val="00C3777A"/>
    <w:rsid w:val="00C40B23"/>
    <w:rsid w:val="00C419A6"/>
    <w:rsid w:val="00C42F35"/>
    <w:rsid w:val="00C437F6"/>
    <w:rsid w:val="00C43A77"/>
    <w:rsid w:val="00C43BCC"/>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5D63"/>
    <w:rsid w:val="00C7653E"/>
    <w:rsid w:val="00C767E4"/>
    <w:rsid w:val="00C7720D"/>
    <w:rsid w:val="00C80794"/>
    <w:rsid w:val="00C81F59"/>
    <w:rsid w:val="00C82250"/>
    <w:rsid w:val="00C830D3"/>
    <w:rsid w:val="00C83BB2"/>
    <w:rsid w:val="00C85C4E"/>
    <w:rsid w:val="00C8692F"/>
    <w:rsid w:val="00C87F85"/>
    <w:rsid w:val="00C908CB"/>
    <w:rsid w:val="00C9109F"/>
    <w:rsid w:val="00C915F0"/>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28A"/>
    <w:rsid w:val="00CB73ED"/>
    <w:rsid w:val="00CB7763"/>
    <w:rsid w:val="00CC1716"/>
    <w:rsid w:val="00CC2A1C"/>
    <w:rsid w:val="00CC2FC9"/>
    <w:rsid w:val="00CC6B92"/>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A0"/>
    <w:rsid w:val="00CF06B9"/>
    <w:rsid w:val="00CF141F"/>
    <w:rsid w:val="00CF2856"/>
    <w:rsid w:val="00CF437F"/>
    <w:rsid w:val="00CF5374"/>
    <w:rsid w:val="00CF5862"/>
    <w:rsid w:val="00CF6D01"/>
    <w:rsid w:val="00CF7FE2"/>
    <w:rsid w:val="00D00544"/>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1EAB"/>
    <w:rsid w:val="00D62496"/>
    <w:rsid w:val="00D62CAC"/>
    <w:rsid w:val="00D63977"/>
    <w:rsid w:val="00D64600"/>
    <w:rsid w:val="00D660D6"/>
    <w:rsid w:val="00D66EC3"/>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0660"/>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7186"/>
    <w:rsid w:val="00DE3694"/>
    <w:rsid w:val="00DF39F1"/>
    <w:rsid w:val="00DF3B58"/>
    <w:rsid w:val="00DF4145"/>
    <w:rsid w:val="00E00FB8"/>
    <w:rsid w:val="00E0273C"/>
    <w:rsid w:val="00E02C1F"/>
    <w:rsid w:val="00E06D09"/>
    <w:rsid w:val="00E0740A"/>
    <w:rsid w:val="00E10218"/>
    <w:rsid w:val="00E127D4"/>
    <w:rsid w:val="00E150FC"/>
    <w:rsid w:val="00E17BF3"/>
    <w:rsid w:val="00E21B2D"/>
    <w:rsid w:val="00E2322C"/>
    <w:rsid w:val="00E24A23"/>
    <w:rsid w:val="00E273ED"/>
    <w:rsid w:val="00E275A3"/>
    <w:rsid w:val="00E3007C"/>
    <w:rsid w:val="00E3030C"/>
    <w:rsid w:val="00E31F62"/>
    <w:rsid w:val="00E342D5"/>
    <w:rsid w:val="00E376D2"/>
    <w:rsid w:val="00E37874"/>
    <w:rsid w:val="00E408D1"/>
    <w:rsid w:val="00E42571"/>
    <w:rsid w:val="00E44274"/>
    <w:rsid w:val="00E44804"/>
    <w:rsid w:val="00E44B6C"/>
    <w:rsid w:val="00E45724"/>
    <w:rsid w:val="00E47466"/>
    <w:rsid w:val="00E47D0C"/>
    <w:rsid w:val="00E504E6"/>
    <w:rsid w:val="00E5455B"/>
    <w:rsid w:val="00E54D2C"/>
    <w:rsid w:val="00E5753B"/>
    <w:rsid w:val="00E5781F"/>
    <w:rsid w:val="00E6007F"/>
    <w:rsid w:val="00E60EE1"/>
    <w:rsid w:val="00E61613"/>
    <w:rsid w:val="00E61B5F"/>
    <w:rsid w:val="00E62855"/>
    <w:rsid w:val="00E66A4D"/>
    <w:rsid w:val="00E67DB9"/>
    <w:rsid w:val="00E702D4"/>
    <w:rsid w:val="00E720E2"/>
    <w:rsid w:val="00E725B4"/>
    <w:rsid w:val="00E727EF"/>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D67"/>
    <w:rsid w:val="00EA4570"/>
    <w:rsid w:val="00EA4834"/>
    <w:rsid w:val="00EA4D40"/>
    <w:rsid w:val="00EA7FC6"/>
    <w:rsid w:val="00EB3610"/>
    <w:rsid w:val="00EB4300"/>
    <w:rsid w:val="00EC08B1"/>
    <w:rsid w:val="00EC1804"/>
    <w:rsid w:val="00EC2750"/>
    <w:rsid w:val="00EC5766"/>
    <w:rsid w:val="00EC596C"/>
    <w:rsid w:val="00ED0A69"/>
    <w:rsid w:val="00ED2329"/>
    <w:rsid w:val="00ED4468"/>
    <w:rsid w:val="00ED48D0"/>
    <w:rsid w:val="00ED6611"/>
    <w:rsid w:val="00ED72E6"/>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171CD"/>
    <w:rsid w:val="00F20B70"/>
    <w:rsid w:val="00F21868"/>
    <w:rsid w:val="00F2715C"/>
    <w:rsid w:val="00F33415"/>
    <w:rsid w:val="00F334E8"/>
    <w:rsid w:val="00F33E27"/>
    <w:rsid w:val="00F344AD"/>
    <w:rsid w:val="00F35134"/>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99A"/>
    <w:rsid w:val="00F80047"/>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19CB"/>
    <w:rsid w:val="00FD3304"/>
    <w:rsid w:val="00FD3A49"/>
    <w:rsid w:val="00FD4B13"/>
    <w:rsid w:val="00FD5294"/>
    <w:rsid w:val="00FD6CDA"/>
    <w:rsid w:val="00FD7165"/>
    <w:rsid w:val="00FE0C29"/>
    <w:rsid w:val="00FE1540"/>
    <w:rsid w:val="00FE1CA0"/>
    <w:rsid w:val="00FE1D48"/>
    <w:rsid w:val="00FE31C2"/>
    <w:rsid w:val="00FE52FF"/>
    <w:rsid w:val="00FE5C1D"/>
    <w:rsid w:val="00FF0270"/>
    <w:rsid w:val="00FF5995"/>
    <w:rsid w:val="00FF72DA"/>
    <w:rsid w:val="159D0B22"/>
    <w:rsid w:val="59022647"/>
    <w:rsid w:val="5A87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 w:type="paragraph" w:customStyle="1" w:styleId="paragraph">
    <w:name w:val="paragraph"/>
    <w:basedOn w:val="Normal"/>
    <w:rsid w:val="00AC1C0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C1C04"/>
  </w:style>
  <w:style w:type="character" w:customStyle="1" w:styleId="eop">
    <w:name w:val="eop"/>
    <w:basedOn w:val="DefaultParagraphFont"/>
    <w:rsid w:val="00AC1C04"/>
  </w:style>
  <w:style w:type="character" w:styleId="UnresolvedMention">
    <w:name w:val="Unresolved Mention"/>
    <w:basedOn w:val="DefaultParagraphFont"/>
    <w:uiPriority w:val="99"/>
    <w:semiHidden/>
    <w:unhideWhenUsed/>
    <w:rsid w:val="00A919F5"/>
    <w:rPr>
      <w:color w:val="605E5C"/>
      <w:shd w:val="clear" w:color="auto" w:fill="E1DFDD"/>
    </w:rPr>
  </w:style>
  <w:style w:type="paragraph" w:styleId="ListParagraph">
    <w:name w:val="List Paragraph"/>
    <w:basedOn w:val="Normal"/>
    <w:uiPriority w:val="34"/>
    <w:qFormat/>
    <w:rsid w:val="00A3646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rni">
    <w:name w:val="Arni"/>
    <w:basedOn w:val="ListParagraph"/>
    <w:rsid w:val="00940FD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881">
      <w:bodyDiv w:val="1"/>
      <w:marLeft w:val="0"/>
      <w:marRight w:val="0"/>
      <w:marTop w:val="0"/>
      <w:marBottom w:val="0"/>
      <w:divBdr>
        <w:top w:val="none" w:sz="0" w:space="0" w:color="auto"/>
        <w:left w:val="none" w:sz="0" w:space="0" w:color="auto"/>
        <w:bottom w:val="none" w:sz="0" w:space="0" w:color="auto"/>
        <w:right w:val="none" w:sz="0" w:space="0" w:color="auto"/>
      </w:divBdr>
      <w:divsChild>
        <w:div w:id="2104761354">
          <w:marLeft w:val="0"/>
          <w:marRight w:val="0"/>
          <w:marTop w:val="0"/>
          <w:marBottom w:val="0"/>
          <w:divBdr>
            <w:top w:val="none" w:sz="0" w:space="0" w:color="auto"/>
            <w:left w:val="none" w:sz="0" w:space="0" w:color="auto"/>
            <w:bottom w:val="none" w:sz="0" w:space="0" w:color="auto"/>
            <w:right w:val="none" w:sz="0" w:space="0" w:color="auto"/>
          </w:divBdr>
        </w:div>
        <w:div w:id="1117603165">
          <w:marLeft w:val="0"/>
          <w:marRight w:val="0"/>
          <w:marTop w:val="0"/>
          <w:marBottom w:val="0"/>
          <w:divBdr>
            <w:top w:val="none" w:sz="0" w:space="0" w:color="auto"/>
            <w:left w:val="none" w:sz="0" w:space="0" w:color="auto"/>
            <w:bottom w:val="none" w:sz="0" w:space="0" w:color="auto"/>
            <w:right w:val="none" w:sz="0" w:space="0" w:color="auto"/>
          </w:divBdr>
        </w:div>
        <w:div w:id="623275237">
          <w:marLeft w:val="0"/>
          <w:marRight w:val="0"/>
          <w:marTop w:val="0"/>
          <w:marBottom w:val="0"/>
          <w:divBdr>
            <w:top w:val="none" w:sz="0" w:space="0" w:color="auto"/>
            <w:left w:val="none" w:sz="0" w:space="0" w:color="auto"/>
            <w:bottom w:val="none" w:sz="0" w:space="0" w:color="auto"/>
            <w:right w:val="none" w:sz="0" w:space="0" w:color="auto"/>
          </w:divBdr>
        </w:div>
        <w:div w:id="979961187">
          <w:marLeft w:val="0"/>
          <w:marRight w:val="0"/>
          <w:marTop w:val="0"/>
          <w:marBottom w:val="0"/>
          <w:divBdr>
            <w:top w:val="none" w:sz="0" w:space="0" w:color="auto"/>
            <w:left w:val="none" w:sz="0" w:space="0" w:color="auto"/>
            <w:bottom w:val="none" w:sz="0" w:space="0" w:color="auto"/>
            <w:right w:val="none" w:sz="0" w:space="0" w:color="auto"/>
          </w:divBdr>
        </w:div>
        <w:div w:id="618873713">
          <w:marLeft w:val="0"/>
          <w:marRight w:val="0"/>
          <w:marTop w:val="0"/>
          <w:marBottom w:val="0"/>
          <w:divBdr>
            <w:top w:val="none" w:sz="0" w:space="0" w:color="auto"/>
            <w:left w:val="none" w:sz="0" w:space="0" w:color="auto"/>
            <w:bottom w:val="none" w:sz="0" w:space="0" w:color="auto"/>
            <w:right w:val="none" w:sz="0" w:space="0" w:color="auto"/>
          </w:divBdr>
        </w:div>
        <w:div w:id="1801798591">
          <w:marLeft w:val="0"/>
          <w:marRight w:val="0"/>
          <w:marTop w:val="0"/>
          <w:marBottom w:val="0"/>
          <w:divBdr>
            <w:top w:val="none" w:sz="0" w:space="0" w:color="auto"/>
            <w:left w:val="none" w:sz="0" w:space="0" w:color="auto"/>
            <w:bottom w:val="none" w:sz="0" w:space="0" w:color="auto"/>
            <w:right w:val="none" w:sz="0" w:space="0" w:color="auto"/>
          </w:divBdr>
        </w:div>
      </w:divsChild>
    </w:div>
    <w:div w:id="1237666512">
      <w:bodyDiv w:val="1"/>
      <w:marLeft w:val="0"/>
      <w:marRight w:val="0"/>
      <w:marTop w:val="0"/>
      <w:marBottom w:val="0"/>
      <w:divBdr>
        <w:top w:val="none" w:sz="0" w:space="0" w:color="auto"/>
        <w:left w:val="none" w:sz="0" w:space="0" w:color="auto"/>
        <w:bottom w:val="none" w:sz="0" w:space="0" w:color="auto"/>
        <w:right w:val="none" w:sz="0" w:space="0" w:color="auto"/>
      </w:divBdr>
    </w:div>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2.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 ds:uri="87dac86c-a8fb-4277-af6b-44821df34b7d"/>
    <ds:schemaRef ds:uri="d66c9d81-1408-4e80-96a9-ca7fcffb881d"/>
    <ds:schemaRef ds:uri="http://schemas.microsoft.com/sharepoint/v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4.xml><?xml version="1.0" encoding="utf-8"?>
<ds:datastoreItem xmlns:ds="http://schemas.openxmlformats.org/officeDocument/2006/customXml" ds:itemID="{3024BA80-A94D-4501-964F-5BC9ECCD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12277</Characters>
  <Application>Microsoft Office Word</Application>
  <DocSecurity>4</DocSecurity>
  <Lines>102</Lines>
  <Paragraphs>28</Paragraphs>
  <ScaleCrop>false</ScaleCrop>
  <Company>RNIB</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2023-01-30T07:59:00Z</cp:lastPrinted>
  <dcterms:created xsi:type="dcterms:W3CDTF">2023-02-02T15:24:00Z</dcterms:created>
  <dcterms:modified xsi:type="dcterms:W3CDTF">2023-02-02T15:24:00Z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y fmtid="{D5CDD505-2E9C-101B-9397-08002B2CF9AE}" pid="3" name="MediaServiceImageTags">
    <vt:lpwstr/>
  </property>
</Properties>
</file>