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D0478" w14:textId="77777777" w:rsidR="007A063F" w:rsidRDefault="00B060E3" w:rsidP="007A063F">
      <w:r>
        <w:rPr>
          <w:noProof/>
        </w:rPr>
        <w:drawing>
          <wp:inline distT="0" distB="0" distL="0" distR="0" wp14:anchorId="1F1878F1" wp14:editId="08E48188">
            <wp:extent cx="1317600" cy="961200"/>
            <wp:effectExtent l="0" t="0" r="0" b="0"/>
            <wp:docPr id="1" name="Picture 1" descr="RNIB See different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IB_Master_Print_BLACK_.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600" cy="961200"/>
                    </a:xfrm>
                    <a:prstGeom prst="rect">
                      <a:avLst/>
                    </a:prstGeom>
                  </pic:spPr>
                </pic:pic>
              </a:graphicData>
            </a:graphic>
          </wp:inline>
        </w:drawing>
      </w:r>
    </w:p>
    <w:p w14:paraId="5EE12E28" w14:textId="77777777" w:rsidR="00B060E3" w:rsidRDefault="00B060E3" w:rsidP="00B060E3">
      <w:pPr>
        <w:pStyle w:val="Heading1"/>
      </w:pPr>
    </w:p>
    <w:p w14:paraId="7FB4A811" w14:textId="77777777" w:rsidR="007A063F" w:rsidRDefault="0075332A" w:rsidP="00B060E3">
      <w:pPr>
        <w:pStyle w:val="Heading1"/>
      </w:pPr>
      <w:r>
        <w:t>Victor Reader Stratus</w:t>
      </w:r>
      <w:r w:rsidR="007174D4">
        <w:t>12</w:t>
      </w:r>
      <w:r>
        <w:t xml:space="preserve"> DAISY player</w:t>
      </w:r>
      <w:r w:rsidR="00B060E3">
        <w:t xml:space="preserve"> (</w:t>
      </w:r>
      <w:r w:rsidR="007174D4">
        <w:t>DD61</w:t>
      </w:r>
      <w:r w:rsidR="00B060E3">
        <w:t>)</w:t>
      </w:r>
    </w:p>
    <w:p w14:paraId="50A097D3" w14:textId="77777777" w:rsidR="00B060E3" w:rsidRDefault="00B060E3" w:rsidP="00B060E3">
      <w:pPr>
        <w:autoSpaceDE w:val="0"/>
        <w:autoSpaceDN w:val="0"/>
        <w:adjustRightInd w:val="0"/>
        <w:rPr>
          <w:rFonts w:cs="Arial"/>
          <w:szCs w:val="28"/>
        </w:rPr>
      </w:pPr>
      <w:r>
        <w:rPr>
          <w:rFonts w:cs="Arial"/>
          <w:szCs w:val="28"/>
        </w:rPr>
        <w:t>Thank you for purchasing from RNIB. In the unlikely event the item is unsuitable, please contact us within 14 days of receipt to obtain your returns number. To ensure your return goes smoothly, the item and all components must be in as new condition and packed in its original, undamaged packaging. For further details and guidance on returning faulty items, please see the Terms and conditions of sale and How to contact RNIB sections of this instruction manual.</w:t>
      </w:r>
    </w:p>
    <w:p w14:paraId="3BED5909" w14:textId="77777777" w:rsidR="00B060E3" w:rsidRDefault="00B060E3" w:rsidP="007A063F"/>
    <w:p w14:paraId="1B7D90E1" w14:textId="77777777" w:rsidR="007A063F" w:rsidRPr="00CD712F" w:rsidRDefault="007A063F" w:rsidP="007A063F">
      <w:r>
        <w:t>Please retain these instructions for future reference.</w:t>
      </w:r>
      <w:r w:rsidR="00DD05F9">
        <w:t xml:space="preserve"> </w:t>
      </w:r>
      <w:r w:rsidR="00DD05F9" w:rsidRPr="00CD712F">
        <w:t xml:space="preserve">These instructions are also available in </w:t>
      </w:r>
      <w:r w:rsidR="00131AC5" w:rsidRPr="00CD712F">
        <w:t xml:space="preserve">other </w:t>
      </w:r>
      <w:r w:rsidR="00DD05F9" w:rsidRPr="00CD712F">
        <w:t xml:space="preserve">formats. </w:t>
      </w:r>
    </w:p>
    <w:p w14:paraId="3B2BBCB7" w14:textId="77777777" w:rsidR="007A063F" w:rsidRDefault="007A063F" w:rsidP="007A063F"/>
    <w:p w14:paraId="17F37C12" w14:textId="77777777" w:rsidR="007A063F" w:rsidRPr="007A063F" w:rsidRDefault="007A063F" w:rsidP="007A063F">
      <w:pPr>
        <w:rPr>
          <w:b/>
          <w:sz w:val="44"/>
          <w:szCs w:val="44"/>
        </w:rPr>
      </w:pPr>
      <w:r w:rsidRPr="007A063F">
        <w:rPr>
          <w:b/>
          <w:sz w:val="44"/>
          <w:szCs w:val="44"/>
        </w:rPr>
        <w:t>Contents</w:t>
      </w:r>
    </w:p>
    <w:p w14:paraId="72EB6BDE" w14:textId="0CF583FB" w:rsidR="00C04C63" w:rsidRDefault="005D3CC1">
      <w:pPr>
        <w:pStyle w:val="TOC2"/>
        <w:tabs>
          <w:tab w:val="right" w:leader="dot" w:pos="10762"/>
        </w:tabs>
        <w:rPr>
          <w:rFonts w:asciiTheme="minorHAnsi" w:eastAsiaTheme="minorEastAsia" w:hAnsiTheme="minorHAnsi" w:cstheme="minorBidi"/>
          <w:noProof/>
          <w:sz w:val="22"/>
          <w:szCs w:val="22"/>
        </w:rPr>
      </w:pPr>
      <w:r>
        <w:fldChar w:fldCharType="begin"/>
      </w:r>
      <w:r>
        <w:instrText xml:space="preserve"> TOC \o "3-3" \h \z \t "Heading 2,2" </w:instrText>
      </w:r>
      <w:r>
        <w:fldChar w:fldCharType="separate"/>
      </w:r>
      <w:hyperlink w:anchor="_Toc2261081" w:history="1">
        <w:r w:rsidR="00C04C63" w:rsidRPr="00C13148">
          <w:rPr>
            <w:rStyle w:val="Hyperlink"/>
            <w:noProof/>
          </w:rPr>
          <w:t>General description</w:t>
        </w:r>
        <w:r w:rsidR="00C04C63">
          <w:rPr>
            <w:noProof/>
            <w:webHidden/>
          </w:rPr>
          <w:tab/>
        </w:r>
        <w:r w:rsidR="00C04C63">
          <w:rPr>
            <w:noProof/>
            <w:webHidden/>
          </w:rPr>
          <w:fldChar w:fldCharType="begin"/>
        </w:r>
        <w:r w:rsidR="00C04C63">
          <w:rPr>
            <w:noProof/>
            <w:webHidden/>
          </w:rPr>
          <w:instrText xml:space="preserve"> PAGEREF _Toc2261081 \h </w:instrText>
        </w:r>
        <w:r w:rsidR="00C04C63">
          <w:rPr>
            <w:noProof/>
            <w:webHidden/>
          </w:rPr>
        </w:r>
        <w:r w:rsidR="00C04C63">
          <w:rPr>
            <w:noProof/>
            <w:webHidden/>
          </w:rPr>
          <w:fldChar w:fldCharType="separate"/>
        </w:r>
        <w:r w:rsidR="00CA369F">
          <w:rPr>
            <w:noProof/>
            <w:webHidden/>
          </w:rPr>
          <w:t>2</w:t>
        </w:r>
        <w:r w:rsidR="00C04C63">
          <w:rPr>
            <w:noProof/>
            <w:webHidden/>
          </w:rPr>
          <w:fldChar w:fldCharType="end"/>
        </w:r>
      </w:hyperlink>
    </w:p>
    <w:p w14:paraId="4C961FBB" w14:textId="7E3C33FF"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082" w:history="1">
        <w:r w:rsidR="00C04C63" w:rsidRPr="00C13148">
          <w:rPr>
            <w:rStyle w:val="Hyperlink"/>
            <w:noProof/>
          </w:rPr>
          <w:t>Items supplied with Victor Reader Stratus12 DAISY player</w:t>
        </w:r>
        <w:r w:rsidR="00C04C63">
          <w:rPr>
            <w:noProof/>
            <w:webHidden/>
          </w:rPr>
          <w:tab/>
        </w:r>
        <w:r w:rsidR="00C04C63">
          <w:rPr>
            <w:noProof/>
            <w:webHidden/>
          </w:rPr>
          <w:fldChar w:fldCharType="begin"/>
        </w:r>
        <w:r w:rsidR="00C04C63">
          <w:rPr>
            <w:noProof/>
            <w:webHidden/>
          </w:rPr>
          <w:instrText xml:space="preserve"> PAGEREF _Toc2261082 \h </w:instrText>
        </w:r>
        <w:r w:rsidR="00C04C63">
          <w:rPr>
            <w:noProof/>
            <w:webHidden/>
          </w:rPr>
        </w:r>
        <w:r w:rsidR="00C04C63">
          <w:rPr>
            <w:noProof/>
            <w:webHidden/>
          </w:rPr>
          <w:fldChar w:fldCharType="separate"/>
        </w:r>
        <w:r w:rsidR="00CA369F">
          <w:rPr>
            <w:noProof/>
            <w:webHidden/>
          </w:rPr>
          <w:t>3</w:t>
        </w:r>
        <w:r w:rsidR="00C04C63">
          <w:rPr>
            <w:noProof/>
            <w:webHidden/>
          </w:rPr>
          <w:fldChar w:fldCharType="end"/>
        </w:r>
      </w:hyperlink>
    </w:p>
    <w:p w14:paraId="364C1AFB" w14:textId="32A85393"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083" w:history="1">
        <w:r w:rsidR="00C04C63" w:rsidRPr="00C13148">
          <w:rPr>
            <w:rStyle w:val="Hyperlink"/>
            <w:noProof/>
          </w:rPr>
          <w:t>Orientation</w:t>
        </w:r>
        <w:r w:rsidR="00C04C63">
          <w:rPr>
            <w:noProof/>
            <w:webHidden/>
          </w:rPr>
          <w:tab/>
        </w:r>
        <w:r w:rsidR="00C04C63">
          <w:rPr>
            <w:noProof/>
            <w:webHidden/>
          </w:rPr>
          <w:fldChar w:fldCharType="begin"/>
        </w:r>
        <w:r w:rsidR="00C04C63">
          <w:rPr>
            <w:noProof/>
            <w:webHidden/>
          </w:rPr>
          <w:instrText xml:space="preserve"> PAGEREF _Toc2261083 \h </w:instrText>
        </w:r>
        <w:r w:rsidR="00C04C63">
          <w:rPr>
            <w:noProof/>
            <w:webHidden/>
          </w:rPr>
        </w:r>
        <w:r w:rsidR="00C04C63">
          <w:rPr>
            <w:noProof/>
            <w:webHidden/>
          </w:rPr>
          <w:fldChar w:fldCharType="separate"/>
        </w:r>
        <w:r w:rsidR="00CA369F">
          <w:rPr>
            <w:noProof/>
            <w:webHidden/>
          </w:rPr>
          <w:t>3</w:t>
        </w:r>
        <w:r w:rsidR="00C04C63">
          <w:rPr>
            <w:noProof/>
            <w:webHidden/>
          </w:rPr>
          <w:fldChar w:fldCharType="end"/>
        </w:r>
      </w:hyperlink>
    </w:p>
    <w:p w14:paraId="20B3E50E" w14:textId="1BF42B92"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084" w:history="1">
        <w:r w:rsidR="00C04C63" w:rsidRPr="00C13148">
          <w:rPr>
            <w:rStyle w:val="Hyperlink"/>
            <w:noProof/>
          </w:rPr>
          <w:t>Key describer mode</w:t>
        </w:r>
        <w:r w:rsidR="00C04C63">
          <w:rPr>
            <w:noProof/>
            <w:webHidden/>
          </w:rPr>
          <w:tab/>
        </w:r>
        <w:r w:rsidR="00C04C63">
          <w:rPr>
            <w:noProof/>
            <w:webHidden/>
          </w:rPr>
          <w:fldChar w:fldCharType="begin"/>
        </w:r>
        <w:r w:rsidR="00C04C63">
          <w:rPr>
            <w:noProof/>
            <w:webHidden/>
          </w:rPr>
          <w:instrText xml:space="preserve"> PAGEREF _Toc2261084 \h </w:instrText>
        </w:r>
        <w:r w:rsidR="00C04C63">
          <w:rPr>
            <w:noProof/>
            <w:webHidden/>
          </w:rPr>
        </w:r>
        <w:r w:rsidR="00C04C63">
          <w:rPr>
            <w:noProof/>
            <w:webHidden/>
          </w:rPr>
          <w:fldChar w:fldCharType="separate"/>
        </w:r>
        <w:r w:rsidR="00CA369F">
          <w:rPr>
            <w:noProof/>
            <w:webHidden/>
          </w:rPr>
          <w:t>4</w:t>
        </w:r>
        <w:r w:rsidR="00C04C63">
          <w:rPr>
            <w:noProof/>
            <w:webHidden/>
          </w:rPr>
          <w:fldChar w:fldCharType="end"/>
        </w:r>
      </w:hyperlink>
    </w:p>
    <w:p w14:paraId="306703B5" w14:textId="64C3D91F"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085" w:history="1">
        <w:r w:rsidR="00C04C63" w:rsidRPr="00C13148">
          <w:rPr>
            <w:rStyle w:val="Hyperlink"/>
            <w:noProof/>
          </w:rPr>
          <w:t>Getting started</w:t>
        </w:r>
        <w:r w:rsidR="00C04C63">
          <w:rPr>
            <w:noProof/>
            <w:webHidden/>
          </w:rPr>
          <w:tab/>
        </w:r>
        <w:r w:rsidR="00C04C63">
          <w:rPr>
            <w:noProof/>
            <w:webHidden/>
          </w:rPr>
          <w:fldChar w:fldCharType="begin"/>
        </w:r>
        <w:r w:rsidR="00C04C63">
          <w:rPr>
            <w:noProof/>
            <w:webHidden/>
          </w:rPr>
          <w:instrText xml:space="preserve"> PAGEREF _Toc2261085 \h </w:instrText>
        </w:r>
        <w:r w:rsidR="00C04C63">
          <w:rPr>
            <w:noProof/>
            <w:webHidden/>
          </w:rPr>
        </w:r>
        <w:r w:rsidR="00C04C63">
          <w:rPr>
            <w:noProof/>
            <w:webHidden/>
          </w:rPr>
          <w:fldChar w:fldCharType="separate"/>
        </w:r>
        <w:r w:rsidR="00CA369F">
          <w:rPr>
            <w:noProof/>
            <w:webHidden/>
          </w:rPr>
          <w:t>5</w:t>
        </w:r>
        <w:r w:rsidR="00C04C63">
          <w:rPr>
            <w:noProof/>
            <w:webHidden/>
          </w:rPr>
          <w:fldChar w:fldCharType="end"/>
        </w:r>
      </w:hyperlink>
    </w:p>
    <w:p w14:paraId="7B060460" w14:textId="299B9468"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86" w:history="1">
        <w:r w:rsidR="00C04C63" w:rsidRPr="00C13148">
          <w:rPr>
            <w:rStyle w:val="Hyperlink"/>
            <w:noProof/>
          </w:rPr>
          <w:t>Charging the battery</w:t>
        </w:r>
        <w:r w:rsidR="00C04C63">
          <w:rPr>
            <w:noProof/>
            <w:webHidden/>
          </w:rPr>
          <w:tab/>
        </w:r>
        <w:r w:rsidR="00C04C63">
          <w:rPr>
            <w:noProof/>
            <w:webHidden/>
          </w:rPr>
          <w:fldChar w:fldCharType="begin"/>
        </w:r>
        <w:r w:rsidR="00C04C63">
          <w:rPr>
            <w:noProof/>
            <w:webHidden/>
          </w:rPr>
          <w:instrText xml:space="preserve"> PAGEREF _Toc2261086 \h </w:instrText>
        </w:r>
        <w:r w:rsidR="00C04C63">
          <w:rPr>
            <w:noProof/>
            <w:webHidden/>
          </w:rPr>
        </w:r>
        <w:r w:rsidR="00C04C63">
          <w:rPr>
            <w:noProof/>
            <w:webHidden/>
          </w:rPr>
          <w:fldChar w:fldCharType="separate"/>
        </w:r>
        <w:r w:rsidR="00CA369F">
          <w:rPr>
            <w:noProof/>
            <w:webHidden/>
          </w:rPr>
          <w:t>5</w:t>
        </w:r>
        <w:r w:rsidR="00C04C63">
          <w:rPr>
            <w:noProof/>
            <w:webHidden/>
          </w:rPr>
          <w:fldChar w:fldCharType="end"/>
        </w:r>
      </w:hyperlink>
    </w:p>
    <w:p w14:paraId="30E2DDF9" w14:textId="1B31080E"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87" w:history="1">
        <w:r w:rsidR="00C04C63" w:rsidRPr="00C13148">
          <w:rPr>
            <w:rStyle w:val="Hyperlink"/>
            <w:noProof/>
          </w:rPr>
          <w:t>Powering on/off</w:t>
        </w:r>
        <w:r w:rsidR="00C04C63">
          <w:rPr>
            <w:noProof/>
            <w:webHidden/>
          </w:rPr>
          <w:tab/>
        </w:r>
        <w:r w:rsidR="00C04C63">
          <w:rPr>
            <w:noProof/>
            <w:webHidden/>
          </w:rPr>
          <w:fldChar w:fldCharType="begin"/>
        </w:r>
        <w:r w:rsidR="00C04C63">
          <w:rPr>
            <w:noProof/>
            <w:webHidden/>
          </w:rPr>
          <w:instrText xml:space="preserve"> PAGEREF _Toc2261087 \h </w:instrText>
        </w:r>
        <w:r w:rsidR="00C04C63">
          <w:rPr>
            <w:noProof/>
            <w:webHidden/>
          </w:rPr>
        </w:r>
        <w:r w:rsidR="00C04C63">
          <w:rPr>
            <w:noProof/>
            <w:webHidden/>
          </w:rPr>
          <w:fldChar w:fldCharType="separate"/>
        </w:r>
        <w:r w:rsidR="00CA369F">
          <w:rPr>
            <w:noProof/>
            <w:webHidden/>
          </w:rPr>
          <w:t>5</w:t>
        </w:r>
        <w:r w:rsidR="00C04C63">
          <w:rPr>
            <w:noProof/>
            <w:webHidden/>
          </w:rPr>
          <w:fldChar w:fldCharType="end"/>
        </w:r>
      </w:hyperlink>
    </w:p>
    <w:p w14:paraId="0A6A601E" w14:textId="2920083B"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88" w:history="1">
        <w:r w:rsidR="00C04C63" w:rsidRPr="00C13148">
          <w:rPr>
            <w:rStyle w:val="Hyperlink"/>
            <w:noProof/>
          </w:rPr>
          <w:t>Inserting or ejecting a CD</w:t>
        </w:r>
        <w:r w:rsidR="00C04C63">
          <w:rPr>
            <w:noProof/>
            <w:webHidden/>
          </w:rPr>
          <w:tab/>
        </w:r>
        <w:r w:rsidR="00C04C63">
          <w:rPr>
            <w:noProof/>
            <w:webHidden/>
          </w:rPr>
          <w:fldChar w:fldCharType="begin"/>
        </w:r>
        <w:r w:rsidR="00C04C63">
          <w:rPr>
            <w:noProof/>
            <w:webHidden/>
          </w:rPr>
          <w:instrText xml:space="preserve"> PAGEREF _Toc2261088 \h </w:instrText>
        </w:r>
        <w:r w:rsidR="00C04C63">
          <w:rPr>
            <w:noProof/>
            <w:webHidden/>
          </w:rPr>
        </w:r>
        <w:r w:rsidR="00C04C63">
          <w:rPr>
            <w:noProof/>
            <w:webHidden/>
          </w:rPr>
          <w:fldChar w:fldCharType="separate"/>
        </w:r>
        <w:r w:rsidR="00CA369F">
          <w:rPr>
            <w:noProof/>
            <w:webHidden/>
          </w:rPr>
          <w:t>6</w:t>
        </w:r>
        <w:r w:rsidR="00C04C63">
          <w:rPr>
            <w:noProof/>
            <w:webHidden/>
          </w:rPr>
          <w:fldChar w:fldCharType="end"/>
        </w:r>
      </w:hyperlink>
    </w:p>
    <w:p w14:paraId="2DF61D64" w14:textId="12050756"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089" w:history="1">
        <w:r w:rsidR="00C04C63" w:rsidRPr="00C13148">
          <w:rPr>
            <w:rStyle w:val="Hyperlink"/>
            <w:noProof/>
          </w:rPr>
          <w:t>Basic controls</w:t>
        </w:r>
        <w:r w:rsidR="00C04C63">
          <w:rPr>
            <w:noProof/>
            <w:webHidden/>
          </w:rPr>
          <w:tab/>
        </w:r>
        <w:r w:rsidR="00C04C63">
          <w:rPr>
            <w:noProof/>
            <w:webHidden/>
          </w:rPr>
          <w:fldChar w:fldCharType="begin"/>
        </w:r>
        <w:r w:rsidR="00C04C63">
          <w:rPr>
            <w:noProof/>
            <w:webHidden/>
          </w:rPr>
          <w:instrText xml:space="preserve"> PAGEREF _Toc2261089 \h </w:instrText>
        </w:r>
        <w:r w:rsidR="00C04C63">
          <w:rPr>
            <w:noProof/>
            <w:webHidden/>
          </w:rPr>
        </w:r>
        <w:r w:rsidR="00C04C63">
          <w:rPr>
            <w:noProof/>
            <w:webHidden/>
          </w:rPr>
          <w:fldChar w:fldCharType="separate"/>
        </w:r>
        <w:r w:rsidR="00CA369F">
          <w:rPr>
            <w:noProof/>
            <w:webHidden/>
          </w:rPr>
          <w:t>6</w:t>
        </w:r>
        <w:r w:rsidR="00C04C63">
          <w:rPr>
            <w:noProof/>
            <w:webHidden/>
          </w:rPr>
          <w:fldChar w:fldCharType="end"/>
        </w:r>
      </w:hyperlink>
    </w:p>
    <w:p w14:paraId="55D24B89" w14:textId="58B514E6"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0" w:history="1">
        <w:r w:rsidR="00C04C63" w:rsidRPr="00C13148">
          <w:rPr>
            <w:rStyle w:val="Hyperlink"/>
            <w:noProof/>
          </w:rPr>
          <w:t>Audio controls</w:t>
        </w:r>
        <w:r w:rsidR="00C04C63">
          <w:rPr>
            <w:noProof/>
            <w:webHidden/>
          </w:rPr>
          <w:tab/>
        </w:r>
        <w:r w:rsidR="00C04C63">
          <w:rPr>
            <w:noProof/>
            <w:webHidden/>
          </w:rPr>
          <w:fldChar w:fldCharType="begin"/>
        </w:r>
        <w:r w:rsidR="00C04C63">
          <w:rPr>
            <w:noProof/>
            <w:webHidden/>
          </w:rPr>
          <w:instrText xml:space="preserve"> PAGEREF _Toc2261090 \h </w:instrText>
        </w:r>
        <w:r w:rsidR="00C04C63">
          <w:rPr>
            <w:noProof/>
            <w:webHidden/>
          </w:rPr>
        </w:r>
        <w:r w:rsidR="00C04C63">
          <w:rPr>
            <w:noProof/>
            <w:webHidden/>
          </w:rPr>
          <w:fldChar w:fldCharType="separate"/>
        </w:r>
        <w:r w:rsidR="00CA369F">
          <w:rPr>
            <w:noProof/>
            <w:webHidden/>
          </w:rPr>
          <w:t>6</w:t>
        </w:r>
        <w:r w:rsidR="00C04C63">
          <w:rPr>
            <w:noProof/>
            <w:webHidden/>
          </w:rPr>
          <w:fldChar w:fldCharType="end"/>
        </w:r>
      </w:hyperlink>
    </w:p>
    <w:p w14:paraId="7FA8A82C" w14:textId="42D8BA26"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1" w:history="1">
        <w:r w:rsidR="00C04C63" w:rsidRPr="00C13148">
          <w:rPr>
            <w:rStyle w:val="Hyperlink"/>
            <w:noProof/>
          </w:rPr>
          <w:t>Play/pause</w:t>
        </w:r>
        <w:r w:rsidR="00C04C63">
          <w:rPr>
            <w:noProof/>
            <w:webHidden/>
          </w:rPr>
          <w:tab/>
        </w:r>
        <w:r w:rsidR="00C04C63">
          <w:rPr>
            <w:noProof/>
            <w:webHidden/>
          </w:rPr>
          <w:fldChar w:fldCharType="begin"/>
        </w:r>
        <w:r w:rsidR="00C04C63">
          <w:rPr>
            <w:noProof/>
            <w:webHidden/>
          </w:rPr>
          <w:instrText xml:space="preserve"> PAGEREF _Toc2261091 \h </w:instrText>
        </w:r>
        <w:r w:rsidR="00C04C63">
          <w:rPr>
            <w:noProof/>
            <w:webHidden/>
          </w:rPr>
        </w:r>
        <w:r w:rsidR="00C04C63">
          <w:rPr>
            <w:noProof/>
            <w:webHidden/>
          </w:rPr>
          <w:fldChar w:fldCharType="separate"/>
        </w:r>
        <w:r w:rsidR="00CA369F">
          <w:rPr>
            <w:noProof/>
            <w:webHidden/>
          </w:rPr>
          <w:t>7</w:t>
        </w:r>
        <w:r w:rsidR="00C04C63">
          <w:rPr>
            <w:noProof/>
            <w:webHidden/>
          </w:rPr>
          <w:fldChar w:fldCharType="end"/>
        </w:r>
      </w:hyperlink>
    </w:p>
    <w:p w14:paraId="0448A549" w14:textId="74C97711"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2" w:history="1">
        <w:r w:rsidR="00C04C63" w:rsidRPr="00C13148">
          <w:rPr>
            <w:rStyle w:val="Hyperlink"/>
            <w:noProof/>
          </w:rPr>
          <w:t>Rewind and Fast forward</w:t>
        </w:r>
        <w:r w:rsidR="00C04C63">
          <w:rPr>
            <w:noProof/>
            <w:webHidden/>
          </w:rPr>
          <w:tab/>
        </w:r>
        <w:r w:rsidR="00C04C63">
          <w:rPr>
            <w:noProof/>
            <w:webHidden/>
          </w:rPr>
          <w:fldChar w:fldCharType="begin"/>
        </w:r>
        <w:r w:rsidR="00C04C63">
          <w:rPr>
            <w:noProof/>
            <w:webHidden/>
          </w:rPr>
          <w:instrText xml:space="preserve"> PAGEREF _Toc2261092 \h </w:instrText>
        </w:r>
        <w:r w:rsidR="00C04C63">
          <w:rPr>
            <w:noProof/>
            <w:webHidden/>
          </w:rPr>
        </w:r>
        <w:r w:rsidR="00C04C63">
          <w:rPr>
            <w:noProof/>
            <w:webHidden/>
          </w:rPr>
          <w:fldChar w:fldCharType="separate"/>
        </w:r>
        <w:r w:rsidR="00CA369F">
          <w:rPr>
            <w:noProof/>
            <w:webHidden/>
          </w:rPr>
          <w:t>7</w:t>
        </w:r>
        <w:r w:rsidR="00C04C63">
          <w:rPr>
            <w:noProof/>
            <w:webHidden/>
          </w:rPr>
          <w:fldChar w:fldCharType="end"/>
        </w:r>
      </w:hyperlink>
    </w:p>
    <w:p w14:paraId="71F99A63" w14:textId="76BDC41E"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3" w:history="1">
        <w:r w:rsidR="00C04C63" w:rsidRPr="00C13148">
          <w:rPr>
            <w:rStyle w:val="Hyperlink"/>
            <w:noProof/>
          </w:rPr>
          <w:t>Key describer mode</w:t>
        </w:r>
        <w:r w:rsidR="00C04C63">
          <w:rPr>
            <w:noProof/>
            <w:webHidden/>
          </w:rPr>
          <w:tab/>
        </w:r>
        <w:r w:rsidR="00C04C63">
          <w:rPr>
            <w:noProof/>
            <w:webHidden/>
          </w:rPr>
          <w:fldChar w:fldCharType="begin"/>
        </w:r>
        <w:r w:rsidR="00C04C63">
          <w:rPr>
            <w:noProof/>
            <w:webHidden/>
          </w:rPr>
          <w:instrText xml:space="preserve"> PAGEREF _Toc2261093 \h </w:instrText>
        </w:r>
        <w:r w:rsidR="00C04C63">
          <w:rPr>
            <w:noProof/>
            <w:webHidden/>
          </w:rPr>
        </w:r>
        <w:r w:rsidR="00C04C63">
          <w:rPr>
            <w:noProof/>
            <w:webHidden/>
          </w:rPr>
          <w:fldChar w:fldCharType="separate"/>
        </w:r>
        <w:r w:rsidR="00CA369F">
          <w:rPr>
            <w:noProof/>
            <w:webHidden/>
          </w:rPr>
          <w:t>7</w:t>
        </w:r>
        <w:r w:rsidR="00C04C63">
          <w:rPr>
            <w:noProof/>
            <w:webHidden/>
          </w:rPr>
          <w:fldChar w:fldCharType="end"/>
        </w:r>
      </w:hyperlink>
    </w:p>
    <w:p w14:paraId="0FA4C300" w14:textId="187D4F44"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4" w:history="1">
        <w:r w:rsidR="00C04C63" w:rsidRPr="00C13148">
          <w:rPr>
            <w:rStyle w:val="Hyperlink"/>
            <w:noProof/>
          </w:rPr>
          <w:t>Sleep mode and Time announcement</w:t>
        </w:r>
        <w:r w:rsidR="00C04C63">
          <w:rPr>
            <w:noProof/>
            <w:webHidden/>
          </w:rPr>
          <w:tab/>
        </w:r>
        <w:r w:rsidR="00C04C63">
          <w:rPr>
            <w:noProof/>
            <w:webHidden/>
          </w:rPr>
          <w:fldChar w:fldCharType="begin"/>
        </w:r>
        <w:r w:rsidR="00C04C63">
          <w:rPr>
            <w:noProof/>
            <w:webHidden/>
          </w:rPr>
          <w:instrText xml:space="preserve"> PAGEREF _Toc2261094 \h </w:instrText>
        </w:r>
        <w:r w:rsidR="00C04C63">
          <w:rPr>
            <w:noProof/>
            <w:webHidden/>
          </w:rPr>
        </w:r>
        <w:r w:rsidR="00C04C63">
          <w:rPr>
            <w:noProof/>
            <w:webHidden/>
          </w:rPr>
          <w:fldChar w:fldCharType="separate"/>
        </w:r>
        <w:r w:rsidR="00CA369F">
          <w:rPr>
            <w:noProof/>
            <w:webHidden/>
          </w:rPr>
          <w:t>7</w:t>
        </w:r>
        <w:r w:rsidR="00C04C63">
          <w:rPr>
            <w:noProof/>
            <w:webHidden/>
          </w:rPr>
          <w:fldChar w:fldCharType="end"/>
        </w:r>
      </w:hyperlink>
    </w:p>
    <w:p w14:paraId="3ED9945E" w14:textId="08F51A3D"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095" w:history="1">
        <w:r w:rsidR="00C04C63" w:rsidRPr="00C13148">
          <w:rPr>
            <w:rStyle w:val="Hyperlink"/>
            <w:noProof/>
          </w:rPr>
          <w:t>Bookmarks</w:t>
        </w:r>
        <w:r w:rsidR="00C04C63">
          <w:rPr>
            <w:noProof/>
            <w:webHidden/>
          </w:rPr>
          <w:tab/>
        </w:r>
        <w:r w:rsidR="00C04C63">
          <w:rPr>
            <w:noProof/>
            <w:webHidden/>
          </w:rPr>
          <w:fldChar w:fldCharType="begin"/>
        </w:r>
        <w:r w:rsidR="00C04C63">
          <w:rPr>
            <w:noProof/>
            <w:webHidden/>
          </w:rPr>
          <w:instrText xml:space="preserve"> PAGEREF _Toc2261095 \h </w:instrText>
        </w:r>
        <w:r w:rsidR="00C04C63">
          <w:rPr>
            <w:noProof/>
            <w:webHidden/>
          </w:rPr>
        </w:r>
        <w:r w:rsidR="00C04C63">
          <w:rPr>
            <w:noProof/>
            <w:webHidden/>
          </w:rPr>
          <w:fldChar w:fldCharType="separate"/>
        </w:r>
        <w:r w:rsidR="00CA369F">
          <w:rPr>
            <w:noProof/>
            <w:webHidden/>
          </w:rPr>
          <w:t>8</w:t>
        </w:r>
        <w:r w:rsidR="00C04C63">
          <w:rPr>
            <w:noProof/>
            <w:webHidden/>
          </w:rPr>
          <w:fldChar w:fldCharType="end"/>
        </w:r>
      </w:hyperlink>
    </w:p>
    <w:p w14:paraId="3C1DAAEC" w14:textId="114033CC"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6" w:history="1">
        <w:r w:rsidR="00C04C63" w:rsidRPr="00C13148">
          <w:rPr>
            <w:rStyle w:val="Hyperlink"/>
            <w:noProof/>
          </w:rPr>
          <w:t>Inserting a bookmark</w:t>
        </w:r>
        <w:r w:rsidR="00C04C63">
          <w:rPr>
            <w:noProof/>
            <w:webHidden/>
          </w:rPr>
          <w:tab/>
        </w:r>
        <w:r w:rsidR="00C04C63">
          <w:rPr>
            <w:noProof/>
            <w:webHidden/>
          </w:rPr>
          <w:fldChar w:fldCharType="begin"/>
        </w:r>
        <w:r w:rsidR="00C04C63">
          <w:rPr>
            <w:noProof/>
            <w:webHidden/>
          </w:rPr>
          <w:instrText xml:space="preserve"> PAGEREF _Toc2261096 \h </w:instrText>
        </w:r>
        <w:r w:rsidR="00C04C63">
          <w:rPr>
            <w:noProof/>
            <w:webHidden/>
          </w:rPr>
        </w:r>
        <w:r w:rsidR="00C04C63">
          <w:rPr>
            <w:noProof/>
            <w:webHidden/>
          </w:rPr>
          <w:fldChar w:fldCharType="separate"/>
        </w:r>
        <w:r w:rsidR="00CA369F">
          <w:rPr>
            <w:noProof/>
            <w:webHidden/>
          </w:rPr>
          <w:t>8</w:t>
        </w:r>
        <w:r w:rsidR="00C04C63">
          <w:rPr>
            <w:noProof/>
            <w:webHidden/>
          </w:rPr>
          <w:fldChar w:fldCharType="end"/>
        </w:r>
      </w:hyperlink>
    </w:p>
    <w:p w14:paraId="5932F23B" w14:textId="65507AD7"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7" w:history="1">
        <w:r w:rsidR="00C04C63" w:rsidRPr="00C13148">
          <w:rPr>
            <w:rStyle w:val="Hyperlink"/>
            <w:noProof/>
          </w:rPr>
          <w:t>Inserting a highlight bookmark</w:t>
        </w:r>
        <w:r w:rsidR="00C04C63">
          <w:rPr>
            <w:noProof/>
            <w:webHidden/>
          </w:rPr>
          <w:tab/>
        </w:r>
        <w:r w:rsidR="00C04C63">
          <w:rPr>
            <w:noProof/>
            <w:webHidden/>
          </w:rPr>
          <w:fldChar w:fldCharType="begin"/>
        </w:r>
        <w:r w:rsidR="00C04C63">
          <w:rPr>
            <w:noProof/>
            <w:webHidden/>
          </w:rPr>
          <w:instrText xml:space="preserve"> PAGEREF _Toc2261097 \h </w:instrText>
        </w:r>
        <w:r w:rsidR="00C04C63">
          <w:rPr>
            <w:noProof/>
            <w:webHidden/>
          </w:rPr>
        </w:r>
        <w:r w:rsidR="00C04C63">
          <w:rPr>
            <w:noProof/>
            <w:webHidden/>
          </w:rPr>
          <w:fldChar w:fldCharType="separate"/>
        </w:r>
        <w:r w:rsidR="00CA369F">
          <w:rPr>
            <w:noProof/>
            <w:webHidden/>
          </w:rPr>
          <w:t>8</w:t>
        </w:r>
        <w:r w:rsidR="00C04C63">
          <w:rPr>
            <w:noProof/>
            <w:webHidden/>
          </w:rPr>
          <w:fldChar w:fldCharType="end"/>
        </w:r>
      </w:hyperlink>
    </w:p>
    <w:p w14:paraId="12839AC0" w14:textId="2CA7AF6B"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8" w:history="1">
        <w:r w:rsidR="00C04C63" w:rsidRPr="00C13148">
          <w:rPr>
            <w:rStyle w:val="Hyperlink"/>
            <w:noProof/>
          </w:rPr>
          <w:t>Going to a bookmark</w:t>
        </w:r>
        <w:r w:rsidR="00C04C63">
          <w:rPr>
            <w:noProof/>
            <w:webHidden/>
          </w:rPr>
          <w:tab/>
        </w:r>
        <w:r w:rsidR="00C04C63">
          <w:rPr>
            <w:noProof/>
            <w:webHidden/>
          </w:rPr>
          <w:fldChar w:fldCharType="begin"/>
        </w:r>
        <w:r w:rsidR="00C04C63">
          <w:rPr>
            <w:noProof/>
            <w:webHidden/>
          </w:rPr>
          <w:instrText xml:space="preserve"> PAGEREF _Toc2261098 \h </w:instrText>
        </w:r>
        <w:r w:rsidR="00C04C63">
          <w:rPr>
            <w:noProof/>
            <w:webHidden/>
          </w:rPr>
        </w:r>
        <w:r w:rsidR="00C04C63">
          <w:rPr>
            <w:noProof/>
            <w:webHidden/>
          </w:rPr>
          <w:fldChar w:fldCharType="separate"/>
        </w:r>
        <w:r w:rsidR="00CA369F">
          <w:rPr>
            <w:noProof/>
            <w:webHidden/>
          </w:rPr>
          <w:t>9</w:t>
        </w:r>
        <w:r w:rsidR="00C04C63">
          <w:rPr>
            <w:noProof/>
            <w:webHidden/>
          </w:rPr>
          <w:fldChar w:fldCharType="end"/>
        </w:r>
      </w:hyperlink>
    </w:p>
    <w:p w14:paraId="5DD47F01" w14:textId="26536F3D"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099" w:history="1">
        <w:r w:rsidR="00C04C63" w:rsidRPr="00C13148">
          <w:rPr>
            <w:rStyle w:val="Hyperlink"/>
            <w:noProof/>
          </w:rPr>
          <w:t>Deleting bookmarks</w:t>
        </w:r>
        <w:r w:rsidR="00C04C63">
          <w:rPr>
            <w:noProof/>
            <w:webHidden/>
          </w:rPr>
          <w:tab/>
        </w:r>
        <w:r w:rsidR="00C04C63">
          <w:rPr>
            <w:noProof/>
            <w:webHidden/>
          </w:rPr>
          <w:fldChar w:fldCharType="begin"/>
        </w:r>
        <w:r w:rsidR="00C04C63">
          <w:rPr>
            <w:noProof/>
            <w:webHidden/>
          </w:rPr>
          <w:instrText xml:space="preserve"> PAGEREF _Toc2261099 \h </w:instrText>
        </w:r>
        <w:r w:rsidR="00C04C63">
          <w:rPr>
            <w:noProof/>
            <w:webHidden/>
          </w:rPr>
        </w:r>
        <w:r w:rsidR="00C04C63">
          <w:rPr>
            <w:noProof/>
            <w:webHidden/>
          </w:rPr>
          <w:fldChar w:fldCharType="separate"/>
        </w:r>
        <w:r w:rsidR="00CA369F">
          <w:rPr>
            <w:noProof/>
            <w:webHidden/>
          </w:rPr>
          <w:t>9</w:t>
        </w:r>
        <w:r w:rsidR="00C04C63">
          <w:rPr>
            <w:noProof/>
            <w:webHidden/>
          </w:rPr>
          <w:fldChar w:fldCharType="end"/>
        </w:r>
      </w:hyperlink>
    </w:p>
    <w:p w14:paraId="3C193F9A" w14:textId="32ACD2CB"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00" w:history="1">
        <w:r w:rsidR="00C04C63" w:rsidRPr="00C13148">
          <w:rPr>
            <w:rStyle w:val="Hyperlink"/>
            <w:noProof/>
          </w:rPr>
          <w:t>Bookmark alerts</w:t>
        </w:r>
        <w:r w:rsidR="00C04C63">
          <w:rPr>
            <w:noProof/>
            <w:webHidden/>
          </w:rPr>
          <w:tab/>
        </w:r>
        <w:r w:rsidR="00C04C63">
          <w:rPr>
            <w:noProof/>
            <w:webHidden/>
          </w:rPr>
          <w:fldChar w:fldCharType="begin"/>
        </w:r>
        <w:r w:rsidR="00C04C63">
          <w:rPr>
            <w:noProof/>
            <w:webHidden/>
          </w:rPr>
          <w:instrText xml:space="preserve"> PAGEREF _Toc2261100 \h </w:instrText>
        </w:r>
        <w:r w:rsidR="00C04C63">
          <w:rPr>
            <w:noProof/>
            <w:webHidden/>
          </w:rPr>
        </w:r>
        <w:r w:rsidR="00C04C63">
          <w:rPr>
            <w:noProof/>
            <w:webHidden/>
          </w:rPr>
          <w:fldChar w:fldCharType="separate"/>
        </w:r>
        <w:r w:rsidR="00CA369F">
          <w:rPr>
            <w:noProof/>
            <w:webHidden/>
          </w:rPr>
          <w:t>9</w:t>
        </w:r>
        <w:r w:rsidR="00C04C63">
          <w:rPr>
            <w:noProof/>
            <w:webHidden/>
          </w:rPr>
          <w:fldChar w:fldCharType="end"/>
        </w:r>
      </w:hyperlink>
    </w:p>
    <w:p w14:paraId="2FA9C28D" w14:textId="70AF8EE2"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01" w:history="1">
        <w:r w:rsidR="00C04C63" w:rsidRPr="00C13148">
          <w:rPr>
            <w:rStyle w:val="Hyperlink"/>
            <w:noProof/>
          </w:rPr>
          <w:t>Listening to music CDs</w:t>
        </w:r>
        <w:r w:rsidR="00C04C63">
          <w:rPr>
            <w:noProof/>
            <w:webHidden/>
          </w:rPr>
          <w:tab/>
        </w:r>
        <w:r w:rsidR="00C04C63">
          <w:rPr>
            <w:noProof/>
            <w:webHidden/>
          </w:rPr>
          <w:fldChar w:fldCharType="begin"/>
        </w:r>
        <w:r w:rsidR="00C04C63">
          <w:rPr>
            <w:noProof/>
            <w:webHidden/>
          </w:rPr>
          <w:instrText xml:space="preserve"> PAGEREF _Toc2261101 \h </w:instrText>
        </w:r>
        <w:r w:rsidR="00C04C63">
          <w:rPr>
            <w:noProof/>
            <w:webHidden/>
          </w:rPr>
        </w:r>
        <w:r w:rsidR="00C04C63">
          <w:rPr>
            <w:noProof/>
            <w:webHidden/>
          </w:rPr>
          <w:fldChar w:fldCharType="separate"/>
        </w:r>
        <w:r w:rsidR="00CA369F">
          <w:rPr>
            <w:noProof/>
            <w:webHidden/>
          </w:rPr>
          <w:t>9</w:t>
        </w:r>
        <w:r w:rsidR="00C04C63">
          <w:rPr>
            <w:noProof/>
            <w:webHidden/>
          </w:rPr>
          <w:fldChar w:fldCharType="end"/>
        </w:r>
      </w:hyperlink>
    </w:p>
    <w:p w14:paraId="1E995944" w14:textId="759A9EB5"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02" w:history="1">
        <w:r w:rsidR="00C04C63" w:rsidRPr="00C13148">
          <w:rPr>
            <w:rStyle w:val="Hyperlink"/>
            <w:noProof/>
          </w:rPr>
          <w:t>Navigation</w:t>
        </w:r>
        <w:r w:rsidR="00C04C63">
          <w:rPr>
            <w:noProof/>
            <w:webHidden/>
          </w:rPr>
          <w:tab/>
        </w:r>
        <w:r w:rsidR="00C04C63">
          <w:rPr>
            <w:noProof/>
            <w:webHidden/>
          </w:rPr>
          <w:fldChar w:fldCharType="begin"/>
        </w:r>
        <w:r w:rsidR="00C04C63">
          <w:rPr>
            <w:noProof/>
            <w:webHidden/>
          </w:rPr>
          <w:instrText xml:space="preserve"> PAGEREF _Toc2261102 \h </w:instrText>
        </w:r>
        <w:r w:rsidR="00C04C63">
          <w:rPr>
            <w:noProof/>
            <w:webHidden/>
          </w:rPr>
        </w:r>
        <w:r w:rsidR="00C04C63">
          <w:rPr>
            <w:noProof/>
            <w:webHidden/>
          </w:rPr>
          <w:fldChar w:fldCharType="separate"/>
        </w:r>
        <w:r w:rsidR="00CA369F">
          <w:rPr>
            <w:noProof/>
            <w:webHidden/>
          </w:rPr>
          <w:t>10</w:t>
        </w:r>
        <w:r w:rsidR="00C04C63">
          <w:rPr>
            <w:noProof/>
            <w:webHidden/>
          </w:rPr>
          <w:fldChar w:fldCharType="end"/>
        </w:r>
      </w:hyperlink>
    </w:p>
    <w:p w14:paraId="7C024876" w14:textId="49939A8B"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03" w:history="1">
        <w:r w:rsidR="00C04C63" w:rsidRPr="00C13148">
          <w:rPr>
            <w:rStyle w:val="Hyperlink"/>
            <w:noProof/>
          </w:rPr>
          <w:t>Time jump navigation mode</w:t>
        </w:r>
        <w:r w:rsidR="00C04C63">
          <w:rPr>
            <w:noProof/>
            <w:webHidden/>
          </w:rPr>
          <w:tab/>
        </w:r>
        <w:r w:rsidR="00C04C63">
          <w:rPr>
            <w:noProof/>
            <w:webHidden/>
          </w:rPr>
          <w:fldChar w:fldCharType="begin"/>
        </w:r>
        <w:r w:rsidR="00C04C63">
          <w:rPr>
            <w:noProof/>
            <w:webHidden/>
          </w:rPr>
          <w:instrText xml:space="preserve"> PAGEREF _Toc2261103 \h </w:instrText>
        </w:r>
        <w:r w:rsidR="00C04C63">
          <w:rPr>
            <w:noProof/>
            <w:webHidden/>
          </w:rPr>
        </w:r>
        <w:r w:rsidR="00C04C63">
          <w:rPr>
            <w:noProof/>
            <w:webHidden/>
          </w:rPr>
          <w:fldChar w:fldCharType="separate"/>
        </w:r>
        <w:r w:rsidR="00CA369F">
          <w:rPr>
            <w:noProof/>
            <w:webHidden/>
          </w:rPr>
          <w:t>11</w:t>
        </w:r>
        <w:r w:rsidR="00C04C63">
          <w:rPr>
            <w:noProof/>
            <w:webHidden/>
          </w:rPr>
          <w:fldChar w:fldCharType="end"/>
        </w:r>
      </w:hyperlink>
    </w:p>
    <w:p w14:paraId="7EA2D0FF" w14:textId="1CCAD1DF"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04" w:history="1">
        <w:r w:rsidR="00C04C63" w:rsidRPr="00C13148">
          <w:rPr>
            <w:rStyle w:val="Hyperlink"/>
            <w:noProof/>
          </w:rPr>
          <w:t>Page jump</w:t>
        </w:r>
        <w:r w:rsidR="00C04C63">
          <w:rPr>
            <w:noProof/>
            <w:webHidden/>
          </w:rPr>
          <w:tab/>
        </w:r>
        <w:r w:rsidR="00C04C63">
          <w:rPr>
            <w:noProof/>
            <w:webHidden/>
          </w:rPr>
          <w:fldChar w:fldCharType="begin"/>
        </w:r>
        <w:r w:rsidR="00C04C63">
          <w:rPr>
            <w:noProof/>
            <w:webHidden/>
          </w:rPr>
          <w:instrText xml:space="preserve"> PAGEREF _Toc2261104 \h </w:instrText>
        </w:r>
        <w:r w:rsidR="00C04C63">
          <w:rPr>
            <w:noProof/>
            <w:webHidden/>
          </w:rPr>
        </w:r>
        <w:r w:rsidR="00C04C63">
          <w:rPr>
            <w:noProof/>
            <w:webHidden/>
          </w:rPr>
          <w:fldChar w:fldCharType="separate"/>
        </w:r>
        <w:r w:rsidR="00CA369F">
          <w:rPr>
            <w:noProof/>
            <w:webHidden/>
          </w:rPr>
          <w:t>11</w:t>
        </w:r>
        <w:r w:rsidR="00C04C63">
          <w:rPr>
            <w:noProof/>
            <w:webHidden/>
          </w:rPr>
          <w:fldChar w:fldCharType="end"/>
        </w:r>
      </w:hyperlink>
    </w:p>
    <w:p w14:paraId="4738C9D6" w14:textId="192A743B"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05" w:history="1">
        <w:r w:rsidR="00C04C63" w:rsidRPr="00C13148">
          <w:rPr>
            <w:rStyle w:val="Hyperlink"/>
            <w:noProof/>
          </w:rPr>
          <w:t>Undo</w:t>
        </w:r>
        <w:r w:rsidR="00C04C63">
          <w:rPr>
            <w:noProof/>
            <w:webHidden/>
          </w:rPr>
          <w:tab/>
        </w:r>
        <w:r w:rsidR="00C04C63">
          <w:rPr>
            <w:noProof/>
            <w:webHidden/>
          </w:rPr>
          <w:fldChar w:fldCharType="begin"/>
        </w:r>
        <w:r w:rsidR="00C04C63">
          <w:rPr>
            <w:noProof/>
            <w:webHidden/>
          </w:rPr>
          <w:instrText xml:space="preserve"> PAGEREF _Toc2261105 \h </w:instrText>
        </w:r>
        <w:r w:rsidR="00C04C63">
          <w:rPr>
            <w:noProof/>
            <w:webHidden/>
          </w:rPr>
        </w:r>
        <w:r w:rsidR="00C04C63">
          <w:rPr>
            <w:noProof/>
            <w:webHidden/>
          </w:rPr>
          <w:fldChar w:fldCharType="separate"/>
        </w:r>
        <w:r w:rsidR="00CA369F">
          <w:rPr>
            <w:noProof/>
            <w:webHidden/>
          </w:rPr>
          <w:t>11</w:t>
        </w:r>
        <w:r w:rsidR="00C04C63">
          <w:rPr>
            <w:noProof/>
            <w:webHidden/>
          </w:rPr>
          <w:fldChar w:fldCharType="end"/>
        </w:r>
      </w:hyperlink>
    </w:p>
    <w:p w14:paraId="68A3F2AD" w14:textId="4ED06044"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06" w:history="1">
        <w:r w:rsidR="00C04C63" w:rsidRPr="00C13148">
          <w:rPr>
            <w:rStyle w:val="Hyperlink"/>
            <w:noProof/>
          </w:rPr>
          <w:t>Advanced functions</w:t>
        </w:r>
        <w:r w:rsidR="00C04C63">
          <w:rPr>
            <w:noProof/>
            <w:webHidden/>
          </w:rPr>
          <w:tab/>
        </w:r>
        <w:r w:rsidR="00C04C63">
          <w:rPr>
            <w:noProof/>
            <w:webHidden/>
          </w:rPr>
          <w:fldChar w:fldCharType="begin"/>
        </w:r>
        <w:r w:rsidR="00C04C63">
          <w:rPr>
            <w:noProof/>
            <w:webHidden/>
          </w:rPr>
          <w:instrText xml:space="preserve"> PAGEREF _Toc2261106 \h </w:instrText>
        </w:r>
        <w:r w:rsidR="00C04C63">
          <w:rPr>
            <w:noProof/>
            <w:webHidden/>
          </w:rPr>
        </w:r>
        <w:r w:rsidR="00C04C63">
          <w:rPr>
            <w:noProof/>
            <w:webHidden/>
          </w:rPr>
          <w:fldChar w:fldCharType="separate"/>
        </w:r>
        <w:r w:rsidR="00CA369F">
          <w:rPr>
            <w:noProof/>
            <w:webHidden/>
          </w:rPr>
          <w:t>11</w:t>
        </w:r>
        <w:r w:rsidR="00C04C63">
          <w:rPr>
            <w:noProof/>
            <w:webHidden/>
          </w:rPr>
          <w:fldChar w:fldCharType="end"/>
        </w:r>
      </w:hyperlink>
    </w:p>
    <w:p w14:paraId="74A1D22D" w14:textId="38DBEC9F"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07" w:history="1">
        <w:r w:rsidR="00C04C63" w:rsidRPr="00C13148">
          <w:rPr>
            <w:rStyle w:val="Hyperlink"/>
            <w:noProof/>
          </w:rPr>
          <w:t>Information Key</w:t>
        </w:r>
        <w:r w:rsidR="00C04C63">
          <w:rPr>
            <w:noProof/>
            <w:webHidden/>
          </w:rPr>
          <w:tab/>
        </w:r>
        <w:r w:rsidR="00C04C63">
          <w:rPr>
            <w:noProof/>
            <w:webHidden/>
          </w:rPr>
          <w:fldChar w:fldCharType="begin"/>
        </w:r>
        <w:r w:rsidR="00C04C63">
          <w:rPr>
            <w:noProof/>
            <w:webHidden/>
          </w:rPr>
          <w:instrText xml:space="preserve"> PAGEREF _Toc2261107 \h </w:instrText>
        </w:r>
        <w:r w:rsidR="00C04C63">
          <w:rPr>
            <w:noProof/>
            <w:webHidden/>
          </w:rPr>
        </w:r>
        <w:r w:rsidR="00C04C63">
          <w:rPr>
            <w:noProof/>
            <w:webHidden/>
          </w:rPr>
          <w:fldChar w:fldCharType="separate"/>
        </w:r>
        <w:r w:rsidR="00CA369F">
          <w:rPr>
            <w:noProof/>
            <w:webHidden/>
          </w:rPr>
          <w:t>11</w:t>
        </w:r>
        <w:r w:rsidR="00C04C63">
          <w:rPr>
            <w:noProof/>
            <w:webHidden/>
          </w:rPr>
          <w:fldChar w:fldCharType="end"/>
        </w:r>
      </w:hyperlink>
    </w:p>
    <w:p w14:paraId="7F0907CC" w14:textId="7FAB2380"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08" w:history="1">
        <w:r w:rsidR="00C04C63" w:rsidRPr="00C13148">
          <w:rPr>
            <w:rStyle w:val="Hyperlink"/>
            <w:noProof/>
          </w:rPr>
          <w:t>Bookshelf</w:t>
        </w:r>
        <w:r w:rsidR="00C04C63">
          <w:rPr>
            <w:noProof/>
            <w:webHidden/>
          </w:rPr>
          <w:tab/>
        </w:r>
        <w:r w:rsidR="00C04C63">
          <w:rPr>
            <w:noProof/>
            <w:webHidden/>
          </w:rPr>
          <w:fldChar w:fldCharType="begin"/>
        </w:r>
        <w:r w:rsidR="00C04C63">
          <w:rPr>
            <w:noProof/>
            <w:webHidden/>
          </w:rPr>
          <w:instrText xml:space="preserve"> PAGEREF _Toc2261108 \h </w:instrText>
        </w:r>
        <w:r w:rsidR="00C04C63">
          <w:rPr>
            <w:noProof/>
            <w:webHidden/>
          </w:rPr>
        </w:r>
        <w:r w:rsidR="00C04C63">
          <w:rPr>
            <w:noProof/>
            <w:webHidden/>
          </w:rPr>
          <w:fldChar w:fldCharType="separate"/>
        </w:r>
        <w:r w:rsidR="00CA369F">
          <w:rPr>
            <w:noProof/>
            <w:webHidden/>
          </w:rPr>
          <w:t>12</w:t>
        </w:r>
        <w:r w:rsidR="00C04C63">
          <w:rPr>
            <w:noProof/>
            <w:webHidden/>
          </w:rPr>
          <w:fldChar w:fldCharType="end"/>
        </w:r>
      </w:hyperlink>
    </w:p>
    <w:p w14:paraId="187D1C44" w14:textId="7057D6C2"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09" w:history="1">
        <w:r w:rsidR="00C04C63" w:rsidRPr="00C13148">
          <w:rPr>
            <w:rStyle w:val="Hyperlink"/>
            <w:noProof/>
          </w:rPr>
          <w:t>Listening to MP3 CD</w:t>
        </w:r>
        <w:r w:rsidR="00C04C63">
          <w:rPr>
            <w:noProof/>
            <w:webHidden/>
          </w:rPr>
          <w:tab/>
        </w:r>
        <w:r w:rsidR="00C04C63">
          <w:rPr>
            <w:noProof/>
            <w:webHidden/>
          </w:rPr>
          <w:fldChar w:fldCharType="begin"/>
        </w:r>
        <w:r w:rsidR="00C04C63">
          <w:rPr>
            <w:noProof/>
            <w:webHidden/>
          </w:rPr>
          <w:instrText xml:space="preserve"> PAGEREF _Toc2261109 \h </w:instrText>
        </w:r>
        <w:r w:rsidR="00C04C63">
          <w:rPr>
            <w:noProof/>
            <w:webHidden/>
          </w:rPr>
        </w:r>
        <w:r w:rsidR="00C04C63">
          <w:rPr>
            <w:noProof/>
            <w:webHidden/>
          </w:rPr>
          <w:fldChar w:fldCharType="separate"/>
        </w:r>
        <w:r w:rsidR="00CA369F">
          <w:rPr>
            <w:noProof/>
            <w:webHidden/>
          </w:rPr>
          <w:t>12</w:t>
        </w:r>
        <w:r w:rsidR="00C04C63">
          <w:rPr>
            <w:noProof/>
            <w:webHidden/>
          </w:rPr>
          <w:fldChar w:fldCharType="end"/>
        </w:r>
      </w:hyperlink>
    </w:p>
    <w:p w14:paraId="12B2199F" w14:textId="6DAC3094"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10" w:history="1">
        <w:r w:rsidR="00C04C63" w:rsidRPr="00C13148">
          <w:rPr>
            <w:rStyle w:val="Hyperlink"/>
            <w:noProof/>
          </w:rPr>
          <w:t>Setting the date and time</w:t>
        </w:r>
        <w:r w:rsidR="00C04C63">
          <w:rPr>
            <w:noProof/>
            <w:webHidden/>
          </w:rPr>
          <w:tab/>
        </w:r>
        <w:r w:rsidR="00C04C63">
          <w:rPr>
            <w:noProof/>
            <w:webHidden/>
          </w:rPr>
          <w:fldChar w:fldCharType="begin"/>
        </w:r>
        <w:r w:rsidR="00C04C63">
          <w:rPr>
            <w:noProof/>
            <w:webHidden/>
          </w:rPr>
          <w:instrText xml:space="preserve"> PAGEREF _Toc2261110 \h </w:instrText>
        </w:r>
        <w:r w:rsidR="00C04C63">
          <w:rPr>
            <w:noProof/>
            <w:webHidden/>
          </w:rPr>
        </w:r>
        <w:r w:rsidR="00C04C63">
          <w:rPr>
            <w:noProof/>
            <w:webHidden/>
          </w:rPr>
          <w:fldChar w:fldCharType="separate"/>
        </w:r>
        <w:r w:rsidR="00CA369F">
          <w:rPr>
            <w:noProof/>
            <w:webHidden/>
          </w:rPr>
          <w:t>13</w:t>
        </w:r>
        <w:r w:rsidR="00C04C63">
          <w:rPr>
            <w:noProof/>
            <w:webHidden/>
          </w:rPr>
          <w:fldChar w:fldCharType="end"/>
        </w:r>
      </w:hyperlink>
    </w:p>
    <w:p w14:paraId="558DB616" w14:textId="36E2378A"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11" w:history="1">
        <w:r w:rsidR="00C04C63" w:rsidRPr="00C13148">
          <w:rPr>
            <w:rStyle w:val="Hyperlink"/>
            <w:noProof/>
          </w:rPr>
          <w:t>Skippable elements</w:t>
        </w:r>
        <w:r w:rsidR="00C04C63">
          <w:rPr>
            <w:noProof/>
            <w:webHidden/>
          </w:rPr>
          <w:tab/>
        </w:r>
        <w:r w:rsidR="00C04C63">
          <w:rPr>
            <w:noProof/>
            <w:webHidden/>
          </w:rPr>
          <w:fldChar w:fldCharType="begin"/>
        </w:r>
        <w:r w:rsidR="00C04C63">
          <w:rPr>
            <w:noProof/>
            <w:webHidden/>
          </w:rPr>
          <w:instrText xml:space="preserve"> PAGEREF _Toc2261111 \h </w:instrText>
        </w:r>
        <w:r w:rsidR="00C04C63">
          <w:rPr>
            <w:noProof/>
            <w:webHidden/>
          </w:rPr>
        </w:r>
        <w:r w:rsidR="00C04C63">
          <w:rPr>
            <w:noProof/>
            <w:webHidden/>
          </w:rPr>
          <w:fldChar w:fldCharType="separate"/>
        </w:r>
        <w:r w:rsidR="00CA369F">
          <w:rPr>
            <w:noProof/>
            <w:webHidden/>
          </w:rPr>
          <w:t>14</w:t>
        </w:r>
        <w:r w:rsidR="00C04C63">
          <w:rPr>
            <w:noProof/>
            <w:webHidden/>
          </w:rPr>
          <w:fldChar w:fldCharType="end"/>
        </w:r>
      </w:hyperlink>
    </w:p>
    <w:p w14:paraId="388F5537" w14:textId="0F7DC2DB"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12" w:history="1">
        <w:r w:rsidR="00C04C63" w:rsidRPr="00C13148">
          <w:rPr>
            <w:rStyle w:val="Hyperlink"/>
            <w:noProof/>
          </w:rPr>
          <w:t>Menu settings</w:t>
        </w:r>
        <w:r w:rsidR="00C04C63">
          <w:rPr>
            <w:noProof/>
            <w:webHidden/>
          </w:rPr>
          <w:tab/>
        </w:r>
        <w:r w:rsidR="00C04C63">
          <w:rPr>
            <w:noProof/>
            <w:webHidden/>
          </w:rPr>
          <w:fldChar w:fldCharType="begin"/>
        </w:r>
        <w:r w:rsidR="00C04C63">
          <w:rPr>
            <w:noProof/>
            <w:webHidden/>
          </w:rPr>
          <w:instrText xml:space="preserve"> PAGEREF _Toc2261112 \h </w:instrText>
        </w:r>
        <w:r w:rsidR="00C04C63">
          <w:rPr>
            <w:noProof/>
            <w:webHidden/>
          </w:rPr>
        </w:r>
        <w:r w:rsidR="00C04C63">
          <w:rPr>
            <w:noProof/>
            <w:webHidden/>
          </w:rPr>
          <w:fldChar w:fldCharType="separate"/>
        </w:r>
        <w:r w:rsidR="00CA369F">
          <w:rPr>
            <w:noProof/>
            <w:webHidden/>
          </w:rPr>
          <w:t>14</w:t>
        </w:r>
        <w:r w:rsidR="00C04C63">
          <w:rPr>
            <w:noProof/>
            <w:webHidden/>
          </w:rPr>
          <w:fldChar w:fldCharType="end"/>
        </w:r>
      </w:hyperlink>
    </w:p>
    <w:p w14:paraId="6DC4F60B" w14:textId="7E8BB413"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13" w:history="1">
        <w:r w:rsidR="00C04C63" w:rsidRPr="00C13148">
          <w:rPr>
            <w:rStyle w:val="Hyperlink"/>
            <w:noProof/>
          </w:rPr>
          <w:t>Technical information</w:t>
        </w:r>
        <w:r w:rsidR="00C04C63">
          <w:rPr>
            <w:noProof/>
            <w:webHidden/>
          </w:rPr>
          <w:tab/>
        </w:r>
        <w:r w:rsidR="00C04C63">
          <w:rPr>
            <w:noProof/>
            <w:webHidden/>
          </w:rPr>
          <w:fldChar w:fldCharType="begin"/>
        </w:r>
        <w:r w:rsidR="00C04C63">
          <w:rPr>
            <w:noProof/>
            <w:webHidden/>
          </w:rPr>
          <w:instrText xml:space="preserve"> PAGEREF _Toc2261113 \h </w:instrText>
        </w:r>
        <w:r w:rsidR="00C04C63">
          <w:rPr>
            <w:noProof/>
            <w:webHidden/>
          </w:rPr>
        </w:r>
        <w:r w:rsidR="00C04C63">
          <w:rPr>
            <w:noProof/>
            <w:webHidden/>
          </w:rPr>
          <w:fldChar w:fldCharType="separate"/>
        </w:r>
        <w:r w:rsidR="00CA369F">
          <w:rPr>
            <w:noProof/>
            <w:webHidden/>
          </w:rPr>
          <w:t>15</w:t>
        </w:r>
        <w:r w:rsidR="00C04C63">
          <w:rPr>
            <w:noProof/>
            <w:webHidden/>
          </w:rPr>
          <w:fldChar w:fldCharType="end"/>
        </w:r>
      </w:hyperlink>
    </w:p>
    <w:p w14:paraId="382006BF" w14:textId="12C2E768"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14" w:history="1">
        <w:r w:rsidR="00C04C63" w:rsidRPr="00C13148">
          <w:rPr>
            <w:rStyle w:val="Hyperlink"/>
            <w:noProof/>
          </w:rPr>
          <w:t>Battery care</w:t>
        </w:r>
        <w:r w:rsidR="00C04C63">
          <w:rPr>
            <w:noProof/>
            <w:webHidden/>
          </w:rPr>
          <w:tab/>
        </w:r>
        <w:r w:rsidR="00C04C63">
          <w:rPr>
            <w:noProof/>
            <w:webHidden/>
          </w:rPr>
          <w:fldChar w:fldCharType="begin"/>
        </w:r>
        <w:r w:rsidR="00C04C63">
          <w:rPr>
            <w:noProof/>
            <w:webHidden/>
          </w:rPr>
          <w:instrText xml:space="preserve"> PAGEREF _Toc2261114 \h </w:instrText>
        </w:r>
        <w:r w:rsidR="00C04C63">
          <w:rPr>
            <w:noProof/>
            <w:webHidden/>
          </w:rPr>
        </w:r>
        <w:r w:rsidR="00C04C63">
          <w:rPr>
            <w:noProof/>
            <w:webHidden/>
          </w:rPr>
          <w:fldChar w:fldCharType="separate"/>
        </w:r>
        <w:r w:rsidR="00CA369F">
          <w:rPr>
            <w:noProof/>
            <w:webHidden/>
          </w:rPr>
          <w:t>15</w:t>
        </w:r>
        <w:r w:rsidR="00C04C63">
          <w:rPr>
            <w:noProof/>
            <w:webHidden/>
          </w:rPr>
          <w:fldChar w:fldCharType="end"/>
        </w:r>
      </w:hyperlink>
    </w:p>
    <w:p w14:paraId="3FAFA5E1" w14:textId="22635B85"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15" w:history="1">
        <w:r w:rsidR="00C04C63" w:rsidRPr="00C13148">
          <w:rPr>
            <w:rStyle w:val="Hyperlink"/>
            <w:noProof/>
          </w:rPr>
          <w:t>Battery replacement</w:t>
        </w:r>
        <w:r w:rsidR="00C04C63">
          <w:rPr>
            <w:noProof/>
            <w:webHidden/>
          </w:rPr>
          <w:tab/>
        </w:r>
        <w:r w:rsidR="00C04C63">
          <w:rPr>
            <w:noProof/>
            <w:webHidden/>
          </w:rPr>
          <w:fldChar w:fldCharType="begin"/>
        </w:r>
        <w:r w:rsidR="00C04C63">
          <w:rPr>
            <w:noProof/>
            <w:webHidden/>
          </w:rPr>
          <w:instrText xml:space="preserve"> PAGEREF _Toc2261115 \h </w:instrText>
        </w:r>
        <w:r w:rsidR="00C04C63">
          <w:rPr>
            <w:noProof/>
            <w:webHidden/>
          </w:rPr>
        </w:r>
        <w:r w:rsidR="00C04C63">
          <w:rPr>
            <w:noProof/>
            <w:webHidden/>
          </w:rPr>
          <w:fldChar w:fldCharType="separate"/>
        </w:r>
        <w:r w:rsidR="00CA369F">
          <w:rPr>
            <w:noProof/>
            <w:webHidden/>
          </w:rPr>
          <w:t>15</w:t>
        </w:r>
        <w:r w:rsidR="00C04C63">
          <w:rPr>
            <w:noProof/>
            <w:webHidden/>
          </w:rPr>
          <w:fldChar w:fldCharType="end"/>
        </w:r>
      </w:hyperlink>
    </w:p>
    <w:p w14:paraId="507B7012" w14:textId="0CE0D023"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16" w:history="1">
        <w:r w:rsidR="00C04C63" w:rsidRPr="00C13148">
          <w:rPr>
            <w:rStyle w:val="Hyperlink"/>
            <w:noProof/>
          </w:rPr>
          <w:t>Removing spent battery</w:t>
        </w:r>
        <w:r w:rsidR="00C04C63">
          <w:rPr>
            <w:noProof/>
            <w:webHidden/>
          </w:rPr>
          <w:tab/>
        </w:r>
        <w:r w:rsidR="00C04C63">
          <w:rPr>
            <w:noProof/>
            <w:webHidden/>
          </w:rPr>
          <w:fldChar w:fldCharType="begin"/>
        </w:r>
        <w:r w:rsidR="00C04C63">
          <w:rPr>
            <w:noProof/>
            <w:webHidden/>
          </w:rPr>
          <w:instrText xml:space="preserve"> PAGEREF _Toc2261116 \h </w:instrText>
        </w:r>
        <w:r w:rsidR="00C04C63">
          <w:rPr>
            <w:noProof/>
            <w:webHidden/>
          </w:rPr>
        </w:r>
        <w:r w:rsidR="00C04C63">
          <w:rPr>
            <w:noProof/>
            <w:webHidden/>
          </w:rPr>
          <w:fldChar w:fldCharType="separate"/>
        </w:r>
        <w:r w:rsidR="00CA369F">
          <w:rPr>
            <w:noProof/>
            <w:webHidden/>
          </w:rPr>
          <w:t>15</w:t>
        </w:r>
        <w:r w:rsidR="00C04C63">
          <w:rPr>
            <w:noProof/>
            <w:webHidden/>
          </w:rPr>
          <w:fldChar w:fldCharType="end"/>
        </w:r>
      </w:hyperlink>
    </w:p>
    <w:p w14:paraId="2A873962" w14:textId="61FFB34E"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17" w:history="1">
        <w:r w:rsidR="00C04C63" w:rsidRPr="00C13148">
          <w:rPr>
            <w:rStyle w:val="Hyperlink"/>
            <w:noProof/>
          </w:rPr>
          <w:t>Inserting new battery</w:t>
        </w:r>
        <w:r w:rsidR="00C04C63">
          <w:rPr>
            <w:noProof/>
            <w:webHidden/>
          </w:rPr>
          <w:tab/>
        </w:r>
        <w:r w:rsidR="00C04C63">
          <w:rPr>
            <w:noProof/>
            <w:webHidden/>
          </w:rPr>
          <w:fldChar w:fldCharType="begin"/>
        </w:r>
        <w:r w:rsidR="00C04C63">
          <w:rPr>
            <w:noProof/>
            <w:webHidden/>
          </w:rPr>
          <w:instrText xml:space="preserve"> PAGEREF _Toc2261117 \h </w:instrText>
        </w:r>
        <w:r w:rsidR="00C04C63">
          <w:rPr>
            <w:noProof/>
            <w:webHidden/>
          </w:rPr>
        </w:r>
        <w:r w:rsidR="00C04C63">
          <w:rPr>
            <w:noProof/>
            <w:webHidden/>
          </w:rPr>
          <w:fldChar w:fldCharType="separate"/>
        </w:r>
        <w:r w:rsidR="00CA369F">
          <w:rPr>
            <w:noProof/>
            <w:webHidden/>
          </w:rPr>
          <w:t>16</w:t>
        </w:r>
        <w:r w:rsidR="00C04C63">
          <w:rPr>
            <w:noProof/>
            <w:webHidden/>
          </w:rPr>
          <w:fldChar w:fldCharType="end"/>
        </w:r>
      </w:hyperlink>
    </w:p>
    <w:p w14:paraId="20B12C16" w14:textId="609D37E7"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18" w:history="1">
        <w:r w:rsidR="00C04C63" w:rsidRPr="00C13148">
          <w:rPr>
            <w:rStyle w:val="Hyperlink"/>
            <w:noProof/>
          </w:rPr>
          <w:t>Updating your Stratus DAISY player</w:t>
        </w:r>
        <w:r w:rsidR="00C04C63">
          <w:rPr>
            <w:noProof/>
            <w:webHidden/>
          </w:rPr>
          <w:tab/>
        </w:r>
        <w:r w:rsidR="00C04C63">
          <w:rPr>
            <w:noProof/>
            <w:webHidden/>
          </w:rPr>
          <w:fldChar w:fldCharType="begin"/>
        </w:r>
        <w:r w:rsidR="00C04C63">
          <w:rPr>
            <w:noProof/>
            <w:webHidden/>
          </w:rPr>
          <w:instrText xml:space="preserve"> PAGEREF _Toc2261118 \h </w:instrText>
        </w:r>
        <w:r w:rsidR="00C04C63">
          <w:rPr>
            <w:noProof/>
            <w:webHidden/>
          </w:rPr>
        </w:r>
        <w:r w:rsidR="00C04C63">
          <w:rPr>
            <w:noProof/>
            <w:webHidden/>
          </w:rPr>
          <w:fldChar w:fldCharType="separate"/>
        </w:r>
        <w:r w:rsidR="00CA369F">
          <w:rPr>
            <w:noProof/>
            <w:webHidden/>
          </w:rPr>
          <w:t>16</w:t>
        </w:r>
        <w:r w:rsidR="00C04C63">
          <w:rPr>
            <w:noProof/>
            <w:webHidden/>
          </w:rPr>
          <w:fldChar w:fldCharType="end"/>
        </w:r>
      </w:hyperlink>
    </w:p>
    <w:p w14:paraId="47F50668" w14:textId="7E0623AB"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19" w:history="1">
        <w:r w:rsidR="00C04C63" w:rsidRPr="00C13148">
          <w:rPr>
            <w:rStyle w:val="Hyperlink"/>
            <w:noProof/>
          </w:rPr>
          <w:t>Technical specification</w:t>
        </w:r>
        <w:r w:rsidR="00C04C63">
          <w:rPr>
            <w:noProof/>
            <w:webHidden/>
          </w:rPr>
          <w:tab/>
        </w:r>
        <w:r w:rsidR="00C04C63">
          <w:rPr>
            <w:noProof/>
            <w:webHidden/>
          </w:rPr>
          <w:fldChar w:fldCharType="begin"/>
        </w:r>
        <w:r w:rsidR="00C04C63">
          <w:rPr>
            <w:noProof/>
            <w:webHidden/>
          </w:rPr>
          <w:instrText xml:space="preserve"> PAGEREF _Toc2261119 \h </w:instrText>
        </w:r>
        <w:r w:rsidR="00C04C63">
          <w:rPr>
            <w:noProof/>
            <w:webHidden/>
          </w:rPr>
        </w:r>
        <w:r w:rsidR="00C04C63">
          <w:rPr>
            <w:noProof/>
            <w:webHidden/>
          </w:rPr>
          <w:fldChar w:fldCharType="separate"/>
        </w:r>
        <w:r w:rsidR="00CA369F">
          <w:rPr>
            <w:noProof/>
            <w:webHidden/>
          </w:rPr>
          <w:t>17</w:t>
        </w:r>
        <w:r w:rsidR="00C04C63">
          <w:rPr>
            <w:noProof/>
            <w:webHidden/>
          </w:rPr>
          <w:fldChar w:fldCharType="end"/>
        </w:r>
      </w:hyperlink>
    </w:p>
    <w:p w14:paraId="1E03A963" w14:textId="4D3069F6"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20" w:history="1">
        <w:r w:rsidR="00C04C63" w:rsidRPr="00C13148">
          <w:rPr>
            <w:rStyle w:val="Hyperlink"/>
            <w:noProof/>
          </w:rPr>
          <w:t>FAQ's</w:t>
        </w:r>
        <w:r w:rsidR="00C04C63">
          <w:rPr>
            <w:noProof/>
            <w:webHidden/>
          </w:rPr>
          <w:tab/>
        </w:r>
        <w:r w:rsidR="00C04C63">
          <w:rPr>
            <w:noProof/>
            <w:webHidden/>
          </w:rPr>
          <w:fldChar w:fldCharType="begin"/>
        </w:r>
        <w:r w:rsidR="00C04C63">
          <w:rPr>
            <w:noProof/>
            <w:webHidden/>
          </w:rPr>
          <w:instrText xml:space="preserve"> PAGEREF _Toc2261120 \h </w:instrText>
        </w:r>
        <w:r w:rsidR="00C04C63">
          <w:rPr>
            <w:noProof/>
            <w:webHidden/>
          </w:rPr>
        </w:r>
        <w:r w:rsidR="00C04C63">
          <w:rPr>
            <w:noProof/>
            <w:webHidden/>
          </w:rPr>
          <w:fldChar w:fldCharType="separate"/>
        </w:r>
        <w:r w:rsidR="00CA369F">
          <w:rPr>
            <w:noProof/>
            <w:webHidden/>
          </w:rPr>
          <w:t>17</w:t>
        </w:r>
        <w:r w:rsidR="00C04C63">
          <w:rPr>
            <w:noProof/>
            <w:webHidden/>
          </w:rPr>
          <w:fldChar w:fldCharType="end"/>
        </w:r>
      </w:hyperlink>
    </w:p>
    <w:p w14:paraId="0D85FA22" w14:textId="100EA9D0"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21" w:history="1">
        <w:r w:rsidR="00C04C63" w:rsidRPr="00C13148">
          <w:rPr>
            <w:rStyle w:val="Hyperlink"/>
            <w:noProof/>
          </w:rPr>
          <w:t>Book Navigation</w:t>
        </w:r>
        <w:r w:rsidR="00C04C63">
          <w:rPr>
            <w:noProof/>
            <w:webHidden/>
          </w:rPr>
          <w:tab/>
        </w:r>
        <w:r w:rsidR="00C04C63">
          <w:rPr>
            <w:noProof/>
            <w:webHidden/>
          </w:rPr>
          <w:fldChar w:fldCharType="begin"/>
        </w:r>
        <w:r w:rsidR="00C04C63">
          <w:rPr>
            <w:noProof/>
            <w:webHidden/>
          </w:rPr>
          <w:instrText xml:space="preserve"> PAGEREF _Toc2261121 \h </w:instrText>
        </w:r>
        <w:r w:rsidR="00C04C63">
          <w:rPr>
            <w:noProof/>
            <w:webHidden/>
          </w:rPr>
        </w:r>
        <w:r w:rsidR="00C04C63">
          <w:rPr>
            <w:noProof/>
            <w:webHidden/>
          </w:rPr>
          <w:fldChar w:fldCharType="separate"/>
        </w:r>
        <w:r w:rsidR="00CA369F">
          <w:rPr>
            <w:noProof/>
            <w:webHidden/>
          </w:rPr>
          <w:t>17</w:t>
        </w:r>
        <w:r w:rsidR="00C04C63">
          <w:rPr>
            <w:noProof/>
            <w:webHidden/>
          </w:rPr>
          <w:fldChar w:fldCharType="end"/>
        </w:r>
      </w:hyperlink>
    </w:p>
    <w:p w14:paraId="67D9A28C" w14:textId="0348DAD5"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22" w:history="1">
        <w:r w:rsidR="00C04C63" w:rsidRPr="00C13148">
          <w:rPr>
            <w:rStyle w:val="Hyperlink"/>
            <w:noProof/>
          </w:rPr>
          <w:t>Battery and charging</w:t>
        </w:r>
        <w:r w:rsidR="00C04C63">
          <w:rPr>
            <w:noProof/>
            <w:webHidden/>
          </w:rPr>
          <w:tab/>
        </w:r>
        <w:r w:rsidR="00C04C63">
          <w:rPr>
            <w:noProof/>
            <w:webHidden/>
          </w:rPr>
          <w:fldChar w:fldCharType="begin"/>
        </w:r>
        <w:r w:rsidR="00C04C63">
          <w:rPr>
            <w:noProof/>
            <w:webHidden/>
          </w:rPr>
          <w:instrText xml:space="preserve"> PAGEREF _Toc2261122 \h </w:instrText>
        </w:r>
        <w:r w:rsidR="00C04C63">
          <w:rPr>
            <w:noProof/>
            <w:webHidden/>
          </w:rPr>
        </w:r>
        <w:r w:rsidR="00C04C63">
          <w:rPr>
            <w:noProof/>
            <w:webHidden/>
          </w:rPr>
          <w:fldChar w:fldCharType="separate"/>
        </w:r>
        <w:r w:rsidR="00CA369F">
          <w:rPr>
            <w:noProof/>
            <w:webHidden/>
          </w:rPr>
          <w:t>18</w:t>
        </w:r>
        <w:r w:rsidR="00C04C63">
          <w:rPr>
            <w:noProof/>
            <w:webHidden/>
          </w:rPr>
          <w:fldChar w:fldCharType="end"/>
        </w:r>
      </w:hyperlink>
    </w:p>
    <w:p w14:paraId="233DB78B" w14:textId="1EA2C039"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23" w:history="1">
        <w:r w:rsidR="00C04C63" w:rsidRPr="00C13148">
          <w:rPr>
            <w:rStyle w:val="Hyperlink"/>
            <w:noProof/>
          </w:rPr>
          <w:t>CDs</w:t>
        </w:r>
        <w:r w:rsidR="00C04C63">
          <w:rPr>
            <w:noProof/>
            <w:webHidden/>
          </w:rPr>
          <w:tab/>
        </w:r>
        <w:r w:rsidR="00C04C63">
          <w:rPr>
            <w:noProof/>
            <w:webHidden/>
          </w:rPr>
          <w:fldChar w:fldCharType="begin"/>
        </w:r>
        <w:r w:rsidR="00C04C63">
          <w:rPr>
            <w:noProof/>
            <w:webHidden/>
          </w:rPr>
          <w:instrText xml:space="preserve"> PAGEREF _Toc2261123 \h </w:instrText>
        </w:r>
        <w:r w:rsidR="00C04C63">
          <w:rPr>
            <w:noProof/>
            <w:webHidden/>
          </w:rPr>
        </w:r>
        <w:r w:rsidR="00C04C63">
          <w:rPr>
            <w:noProof/>
            <w:webHidden/>
          </w:rPr>
          <w:fldChar w:fldCharType="separate"/>
        </w:r>
        <w:r w:rsidR="00CA369F">
          <w:rPr>
            <w:noProof/>
            <w:webHidden/>
          </w:rPr>
          <w:t>19</w:t>
        </w:r>
        <w:r w:rsidR="00C04C63">
          <w:rPr>
            <w:noProof/>
            <w:webHidden/>
          </w:rPr>
          <w:fldChar w:fldCharType="end"/>
        </w:r>
      </w:hyperlink>
    </w:p>
    <w:p w14:paraId="11B70B71" w14:textId="131CEDFC"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24" w:history="1">
        <w:r w:rsidR="00C04C63" w:rsidRPr="00C13148">
          <w:rPr>
            <w:rStyle w:val="Hyperlink"/>
            <w:noProof/>
          </w:rPr>
          <w:t>General</w:t>
        </w:r>
        <w:r w:rsidR="00C04C63">
          <w:rPr>
            <w:noProof/>
            <w:webHidden/>
          </w:rPr>
          <w:tab/>
        </w:r>
        <w:r w:rsidR="00C04C63">
          <w:rPr>
            <w:noProof/>
            <w:webHidden/>
          </w:rPr>
          <w:fldChar w:fldCharType="begin"/>
        </w:r>
        <w:r w:rsidR="00C04C63">
          <w:rPr>
            <w:noProof/>
            <w:webHidden/>
          </w:rPr>
          <w:instrText xml:space="preserve"> PAGEREF _Toc2261124 \h </w:instrText>
        </w:r>
        <w:r w:rsidR="00C04C63">
          <w:rPr>
            <w:noProof/>
            <w:webHidden/>
          </w:rPr>
        </w:r>
        <w:r w:rsidR="00C04C63">
          <w:rPr>
            <w:noProof/>
            <w:webHidden/>
          </w:rPr>
          <w:fldChar w:fldCharType="separate"/>
        </w:r>
        <w:r w:rsidR="00CA369F">
          <w:rPr>
            <w:noProof/>
            <w:webHidden/>
          </w:rPr>
          <w:t>20</w:t>
        </w:r>
        <w:r w:rsidR="00C04C63">
          <w:rPr>
            <w:noProof/>
            <w:webHidden/>
          </w:rPr>
          <w:fldChar w:fldCharType="end"/>
        </w:r>
      </w:hyperlink>
    </w:p>
    <w:p w14:paraId="363EAD84" w14:textId="2AA7BD40"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25" w:history="1">
        <w:r w:rsidR="00C04C63" w:rsidRPr="00C13148">
          <w:rPr>
            <w:rStyle w:val="Hyperlink"/>
            <w:noProof/>
          </w:rPr>
          <w:t>Important safety instructions</w:t>
        </w:r>
        <w:r w:rsidR="00C04C63">
          <w:rPr>
            <w:noProof/>
            <w:webHidden/>
          </w:rPr>
          <w:tab/>
        </w:r>
        <w:r w:rsidR="00C04C63">
          <w:rPr>
            <w:noProof/>
            <w:webHidden/>
          </w:rPr>
          <w:fldChar w:fldCharType="begin"/>
        </w:r>
        <w:r w:rsidR="00C04C63">
          <w:rPr>
            <w:noProof/>
            <w:webHidden/>
          </w:rPr>
          <w:instrText xml:space="preserve"> PAGEREF _Toc2261125 \h </w:instrText>
        </w:r>
        <w:r w:rsidR="00C04C63">
          <w:rPr>
            <w:noProof/>
            <w:webHidden/>
          </w:rPr>
        </w:r>
        <w:r w:rsidR="00C04C63">
          <w:rPr>
            <w:noProof/>
            <w:webHidden/>
          </w:rPr>
          <w:fldChar w:fldCharType="separate"/>
        </w:r>
        <w:r w:rsidR="00CA369F">
          <w:rPr>
            <w:noProof/>
            <w:webHidden/>
          </w:rPr>
          <w:t>21</w:t>
        </w:r>
        <w:r w:rsidR="00C04C63">
          <w:rPr>
            <w:noProof/>
            <w:webHidden/>
          </w:rPr>
          <w:fldChar w:fldCharType="end"/>
        </w:r>
      </w:hyperlink>
    </w:p>
    <w:p w14:paraId="1D937506" w14:textId="19826C59"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26" w:history="1">
        <w:r w:rsidR="00C04C63" w:rsidRPr="00C13148">
          <w:rPr>
            <w:rStyle w:val="Hyperlink"/>
            <w:noProof/>
          </w:rPr>
          <w:t>Battery safety precautions</w:t>
        </w:r>
        <w:r w:rsidR="00C04C63">
          <w:rPr>
            <w:noProof/>
            <w:webHidden/>
          </w:rPr>
          <w:tab/>
        </w:r>
        <w:r w:rsidR="00C04C63">
          <w:rPr>
            <w:noProof/>
            <w:webHidden/>
          </w:rPr>
          <w:fldChar w:fldCharType="begin"/>
        </w:r>
        <w:r w:rsidR="00C04C63">
          <w:rPr>
            <w:noProof/>
            <w:webHidden/>
          </w:rPr>
          <w:instrText xml:space="preserve"> PAGEREF _Toc2261126 \h </w:instrText>
        </w:r>
        <w:r w:rsidR="00C04C63">
          <w:rPr>
            <w:noProof/>
            <w:webHidden/>
          </w:rPr>
        </w:r>
        <w:r w:rsidR="00C04C63">
          <w:rPr>
            <w:noProof/>
            <w:webHidden/>
          </w:rPr>
          <w:fldChar w:fldCharType="separate"/>
        </w:r>
        <w:r w:rsidR="00CA369F">
          <w:rPr>
            <w:noProof/>
            <w:webHidden/>
          </w:rPr>
          <w:t>21</w:t>
        </w:r>
        <w:r w:rsidR="00C04C63">
          <w:rPr>
            <w:noProof/>
            <w:webHidden/>
          </w:rPr>
          <w:fldChar w:fldCharType="end"/>
        </w:r>
      </w:hyperlink>
    </w:p>
    <w:p w14:paraId="3CFD3960" w14:textId="36B52E8B"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27" w:history="1">
        <w:r w:rsidR="00C04C63" w:rsidRPr="00C13148">
          <w:rPr>
            <w:rStyle w:val="Hyperlink"/>
            <w:noProof/>
          </w:rPr>
          <w:t>How to contact RNIB</w:t>
        </w:r>
        <w:r w:rsidR="00C04C63">
          <w:rPr>
            <w:noProof/>
            <w:webHidden/>
          </w:rPr>
          <w:tab/>
        </w:r>
        <w:r w:rsidR="00C04C63">
          <w:rPr>
            <w:noProof/>
            <w:webHidden/>
          </w:rPr>
          <w:fldChar w:fldCharType="begin"/>
        </w:r>
        <w:r w:rsidR="00C04C63">
          <w:rPr>
            <w:noProof/>
            <w:webHidden/>
          </w:rPr>
          <w:instrText xml:space="preserve"> PAGEREF _Toc2261127 \h </w:instrText>
        </w:r>
        <w:r w:rsidR="00C04C63">
          <w:rPr>
            <w:noProof/>
            <w:webHidden/>
          </w:rPr>
        </w:r>
        <w:r w:rsidR="00C04C63">
          <w:rPr>
            <w:noProof/>
            <w:webHidden/>
          </w:rPr>
          <w:fldChar w:fldCharType="separate"/>
        </w:r>
        <w:r w:rsidR="00CA369F">
          <w:rPr>
            <w:noProof/>
            <w:webHidden/>
          </w:rPr>
          <w:t>22</w:t>
        </w:r>
        <w:r w:rsidR="00C04C63">
          <w:rPr>
            <w:noProof/>
            <w:webHidden/>
          </w:rPr>
          <w:fldChar w:fldCharType="end"/>
        </w:r>
      </w:hyperlink>
    </w:p>
    <w:p w14:paraId="598EFBAE" w14:textId="7F9D6632" w:rsidR="00C04C63" w:rsidRDefault="00E27C49">
      <w:pPr>
        <w:pStyle w:val="TOC2"/>
        <w:tabs>
          <w:tab w:val="right" w:leader="dot" w:pos="10762"/>
        </w:tabs>
        <w:rPr>
          <w:rFonts w:asciiTheme="minorHAnsi" w:eastAsiaTheme="minorEastAsia" w:hAnsiTheme="minorHAnsi" w:cstheme="minorBidi"/>
          <w:noProof/>
          <w:sz w:val="22"/>
          <w:szCs w:val="22"/>
        </w:rPr>
      </w:pPr>
      <w:hyperlink w:anchor="_Toc2261128" w:history="1">
        <w:r w:rsidR="00C04C63" w:rsidRPr="00C13148">
          <w:rPr>
            <w:rStyle w:val="Hyperlink"/>
            <w:noProof/>
          </w:rPr>
          <w:t>Terms and conditions of sale</w:t>
        </w:r>
        <w:r w:rsidR="00C04C63">
          <w:rPr>
            <w:noProof/>
            <w:webHidden/>
          </w:rPr>
          <w:tab/>
        </w:r>
        <w:r w:rsidR="00C04C63">
          <w:rPr>
            <w:noProof/>
            <w:webHidden/>
          </w:rPr>
          <w:fldChar w:fldCharType="begin"/>
        </w:r>
        <w:r w:rsidR="00C04C63">
          <w:rPr>
            <w:noProof/>
            <w:webHidden/>
          </w:rPr>
          <w:instrText xml:space="preserve"> PAGEREF _Toc2261128 \h </w:instrText>
        </w:r>
        <w:r w:rsidR="00C04C63">
          <w:rPr>
            <w:noProof/>
            <w:webHidden/>
          </w:rPr>
        </w:r>
        <w:r w:rsidR="00C04C63">
          <w:rPr>
            <w:noProof/>
            <w:webHidden/>
          </w:rPr>
          <w:fldChar w:fldCharType="separate"/>
        </w:r>
        <w:r w:rsidR="00CA369F">
          <w:rPr>
            <w:noProof/>
            <w:webHidden/>
          </w:rPr>
          <w:t>22</w:t>
        </w:r>
        <w:r w:rsidR="00C04C63">
          <w:rPr>
            <w:noProof/>
            <w:webHidden/>
          </w:rPr>
          <w:fldChar w:fldCharType="end"/>
        </w:r>
      </w:hyperlink>
    </w:p>
    <w:p w14:paraId="5D5A19F3" w14:textId="7B99F5AF"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29" w:history="1">
        <w:r w:rsidR="00C04C63" w:rsidRPr="00C13148">
          <w:rPr>
            <w:rStyle w:val="Hyperlink"/>
            <w:noProof/>
          </w:rPr>
          <w:t>Why recycle?</w:t>
        </w:r>
        <w:r w:rsidR="00C04C63">
          <w:rPr>
            <w:noProof/>
            <w:webHidden/>
          </w:rPr>
          <w:tab/>
        </w:r>
        <w:r w:rsidR="00C04C63">
          <w:rPr>
            <w:noProof/>
            <w:webHidden/>
          </w:rPr>
          <w:fldChar w:fldCharType="begin"/>
        </w:r>
        <w:r w:rsidR="00C04C63">
          <w:rPr>
            <w:noProof/>
            <w:webHidden/>
          </w:rPr>
          <w:instrText xml:space="preserve"> PAGEREF _Toc2261129 \h </w:instrText>
        </w:r>
        <w:r w:rsidR="00C04C63">
          <w:rPr>
            <w:noProof/>
            <w:webHidden/>
          </w:rPr>
        </w:r>
        <w:r w:rsidR="00C04C63">
          <w:rPr>
            <w:noProof/>
            <w:webHidden/>
          </w:rPr>
          <w:fldChar w:fldCharType="separate"/>
        </w:r>
        <w:r w:rsidR="00CA369F">
          <w:rPr>
            <w:noProof/>
            <w:webHidden/>
          </w:rPr>
          <w:t>23</w:t>
        </w:r>
        <w:r w:rsidR="00C04C63">
          <w:rPr>
            <w:noProof/>
            <w:webHidden/>
          </w:rPr>
          <w:fldChar w:fldCharType="end"/>
        </w:r>
      </w:hyperlink>
    </w:p>
    <w:p w14:paraId="64A27404" w14:textId="4C075196"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30" w:history="1">
        <w:r w:rsidR="00C04C63" w:rsidRPr="00C13148">
          <w:rPr>
            <w:rStyle w:val="Hyperlink"/>
            <w:noProof/>
          </w:rPr>
          <w:t>What is WEEE?</w:t>
        </w:r>
        <w:r w:rsidR="00C04C63">
          <w:rPr>
            <w:noProof/>
            <w:webHidden/>
          </w:rPr>
          <w:tab/>
        </w:r>
        <w:r w:rsidR="00C04C63">
          <w:rPr>
            <w:noProof/>
            <w:webHidden/>
          </w:rPr>
          <w:fldChar w:fldCharType="begin"/>
        </w:r>
        <w:r w:rsidR="00C04C63">
          <w:rPr>
            <w:noProof/>
            <w:webHidden/>
          </w:rPr>
          <w:instrText xml:space="preserve"> PAGEREF _Toc2261130 \h </w:instrText>
        </w:r>
        <w:r w:rsidR="00C04C63">
          <w:rPr>
            <w:noProof/>
            <w:webHidden/>
          </w:rPr>
        </w:r>
        <w:r w:rsidR="00C04C63">
          <w:rPr>
            <w:noProof/>
            <w:webHidden/>
          </w:rPr>
          <w:fldChar w:fldCharType="separate"/>
        </w:r>
        <w:r w:rsidR="00CA369F">
          <w:rPr>
            <w:noProof/>
            <w:webHidden/>
          </w:rPr>
          <w:t>23</w:t>
        </w:r>
        <w:r w:rsidR="00C04C63">
          <w:rPr>
            <w:noProof/>
            <w:webHidden/>
          </w:rPr>
          <w:fldChar w:fldCharType="end"/>
        </w:r>
      </w:hyperlink>
    </w:p>
    <w:p w14:paraId="47499724" w14:textId="4059A45E" w:rsidR="00C04C63" w:rsidRDefault="00E27C49">
      <w:pPr>
        <w:pStyle w:val="TOC3"/>
        <w:tabs>
          <w:tab w:val="right" w:leader="dot" w:pos="10762"/>
        </w:tabs>
        <w:rPr>
          <w:rFonts w:asciiTheme="minorHAnsi" w:eastAsiaTheme="minorEastAsia" w:hAnsiTheme="minorHAnsi" w:cstheme="minorBidi"/>
          <w:noProof/>
          <w:sz w:val="22"/>
          <w:szCs w:val="22"/>
        </w:rPr>
      </w:pPr>
      <w:hyperlink w:anchor="_Toc2261131" w:history="1">
        <w:r w:rsidR="00C04C63" w:rsidRPr="00C13148">
          <w:rPr>
            <w:rStyle w:val="Hyperlink"/>
            <w:noProof/>
          </w:rPr>
          <w:t>How are we helping?</w:t>
        </w:r>
        <w:r w:rsidR="00C04C63">
          <w:rPr>
            <w:noProof/>
            <w:webHidden/>
          </w:rPr>
          <w:tab/>
        </w:r>
        <w:r w:rsidR="00C04C63">
          <w:rPr>
            <w:noProof/>
            <w:webHidden/>
          </w:rPr>
          <w:fldChar w:fldCharType="begin"/>
        </w:r>
        <w:r w:rsidR="00C04C63">
          <w:rPr>
            <w:noProof/>
            <w:webHidden/>
          </w:rPr>
          <w:instrText xml:space="preserve"> PAGEREF _Toc2261131 \h </w:instrText>
        </w:r>
        <w:r w:rsidR="00C04C63">
          <w:rPr>
            <w:noProof/>
            <w:webHidden/>
          </w:rPr>
        </w:r>
        <w:r w:rsidR="00C04C63">
          <w:rPr>
            <w:noProof/>
            <w:webHidden/>
          </w:rPr>
          <w:fldChar w:fldCharType="separate"/>
        </w:r>
        <w:r w:rsidR="00CA369F">
          <w:rPr>
            <w:noProof/>
            <w:webHidden/>
          </w:rPr>
          <w:t>23</w:t>
        </w:r>
        <w:r w:rsidR="00C04C63">
          <w:rPr>
            <w:noProof/>
            <w:webHidden/>
          </w:rPr>
          <w:fldChar w:fldCharType="end"/>
        </w:r>
      </w:hyperlink>
    </w:p>
    <w:p w14:paraId="6D382A2D" w14:textId="77777777" w:rsidR="00DD05F9" w:rsidRDefault="005D3CC1" w:rsidP="007A063F">
      <w:r>
        <w:fldChar w:fldCharType="end"/>
      </w:r>
    </w:p>
    <w:p w14:paraId="1EB6E1FB" w14:textId="77777777" w:rsidR="007A063F" w:rsidRDefault="00B174BB" w:rsidP="00B060E3">
      <w:pPr>
        <w:pStyle w:val="Heading2"/>
      </w:pPr>
      <w:bookmarkStart w:id="0" w:name="_Toc243448109"/>
      <w:bookmarkStart w:id="1" w:name="_Toc2261081"/>
      <w:r>
        <w:t>General d</w:t>
      </w:r>
      <w:r w:rsidR="007A063F">
        <w:t>escription</w:t>
      </w:r>
      <w:bookmarkEnd w:id="0"/>
      <w:bookmarkEnd w:id="1"/>
    </w:p>
    <w:p w14:paraId="690827BB" w14:textId="77777777" w:rsidR="00DC6D14" w:rsidRDefault="00CD0EAE" w:rsidP="00DC6D14">
      <w:r>
        <w:t xml:space="preserve">Victor Reader </w:t>
      </w:r>
      <w:r w:rsidR="007174D4">
        <w:t>Stratus12</w:t>
      </w:r>
      <w:r>
        <w:t xml:space="preserve"> </w:t>
      </w:r>
      <w:r w:rsidR="00425633">
        <w:t xml:space="preserve">is a simple to use digital talking book player which </w:t>
      </w:r>
      <w:r>
        <w:t xml:space="preserve">allows you to easily </w:t>
      </w:r>
      <w:r w:rsidR="00425633">
        <w:t xml:space="preserve">read and </w:t>
      </w:r>
      <w:r>
        <w:t xml:space="preserve">navigate </w:t>
      </w:r>
      <w:r w:rsidR="00425633">
        <w:t xml:space="preserve">through the </w:t>
      </w:r>
      <w:r>
        <w:t xml:space="preserve">structure </w:t>
      </w:r>
      <w:r w:rsidR="00AE2F4D">
        <w:t xml:space="preserve">of a book. </w:t>
      </w:r>
      <w:r>
        <w:t xml:space="preserve">With simple to use functions, you can consult the table of contents, </w:t>
      </w:r>
      <w:r w:rsidR="00425633">
        <w:t xml:space="preserve">jump </w:t>
      </w:r>
      <w:r>
        <w:t xml:space="preserve">to a section, or return to a bookmark. </w:t>
      </w:r>
      <w:r w:rsidR="00DC6D14">
        <w:t>The number keypad gives advanced navigation controls for complex books and is particularly useful when studying.</w:t>
      </w:r>
    </w:p>
    <w:p w14:paraId="78E9310F" w14:textId="77777777" w:rsidR="00196568" w:rsidRDefault="00196568" w:rsidP="00196568"/>
    <w:p w14:paraId="250BFD85" w14:textId="77777777" w:rsidR="00885F73" w:rsidRDefault="00196568" w:rsidP="00196568">
      <w:r>
        <w:lastRenderedPageBreak/>
        <w:t xml:space="preserve">Victor Reader Stratus is not only a talking book player. You can also play standard audio CDs and MP3 CDs, allowing you to listen to your favourite music or commercial MP3 books. </w:t>
      </w:r>
    </w:p>
    <w:p w14:paraId="58098E8A" w14:textId="77777777" w:rsidR="00CD0EAE" w:rsidRDefault="00CD0EAE" w:rsidP="00CD0EAE"/>
    <w:p w14:paraId="01AE18F5" w14:textId="77777777" w:rsidR="00E95F72" w:rsidRDefault="007A063F" w:rsidP="00E86FA0">
      <w:pPr>
        <w:pStyle w:val="Heading2"/>
      </w:pPr>
      <w:bookmarkStart w:id="2" w:name="_Toc243448110"/>
      <w:bookmarkStart w:id="3" w:name="_Toc2261082"/>
      <w:r>
        <w:t>Items supplied with</w:t>
      </w:r>
      <w:bookmarkEnd w:id="2"/>
      <w:r w:rsidR="00E95F72">
        <w:t xml:space="preserve"> </w:t>
      </w:r>
      <w:r w:rsidR="0075332A">
        <w:t xml:space="preserve">Victor Reader </w:t>
      </w:r>
      <w:r w:rsidR="007174D4">
        <w:t>Stratus12</w:t>
      </w:r>
      <w:r w:rsidR="0075332A">
        <w:t xml:space="preserve"> DAISY player</w:t>
      </w:r>
      <w:bookmarkEnd w:id="3"/>
    </w:p>
    <w:p w14:paraId="0F0013CC" w14:textId="77777777" w:rsidR="00885F73" w:rsidRDefault="00CD0EAE" w:rsidP="00885F73">
      <w:r>
        <w:t xml:space="preserve">1 x Victor Reader </w:t>
      </w:r>
      <w:r w:rsidR="007174D4">
        <w:t>Stratus12</w:t>
      </w:r>
      <w:r>
        <w:t xml:space="preserve"> DAISY player</w:t>
      </w:r>
    </w:p>
    <w:p w14:paraId="110433B5" w14:textId="77777777" w:rsidR="00CD0EAE" w:rsidRDefault="00CD0EAE" w:rsidP="00885F73">
      <w:r>
        <w:t>1 x mains power cable</w:t>
      </w:r>
    </w:p>
    <w:p w14:paraId="694072E1" w14:textId="77777777" w:rsidR="007E7262" w:rsidRDefault="00CD0EAE" w:rsidP="00885F73">
      <w:r>
        <w:t xml:space="preserve">1 x </w:t>
      </w:r>
      <w:r w:rsidR="007174D4">
        <w:t xml:space="preserve">DAISY </w:t>
      </w:r>
      <w:r>
        <w:t>audio instruction CD</w:t>
      </w:r>
    </w:p>
    <w:p w14:paraId="6884108E" w14:textId="77777777" w:rsidR="00B17F40" w:rsidRPr="00885F73" w:rsidRDefault="00B17F40" w:rsidP="00885F73"/>
    <w:p w14:paraId="2D7C0A3A" w14:textId="77777777" w:rsidR="00885F73" w:rsidRDefault="00885F73" w:rsidP="00E86FA0">
      <w:pPr>
        <w:pStyle w:val="Heading2"/>
      </w:pPr>
      <w:bookmarkStart w:id="4" w:name="_Toc2261083"/>
      <w:bookmarkStart w:id="5" w:name="_Toc237831394"/>
      <w:bookmarkStart w:id="6" w:name="_Toc240353899"/>
      <w:r>
        <w:t>Orientation</w:t>
      </w:r>
      <w:bookmarkEnd w:id="4"/>
    </w:p>
    <w:p w14:paraId="0AA12977" w14:textId="77777777" w:rsidR="001957CB" w:rsidRPr="00DC6D14" w:rsidRDefault="00425633" w:rsidP="001957CB">
      <w:r w:rsidRPr="00DC6D14">
        <w:t xml:space="preserve">Place the player in front of you with the </w:t>
      </w:r>
      <w:r w:rsidRPr="00B060E3">
        <w:t>carrying handle</w:t>
      </w:r>
      <w:r w:rsidRPr="00DC6D14">
        <w:t xml:space="preserve"> </w:t>
      </w:r>
      <w:r w:rsidR="001957CB" w:rsidRPr="00DC6D14">
        <w:t xml:space="preserve">positioned </w:t>
      </w:r>
      <w:r w:rsidRPr="00DC6D14">
        <w:t xml:space="preserve">on the </w:t>
      </w:r>
      <w:r w:rsidR="001957CB" w:rsidRPr="00DC6D14">
        <w:t xml:space="preserve">bottom </w:t>
      </w:r>
      <w:r w:rsidRPr="00DC6D14">
        <w:t xml:space="preserve">left </w:t>
      </w:r>
      <w:r w:rsidR="00C25CFE" w:rsidRPr="00DC6D14">
        <w:t>and the cover removed</w:t>
      </w:r>
      <w:r w:rsidRPr="00DC6D14">
        <w:t xml:space="preserve">.  Above the handle in the top left corner is a </w:t>
      </w:r>
      <w:r w:rsidRPr="00B060E3">
        <w:t>built-in speaker.</w:t>
      </w:r>
      <w:r w:rsidR="00C25CFE" w:rsidRPr="00DC6D14">
        <w:t xml:space="preserve">  </w:t>
      </w:r>
      <w:r w:rsidR="001957CB" w:rsidRPr="00DC6D14">
        <w:t xml:space="preserve">To the right of the handle and below the speaker are three keys aligned vertically.  From the top, they are the </w:t>
      </w:r>
      <w:r w:rsidR="001957CB" w:rsidRPr="00B060E3">
        <w:t>Bookshelf key,</w:t>
      </w:r>
      <w:r w:rsidR="001957CB" w:rsidRPr="00DC6D14">
        <w:t xml:space="preserve"> the </w:t>
      </w:r>
      <w:r w:rsidR="001957CB" w:rsidRPr="00B060E3">
        <w:t>Bookmark Key</w:t>
      </w:r>
      <w:r w:rsidR="001957CB" w:rsidRPr="00DC6D14">
        <w:t xml:space="preserve"> and the orange coloured </w:t>
      </w:r>
      <w:r w:rsidR="001957CB" w:rsidRPr="00B060E3">
        <w:t>Eject Button.</w:t>
      </w:r>
    </w:p>
    <w:p w14:paraId="63C07E43" w14:textId="77777777" w:rsidR="001957CB" w:rsidRPr="00DC6D14" w:rsidRDefault="001957CB" w:rsidP="00425633"/>
    <w:p w14:paraId="6AB8CDD8" w14:textId="77777777" w:rsidR="00425633" w:rsidRPr="00B060E3" w:rsidRDefault="00C25CFE" w:rsidP="00425633">
      <w:r w:rsidRPr="00DC6D14">
        <w:t>In the centre</w:t>
      </w:r>
      <w:r w:rsidR="001957CB" w:rsidRPr="00DC6D14">
        <w:t xml:space="preserve"> of the player</w:t>
      </w:r>
      <w:r w:rsidRPr="00DC6D14">
        <w:t xml:space="preserve">, </w:t>
      </w:r>
      <w:r w:rsidR="001957CB" w:rsidRPr="00DC6D14">
        <w:t>towards</w:t>
      </w:r>
      <w:r w:rsidRPr="00DC6D14">
        <w:t xml:space="preserve"> the top </w:t>
      </w:r>
      <w:r w:rsidR="00425633" w:rsidRPr="00DC6D14">
        <w:t xml:space="preserve">are three pairs of up and down keys. From left to right, these are the </w:t>
      </w:r>
      <w:r w:rsidR="00425633" w:rsidRPr="00B060E3">
        <w:t>Tone,</w:t>
      </w:r>
      <w:r w:rsidR="00425633" w:rsidRPr="00DC6D14">
        <w:rPr>
          <w:b/>
        </w:rPr>
        <w:t xml:space="preserve"> </w:t>
      </w:r>
      <w:r w:rsidR="00E01A0E" w:rsidRPr="00DC6D14">
        <w:t>orange coloured</w:t>
      </w:r>
      <w:r w:rsidR="00E01A0E" w:rsidRPr="00DC6D14">
        <w:rPr>
          <w:b/>
        </w:rPr>
        <w:t xml:space="preserve"> </w:t>
      </w:r>
      <w:r w:rsidR="00425633" w:rsidRPr="00B060E3">
        <w:t>Volume</w:t>
      </w:r>
      <w:r w:rsidR="00425633" w:rsidRPr="00587E74">
        <w:rPr>
          <w:b/>
        </w:rPr>
        <w:t xml:space="preserve"> </w:t>
      </w:r>
      <w:r w:rsidR="00425633" w:rsidRPr="00587E74">
        <w:t>and</w:t>
      </w:r>
      <w:r w:rsidR="00425633" w:rsidRPr="00587E74">
        <w:rPr>
          <w:b/>
        </w:rPr>
        <w:t xml:space="preserve"> </w:t>
      </w:r>
      <w:r w:rsidR="00425633" w:rsidRPr="00B060E3">
        <w:t>Speed keys.</w:t>
      </w:r>
    </w:p>
    <w:p w14:paraId="4EBDBAD3" w14:textId="77777777" w:rsidR="00425633" w:rsidRDefault="00425633" w:rsidP="00425633"/>
    <w:p w14:paraId="5FB504F2" w14:textId="77777777" w:rsidR="007174D4" w:rsidRPr="00DC6D14" w:rsidRDefault="00425633" w:rsidP="00425633">
      <w:r w:rsidRPr="00DC6D14">
        <w:t>Beneath the Tone, Volume and Speed</w:t>
      </w:r>
      <w:r w:rsidR="001957CB" w:rsidRPr="00DC6D14">
        <w:t xml:space="preserve"> controls, in the centre</w:t>
      </w:r>
      <w:r w:rsidRPr="00DC6D14">
        <w:t xml:space="preserve"> of the player, you will find </w:t>
      </w:r>
      <w:r w:rsidR="007174D4" w:rsidRPr="00DC6D14">
        <w:t>a number keypad</w:t>
      </w:r>
      <w:r w:rsidR="00C25CFE" w:rsidRPr="00DC6D14">
        <w:t xml:space="preserve"> </w:t>
      </w:r>
      <w:r w:rsidR="007174D4" w:rsidRPr="00DC6D14">
        <w:t xml:space="preserve">laid out in four rows of three. The top row from left to right is </w:t>
      </w:r>
      <w:r w:rsidR="001957CB" w:rsidRPr="00B060E3">
        <w:t>one, two and</w:t>
      </w:r>
      <w:r w:rsidR="007174D4" w:rsidRPr="00B060E3">
        <w:t xml:space="preserve"> three.</w:t>
      </w:r>
      <w:r w:rsidR="007174D4" w:rsidRPr="00DC6D14">
        <w:t xml:space="preserve"> The second row is </w:t>
      </w:r>
      <w:r w:rsidR="007174D4" w:rsidRPr="00B060E3">
        <w:t>four, five, six,</w:t>
      </w:r>
      <w:r w:rsidR="007174D4" w:rsidRPr="00DC6D14">
        <w:t xml:space="preserve"> third row is </w:t>
      </w:r>
      <w:r w:rsidR="007174D4" w:rsidRPr="00B060E3">
        <w:t>seven, eight, nine</w:t>
      </w:r>
      <w:r w:rsidR="007174D4" w:rsidRPr="00DC6D14">
        <w:t xml:space="preserve"> and the bottom row is </w:t>
      </w:r>
      <w:r w:rsidR="004B1178">
        <w:t>S</w:t>
      </w:r>
      <w:r w:rsidR="007174D4" w:rsidRPr="00B060E3">
        <w:t xml:space="preserve">tar, </w:t>
      </w:r>
      <w:r w:rsidR="004B1178">
        <w:t>Z</w:t>
      </w:r>
      <w:r w:rsidR="007174D4" w:rsidRPr="00B060E3">
        <w:t xml:space="preserve">ero and </w:t>
      </w:r>
      <w:r w:rsidR="004B1178">
        <w:t>H</w:t>
      </w:r>
      <w:r w:rsidR="007174D4" w:rsidRPr="00B060E3">
        <w:t>ash.</w:t>
      </w:r>
    </w:p>
    <w:p w14:paraId="3E8B9F04" w14:textId="77777777" w:rsidR="007174D4" w:rsidRPr="00DC6D14" w:rsidRDefault="007174D4" w:rsidP="00425633"/>
    <w:p w14:paraId="0D6033E6" w14:textId="77777777" w:rsidR="00425633" w:rsidRPr="00DC6D14" w:rsidRDefault="007174D4" w:rsidP="00425633">
      <w:r w:rsidRPr="00DC6D14">
        <w:t xml:space="preserve">The two, four, six and eight buttons are also used for </w:t>
      </w:r>
      <w:r w:rsidRPr="00B060E3">
        <w:t xml:space="preserve">navigation </w:t>
      </w:r>
      <w:r w:rsidRPr="00DC6D14">
        <w:t xml:space="preserve">and have a raised curve on one edge to help identification. The </w:t>
      </w:r>
      <w:r w:rsidR="001957CB" w:rsidRPr="00DC6D14">
        <w:t xml:space="preserve">number </w:t>
      </w:r>
      <w:r w:rsidRPr="00DC6D14">
        <w:t xml:space="preserve">five button has a dimple on and </w:t>
      </w:r>
      <w:r w:rsidR="001957CB" w:rsidRPr="00DC6D14">
        <w:t>is</w:t>
      </w:r>
      <w:r w:rsidRPr="00DC6D14">
        <w:t xml:space="preserve"> also used as the </w:t>
      </w:r>
      <w:r w:rsidR="00425633" w:rsidRPr="00B060E3">
        <w:t>Information key</w:t>
      </w:r>
      <w:r w:rsidR="001957CB" w:rsidRPr="00DC6D14">
        <w:t>,</w:t>
      </w:r>
      <w:r w:rsidRPr="00DC6D14">
        <w:rPr>
          <w:b/>
        </w:rPr>
        <w:t xml:space="preserve"> </w:t>
      </w:r>
      <w:r w:rsidRPr="00DC6D14">
        <w:t xml:space="preserve">which </w:t>
      </w:r>
      <w:r w:rsidR="00425633" w:rsidRPr="00DC6D14">
        <w:t xml:space="preserve">announces your current reading position and </w:t>
      </w:r>
      <w:r w:rsidR="00C25CFE" w:rsidRPr="00DC6D14">
        <w:t xml:space="preserve">other </w:t>
      </w:r>
      <w:r w:rsidR="00425633" w:rsidRPr="00DC6D14">
        <w:t xml:space="preserve">information about </w:t>
      </w:r>
      <w:r w:rsidR="00C25CFE" w:rsidRPr="00DC6D14">
        <w:t xml:space="preserve">your </w:t>
      </w:r>
      <w:r w:rsidR="00425633" w:rsidRPr="00DC6D14">
        <w:t>book</w:t>
      </w:r>
      <w:r w:rsidR="00C25CFE" w:rsidRPr="00DC6D14">
        <w:t xml:space="preserve"> and the player</w:t>
      </w:r>
      <w:r w:rsidR="00425633" w:rsidRPr="00DC6D14">
        <w:t>.</w:t>
      </w:r>
      <w:r w:rsidR="00B96D66" w:rsidRPr="00DC6D14">
        <w:t xml:space="preserve"> The </w:t>
      </w:r>
      <w:r w:rsidR="004B1178">
        <w:t>S</w:t>
      </w:r>
      <w:r w:rsidR="00B96D66" w:rsidRPr="00DC6D14">
        <w:t xml:space="preserve">tar button is also used to cancel an operation and the </w:t>
      </w:r>
      <w:r w:rsidR="004B1178">
        <w:t>H</w:t>
      </w:r>
      <w:r w:rsidR="00B96D66" w:rsidRPr="00DC6D14">
        <w:t>ash button to confirm.</w:t>
      </w:r>
    </w:p>
    <w:p w14:paraId="3EB3B10F" w14:textId="77777777" w:rsidR="00425633" w:rsidRPr="00DC6D14" w:rsidRDefault="00425633" w:rsidP="00425633"/>
    <w:p w14:paraId="0E9C5043" w14:textId="77777777" w:rsidR="00B96D66" w:rsidRPr="00DC6D14" w:rsidRDefault="00B96D66" w:rsidP="00425633">
      <w:r w:rsidRPr="00DC6D14">
        <w:t xml:space="preserve">The number seven button is used to access the menu. Press to enter the menu and use the </w:t>
      </w:r>
      <w:r w:rsidR="005D3CC1">
        <w:t>U</w:t>
      </w:r>
      <w:r w:rsidRPr="00DC6D14">
        <w:t xml:space="preserve">p </w:t>
      </w:r>
      <w:r w:rsidR="001957CB" w:rsidRPr="00DC6D14">
        <w:t xml:space="preserve">(two) </w:t>
      </w:r>
      <w:r w:rsidRPr="00DC6D14">
        <w:t xml:space="preserve">and </w:t>
      </w:r>
      <w:r w:rsidR="005D3CC1">
        <w:t>D</w:t>
      </w:r>
      <w:r w:rsidRPr="00DC6D14">
        <w:t xml:space="preserve">own </w:t>
      </w:r>
      <w:r w:rsidR="001957CB" w:rsidRPr="00DC6D14">
        <w:t xml:space="preserve">(eight) </w:t>
      </w:r>
      <w:r w:rsidRPr="00DC6D14">
        <w:t xml:space="preserve">navigation buttons to navigate through the menu and the left </w:t>
      </w:r>
      <w:r w:rsidR="001957CB" w:rsidRPr="00DC6D14">
        <w:t xml:space="preserve">(four) </w:t>
      </w:r>
      <w:r w:rsidRPr="00DC6D14">
        <w:t xml:space="preserve">and right </w:t>
      </w:r>
      <w:r w:rsidR="001957CB" w:rsidRPr="00DC6D14">
        <w:t xml:space="preserve">(six) </w:t>
      </w:r>
      <w:r w:rsidRPr="00DC6D14">
        <w:t xml:space="preserve">navigation keys to change the current menu item. Press the </w:t>
      </w:r>
      <w:r w:rsidR="004B1178">
        <w:t>S</w:t>
      </w:r>
      <w:r w:rsidRPr="00DC6D14">
        <w:t>tar button to exit the menu.</w:t>
      </w:r>
    </w:p>
    <w:p w14:paraId="1DBFDC94" w14:textId="77777777" w:rsidR="00C25CFE" w:rsidRPr="00DC6D14" w:rsidRDefault="00C25CFE" w:rsidP="00425633"/>
    <w:p w14:paraId="647DE31E" w14:textId="77777777" w:rsidR="00425633" w:rsidRPr="00DC6D14" w:rsidRDefault="00425633" w:rsidP="00425633">
      <w:r w:rsidRPr="00DC6D14">
        <w:t xml:space="preserve">You can use the Bookshelf key in combination with the </w:t>
      </w:r>
      <w:r w:rsidR="00C25CFE" w:rsidRPr="00DC6D14">
        <w:t xml:space="preserve">four Navigation </w:t>
      </w:r>
      <w:r w:rsidRPr="00DC6D14">
        <w:t>keys to access the books you may have organi</w:t>
      </w:r>
      <w:r w:rsidR="00C25CFE" w:rsidRPr="00DC6D14">
        <w:t>s</w:t>
      </w:r>
      <w:r w:rsidRPr="00DC6D14">
        <w:t xml:space="preserve">ed in different bookshelves. The Bookmark key is used to insert bookmarks to save important pages or </w:t>
      </w:r>
      <w:r w:rsidRPr="00DC6D14">
        <w:lastRenderedPageBreak/>
        <w:t xml:space="preserve">paragraphs for future reference. </w:t>
      </w:r>
      <w:r w:rsidR="00C25CFE" w:rsidRPr="00DC6D14">
        <w:t xml:space="preserve"> There is an automatic bookmark placed at the start of every book, so that you can easily return to the very start of a title. T</w:t>
      </w:r>
      <w:r w:rsidRPr="00DC6D14">
        <w:t>he Eject key</w:t>
      </w:r>
      <w:r w:rsidR="00C25CFE" w:rsidRPr="00DC6D14">
        <w:t xml:space="preserve"> ejects </w:t>
      </w:r>
      <w:r w:rsidRPr="00DC6D14">
        <w:t>CDs from the CD drive slot</w:t>
      </w:r>
      <w:r w:rsidR="00C25CFE" w:rsidRPr="00DC6D14">
        <w:t xml:space="preserve"> on the front</w:t>
      </w:r>
      <w:r w:rsidRPr="00DC6D14">
        <w:t xml:space="preserve">.  </w:t>
      </w:r>
    </w:p>
    <w:p w14:paraId="4C7EEF6F" w14:textId="77777777" w:rsidR="00425633" w:rsidRPr="00DC6D14" w:rsidRDefault="00425633" w:rsidP="00425633"/>
    <w:p w14:paraId="3CB440A1" w14:textId="77777777" w:rsidR="00425633" w:rsidRPr="00DC6D14" w:rsidRDefault="00425633" w:rsidP="00425633">
      <w:r w:rsidRPr="00DC6D14">
        <w:t xml:space="preserve">To the right of the </w:t>
      </w:r>
      <w:r w:rsidR="001957CB" w:rsidRPr="00DC6D14">
        <w:t>number keypad</w:t>
      </w:r>
      <w:r w:rsidRPr="00DC6D14">
        <w:t xml:space="preserve"> is the </w:t>
      </w:r>
      <w:r w:rsidRPr="00CF1D5B">
        <w:t>Power key</w:t>
      </w:r>
      <w:r w:rsidR="00C25CFE" w:rsidRPr="00DC6D14">
        <w:t xml:space="preserve">, which is </w:t>
      </w:r>
      <w:r w:rsidR="001957CB" w:rsidRPr="00DC6D14">
        <w:t xml:space="preserve">round and </w:t>
      </w:r>
      <w:r w:rsidR="00C25CFE" w:rsidRPr="00DC6D14">
        <w:t xml:space="preserve">slightly </w:t>
      </w:r>
      <w:r w:rsidRPr="00DC6D14">
        <w:t xml:space="preserve">recessed to prevent accidental pressing. The Power key is used to power the Stratus </w:t>
      </w:r>
      <w:r w:rsidR="00CF1D5B">
        <w:t>on</w:t>
      </w:r>
      <w:r w:rsidRPr="00DC6D14">
        <w:t xml:space="preserve"> and </w:t>
      </w:r>
      <w:r w:rsidR="00CF1D5B">
        <w:t>off</w:t>
      </w:r>
      <w:r w:rsidRPr="00DC6D14">
        <w:t xml:space="preserve">. Note that when the Stratus is </w:t>
      </w:r>
      <w:proofErr w:type="gramStart"/>
      <w:r w:rsidRPr="00DC6D14">
        <w:t>off</w:t>
      </w:r>
      <w:proofErr w:type="gramEnd"/>
      <w:r w:rsidRPr="00DC6D14">
        <w:t xml:space="preserve"> and you connect it to the power outlet, it will take a few moments before the Power key becomes operational.</w:t>
      </w:r>
      <w:r w:rsidR="001957CB" w:rsidRPr="00DC6D14">
        <w:t xml:space="preserve"> When switched on the </w:t>
      </w:r>
      <w:r w:rsidR="00CF1D5B">
        <w:t>P</w:t>
      </w:r>
      <w:r w:rsidR="001957CB" w:rsidRPr="00DC6D14">
        <w:t>ower key illuminates green, and when in charge mode glows orange. When switched off and not connected to the mains power the key does not illuminate.</w:t>
      </w:r>
    </w:p>
    <w:p w14:paraId="6A202904" w14:textId="77777777" w:rsidR="00C25CFE" w:rsidRPr="00DC6D14" w:rsidRDefault="00C25CFE" w:rsidP="00425633"/>
    <w:p w14:paraId="6ED2780F" w14:textId="77777777" w:rsidR="0046656B" w:rsidRPr="00DC6D14" w:rsidRDefault="00425633" w:rsidP="00425633">
      <w:r w:rsidRPr="00DC6D14">
        <w:t xml:space="preserve">Beneath the </w:t>
      </w:r>
      <w:r w:rsidR="001957CB" w:rsidRPr="00DC6D14">
        <w:t>keypad</w:t>
      </w:r>
      <w:r w:rsidRPr="00DC6D14">
        <w:t xml:space="preserve"> </w:t>
      </w:r>
      <w:r w:rsidR="00C25CFE" w:rsidRPr="00DC6D14">
        <w:t xml:space="preserve">are three large buttons in a row, </w:t>
      </w:r>
      <w:r w:rsidRPr="00DC6D14">
        <w:t>from left to right, the</w:t>
      </w:r>
      <w:r w:rsidR="003C1C4D" w:rsidRPr="00DC6D14">
        <w:t>se are</w:t>
      </w:r>
      <w:r w:rsidRPr="00DC6D14">
        <w:t xml:space="preserve"> </w:t>
      </w:r>
      <w:r w:rsidR="003C1C4D" w:rsidRPr="00DC6D14">
        <w:t xml:space="preserve">the </w:t>
      </w:r>
      <w:r w:rsidRPr="00CF1D5B">
        <w:t>Rewind</w:t>
      </w:r>
      <w:r w:rsidRPr="00DC6D14">
        <w:t xml:space="preserve">, </w:t>
      </w:r>
      <w:r w:rsidR="0046656B" w:rsidRPr="00DC6D14">
        <w:t xml:space="preserve">orange-coloured </w:t>
      </w:r>
      <w:r w:rsidR="00C25CFE" w:rsidRPr="00CF1D5B">
        <w:t>Play/</w:t>
      </w:r>
      <w:r w:rsidR="00CF1D5B">
        <w:t>p</w:t>
      </w:r>
      <w:r w:rsidR="00C25CFE" w:rsidRPr="00CF1D5B">
        <w:t>ause</w:t>
      </w:r>
      <w:r w:rsidRPr="00DC6D14">
        <w:t xml:space="preserve"> and </w:t>
      </w:r>
      <w:r w:rsidRPr="00CF1D5B">
        <w:t xml:space="preserve">Fast </w:t>
      </w:r>
      <w:r w:rsidR="00CF1D5B">
        <w:t>f</w:t>
      </w:r>
      <w:r w:rsidRPr="00CF1D5B">
        <w:t>orward</w:t>
      </w:r>
      <w:r w:rsidRPr="00DC6D14">
        <w:t xml:space="preserve"> keys. </w:t>
      </w:r>
      <w:r w:rsidR="00C25CFE" w:rsidRPr="00DC6D14">
        <w:t xml:space="preserve"> </w:t>
      </w:r>
      <w:r w:rsidR="003C1C4D" w:rsidRPr="00DC6D14">
        <w:t>The rewind key has a rounded edge to the left and a flat end to the right and has a raised edge. The forward key is the same but the other way around. The Play/pause button is square with a round recess in the middle.</w:t>
      </w:r>
    </w:p>
    <w:p w14:paraId="1B54D016" w14:textId="77777777" w:rsidR="0046656B" w:rsidRPr="00DC6D14" w:rsidRDefault="0046656B" w:rsidP="00425633"/>
    <w:p w14:paraId="1FBFA08E" w14:textId="77777777" w:rsidR="00425633" w:rsidRDefault="00425633" w:rsidP="00425633">
      <w:r w:rsidRPr="00DC6D14">
        <w:t xml:space="preserve">Finally, above the </w:t>
      </w:r>
      <w:r w:rsidR="00C25CFE" w:rsidRPr="00DC6D14">
        <w:t>Play/</w:t>
      </w:r>
      <w:r w:rsidR="00CF1D5B">
        <w:t>p</w:t>
      </w:r>
      <w:r w:rsidR="00C25CFE" w:rsidRPr="00DC6D14">
        <w:t>ause</w:t>
      </w:r>
      <w:r w:rsidRPr="00DC6D14">
        <w:t xml:space="preserve"> key is the</w:t>
      </w:r>
      <w:r w:rsidR="00E01A0E" w:rsidRPr="00DC6D14">
        <w:t xml:space="preserve"> </w:t>
      </w:r>
      <w:r w:rsidRPr="00CF1D5B">
        <w:t>Sleep key.</w:t>
      </w:r>
      <w:r w:rsidRPr="00DC6D14">
        <w:t xml:space="preserve"> It is </w:t>
      </w:r>
      <w:r w:rsidR="00C25CFE" w:rsidRPr="00DC6D14">
        <w:t>orange, crescent-</w:t>
      </w:r>
      <w:r w:rsidRPr="00DC6D14">
        <w:t xml:space="preserve">shaped and has an LED indicator to its left. </w:t>
      </w:r>
      <w:r w:rsidR="00611120" w:rsidRPr="00DC6D14">
        <w:t>With a disk inserted, p</w:t>
      </w:r>
      <w:r w:rsidRPr="00DC6D14">
        <w:t>ress it multiple times to set different time intervals after which the Stratus will automatically power off.</w:t>
      </w:r>
      <w:r w:rsidR="00FB3BAE" w:rsidRPr="00DC6D14">
        <w:t xml:space="preserve"> The LED indicator will light orange when a sleep timer has been set.</w:t>
      </w:r>
      <w:r w:rsidR="00611120" w:rsidRPr="00DC6D14">
        <w:t xml:space="preserve"> If you do not have a disk in the </w:t>
      </w:r>
      <w:proofErr w:type="gramStart"/>
      <w:r w:rsidR="00611120" w:rsidRPr="00DC6D14">
        <w:t>drive</w:t>
      </w:r>
      <w:proofErr w:type="gramEnd"/>
      <w:r w:rsidR="00611120" w:rsidRPr="00DC6D14">
        <w:t xml:space="preserve"> you can press this button to hear the time</w:t>
      </w:r>
      <w:r w:rsidR="00611120">
        <w:t xml:space="preserve"> and date. Press and hold </w:t>
      </w:r>
      <w:r w:rsidR="00FB3BAE">
        <w:t xml:space="preserve">at any time </w:t>
      </w:r>
      <w:r w:rsidR="00611120">
        <w:t>to set the time and date.</w:t>
      </w:r>
      <w:r w:rsidR="0046656B" w:rsidRPr="0046656B">
        <w:rPr>
          <w:color w:val="FF0000"/>
        </w:rPr>
        <w:t xml:space="preserve"> </w:t>
      </w:r>
    </w:p>
    <w:p w14:paraId="157F22C8" w14:textId="77777777" w:rsidR="00425633" w:rsidRDefault="00425633" w:rsidP="00425633"/>
    <w:p w14:paraId="4966192A" w14:textId="77777777" w:rsidR="00425633" w:rsidRDefault="00425633" w:rsidP="00425633">
      <w:r>
        <w:t xml:space="preserve">On the right </w:t>
      </w:r>
      <w:r w:rsidR="003C1C4D" w:rsidRPr="00C85051">
        <w:t>edge</w:t>
      </w:r>
      <w:r w:rsidRPr="00C85051">
        <w:t xml:space="preserve"> of the</w:t>
      </w:r>
      <w:r>
        <w:t xml:space="preserve"> player, n</w:t>
      </w:r>
      <w:r w:rsidR="0046656B">
        <w:t xml:space="preserve">ear the centre, is the </w:t>
      </w:r>
      <w:r w:rsidR="0046656B" w:rsidRPr="00CF1D5B">
        <w:t>earphone</w:t>
      </w:r>
      <w:r w:rsidRPr="00CF1D5B">
        <w:t xml:space="preserve"> jack,</w:t>
      </w:r>
      <w:r>
        <w:t xml:space="preserve"> which can also be used for an external speaker.</w:t>
      </w:r>
    </w:p>
    <w:p w14:paraId="6CE0372C" w14:textId="77777777" w:rsidR="00425633" w:rsidRDefault="00425633" w:rsidP="00425633"/>
    <w:p w14:paraId="70B187CC" w14:textId="77777777" w:rsidR="00425633" w:rsidRDefault="00425633" w:rsidP="00425633">
      <w:r>
        <w:t>Located on the back side of the player,</w:t>
      </w:r>
      <w:r w:rsidR="0046656B">
        <w:t xml:space="preserve"> slightly to the right of centre</w:t>
      </w:r>
      <w:r>
        <w:t xml:space="preserve">, </w:t>
      </w:r>
      <w:r w:rsidR="0046656B">
        <w:t xml:space="preserve">is </w:t>
      </w:r>
      <w:r>
        <w:t xml:space="preserve">the </w:t>
      </w:r>
      <w:r w:rsidRPr="00CF1D5B">
        <w:t>power input jack</w:t>
      </w:r>
      <w:r>
        <w:t xml:space="preserve"> to connect the player to an electrical outlet.</w:t>
      </w:r>
    </w:p>
    <w:p w14:paraId="65B37DD7" w14:textId="77777777" w:rsidR="00425633" w:rsidRDefault="00425633" w:rsidP="00425633"/>
    <w:p w14:paraId="31EF8E21" w14:textId="77777777" w:rsidR="00425633" w:rsidRDefault="00425633" w:rsidP="00425633">
      <w:r w:rsidRPr="00C85051">
        <w:t xml:space="preserve">On the front </w:t>
      </w:r>
      <w:r w:rsidR="003C1C4D" w:rsidRPr="00C85051">
        <w:t xml:space="preserve">edge </w:t>
      </w:r>
      <w:r w:rsidR="0046656B" w:rsidRPr="00C85051">
        <w:t xml:space="preserve">is </w:t>
      </w:r>
      <w:r w:rsidRPr="00C85051">
        <w:t xml:space="preserve">the </w:t>
      </w:r>
      <w:r w:rsidRPr="00CF1D5B">
        <w:t>CD-ROM slot drive</w:t>
      </w:r>
      <w:r w:rsidR="0046656B" w:rsidRPr="00C85051">
        <w:t xml:space="preserve"> with a small lip </w:t>
      </w:r>
      <w:r w:rsidR="00FB3BAE" w:rsidRPr="00C85051">
        <w:t xml:space="preserve">below the slot </w:t>
      </w:r>
      <w:r w:rsidR="0046656B" w:rsidRPr="00C85051">
        <w:t xml:space="preserve">to </w:t>
      </w:r>
      <w:r w:rsidR="00233A00" w:rsidRPr="00C85051">
        <w:t xml:space="preserve">help </w:t>
      </w:r>
      <w:r w:rsidR="003C1C4D" w:rsidRPr="00C85051">
        <w:t xml:space="preserve">orientate </w:t>
      </w:r>
      <w:r w:rsidR="00233A00" w:rsidRPr="00C85051">
        <w:t>when</w:t>
      </w:r>
      <w:r w:rsidR="00233A00">
        <w:t xml:space="preserve"> inserting a CD.</w:t>
      </w:r>
    </w:p>
    <w:p w14:paraId="4E2C467A" w14:textId="77777777" w:rsidR="007E7262" w:rsidRDefault="007E7262" w:rsidP="007E7262"/>
    <w:p w14:paraId="1398A2E5" w14:textId="77777777" w:rsidR="007E7262" w:rsidRDefault="007E7262" w:rsidP="00E86FA0">
      <w:pPr>
        <w:pStyle w:val="Heading2"/>
      </w:pPr>
      <w:bookmarkStart w:id="7" w:name="_Toc2261084"/>
      <w:r>
        <w:t xml:space="preserve">Key </w:t>
      </w:r>
      <w:r w:rsidR="00CF1D5B">
        <w:t>d</w:t>
      </w:r>
      <w:r>
        <w:t>escriber mode</w:t>
      </w:r>
      <w:bookmarkEnd w:id="7"/>
      <w:r>
        <w:t xml:space="preserve"> </w:t>
      </w:r>
    </w:p>
    <w:p w14:paraId="61ADE63C" w14:textId="77777777" w:rsidR="007E7262" w:rsidRDefault="007E7262" w:rsidP="007E7262">
      <w:r>
        <w:t xml:space="preserve">When there is no CD inserted in the drive, the Stratus is automatically set to Key </w:t>
      </w:r>
      <w:r w:rsidR="00CF1D5B">
        <w:t>d</w:t>
      </w:r>
      <w:r>
        <w:t xml:space="preserve">escriber mode. In this mode, </w:t>
      </w:r>
      <w:r w:rsidR="0046656B">
        <w:t>whenever you press a key</w:t>
      </w:r>
      <w:r>
        <w:t>, a short description of its function</w:t>
      </w:r>
      <w:r w:rsidR="0046656B">
        <w:t xml:space="preserve"> is announced</w:t>
      </w:r>
      <w:r>
        <w:t xml:space="preserve">. This can be useful when </w:t>
      </w:r>
      <w:r w:rsidR="00D95D49">
        <w:t>learning how to use the player.</w:t>
      </w:r>
    </w:p>
    <w:p w14:paraId="67666ABB" w14:textId="77777777" w:rsidR="00DC6D14" w:rsidRPr="00885F73" w:rsidRDefault="00DC6D14" w:rsidP="007E7262"/>
    <w:p w14:paraId="5F196717" w14:textId="77777777" w:rsidR="00E95F72" w:rsidRDefault="00E95F72" w:rsidP="00CF1D5B">
      <w:pPr>
        <w:pStyle w:val="Heading2"/>
      </w:pPr>
      <w:bookmarkStart w:id="8" w:name="_Toc2261085"/>
      <w:r>
        <w:t>Getting started</w:t>
      </w:r>
      <w:bookmarkEnd w:id="5"/>
      <w:bookmarkEnd w:id="6"/>
      <w:bookmarkEnd w:id="8"/>
    </w:p>
    <w:p w14:paraId="6C94D16B" w14:textId="77777777" w:rsidR="003C1C4D" w:rsidRPr="003C1C4D" w:rsidRDefault="003C1C4D" w:rsidP="003C1C4D"/>
    <w:p w14:paraId="2432DD93" w14:textId="77777777" w:rsidR="007E7262" w:rsidRPr="007E7262" w:rsidRDefault="003C1C4D" w:rsidP="00CF1D5B">
      <w:pPr>
        <w:pStyle w:val="Heading3"/>
      </w:pPr>
      <w:bookmarkStart w:id="9" w:name="_Toc2261086"/>
      <w:r>
        <w:t>Charging the b</w:t>
      </w:r>
      <w:r w:rsidR="007E7262" w:rsidRPr="007E7262">
        <w:t>attery</w:t>
      </w:r>
      <w:bookmarkEnd w:id="9"/>
      <w:r w:rsidR="007E7262" w:rsidRPr="007E7262">
        <w:t xml:space="preserve"> </w:t>
      </w:r>
    </w:p>
    <w:p w14:paraId="4E6B12DD" w14:textId="77777777" w:rsidR="00A432DB" w:rsidRDefault="00A432DB" w:rsidP="00A432DB">
      <w:r>
        <w:t xml:space="preserve">To charge your Stratus you will first need to assemble the power cord. The power cord is supplied in two parts: the power adaptor block and a figure 8 cable with a </w:t>
      </w:r>
      <w:proofErr w:type="gramStart"/>
      <w:r w:rsidR="00CF1D5B">
        <w:t>three</w:t>
      </w:r>
      <w:r>
        <w:t xml:space="preserve"> pin</w:t>
      </w:r>
      <w:proofErr w:type="gramEnd"/>
      <w:r>
        <w:t xml:space="preserve"> plug. Simply plug in the figure 8 cable into the power adaptor block, the </w:t>
      </w:r>
      <w:proofErr w:type="gramStart"/>
      <w:r w:rsidR="00CF1D5B">
        <w:t>three</w:t>
      </w:r>
      <w:r>
        <w:t xml:space="preserve"> pin</w:t>
      </w:r>
      <w:proofErr w:type="gramEnd"/>
      <w:r>
        <w:t xml:space="preserve"> plug into the wall and then the other cable from the power block into the back of the player.</w:t>
      </w:r>
    </w:p>
    <w:p w14:paraId="7CBF868B" w14:textId="77777777" w:rsidR="00A432DB" w:rsidRDefault="00A432DB" w:rsidP="00A432DB"/>
    <w:p w14:paraId="5A996FAA" w14:textId="77777777" w:rsidR="007E7262" w:rsidRDefault="00A432DB" w:rsidP="007E7262">
      <w:r>
        <w:t xml:space="preserve">When first receiving the player (or after replacing the battery or after an extended storage period), it is best to leave the player to charge overnight to ensure that the battery is fully charged and ready to use.  Under regular circumstances, the battery takes up to </w:t>
      </w:r>
      <w:r w:rsidR="00CF1D5B">
        <w:t>four</w:t>
      </w:r>
      <w:r>
        <w:t xml:space="preserve"> hours to recharge and will provide up to 10 hours of playtime for most DAISY books.  Please note that you can use Victor Reader Stratus while charging the battery. </w:t>
      </w:r>
      <w:r w:rsidR="007E7262" w:rsidRPr="007E7262">
        <w:t xml:space="preserve">The battery will automatically recharge whenever the player is plugged to AC power. </w:t>
      </w:r>
    </w:p>
    <w:p w14:paraId="4B5DBF9F" w14:textId="77777777" w:rsidR="007E7262" w:rsidRDefault="007E7262" w:rsidP="007E7262"/>
    <w:p w14:paraId="668D220F" w14:textId="77777777" w:rsidR="00233A00" w:rsidRDefault="007E7262" w:rsidP="007E7262">
      <w:r w:rsidRPr="007E7262">
        <w:t xml:space="preserve">If the player is on when you connect, you will hear a short chime confirming that power is connected. You will hear the chime again when disconnecting from the AC power outlet. </w:t>
      </w:r>
    </w:p>
    <w:p w14:paraId="4F60777C" w14:textId="77777777" w:rsidR="00A432DB" w:rsidRDefault="00A432DB" w:rsidP="007E7262"/>
    <w:p w14:paraId="42D4A850" w14:textId="77777777" w:rsidR="00A432DB" w:rsidRDefault="00A432DB" w:rsidP="007E7262">
      <w:r>
        <w:t xml:space="preserve">If the player is off when you connect, the </w:t>
      </w:r>
      <w:r w:rsidR="006335CC">
        <w:t>P</w:t>
      </w:r>
      <w:r>
        <w:t xml:space="preserve">ower </w:t>
      </w:r>
      <w:r w:rsidR="006335CC">
        <w:t>key</w:t>
      </w:r>
      <w:r>
        <w:t xml:space="preserve"> will flash orange while charging. When the </w:t>
      </w:r>
      <w:r w:rsidR="006335CC">
        <w:t>P</w:t>
      </w:r>
      <w:r>
        <w:t xml:space="preserve">ower </w:t>
      </w:r>
      <w:r w:rsidR="006335CC">
        <w:t>key</w:t>
      </w:r>
      <w:r>
        <w:t xml:space="preserve"> is orange and not flashing then the battery is fully charged. </w:t>
      </w:r>
    </w:p>
    <w:p w14:paraId="7349DDDA" w14:textId="77777777" w:rsidR="00233A00" w:rsidRDefault="00233A00" w:rsidP="00233A00">
      <w:pPr>
        <w:rPr>
          <w:b/>
        </w:rPr>
      </w:pPr>
    </w:p>
    <w:p w14:paraId="73D0D766" w14:textId="77777777" w:rsidR="00233A00" w:rsidRPr="007E7262" w:rsidRDefault="00233A00" w:rsidP="00233A00">
      <w:r w:rsidRPr="007E7262">
        <w:rPr>
          <w:b/>
        </w:rPr>
        <w:t>NOTE:</w:t>
      </w:r>
      <w:r w:rsidRPr="007E7262">
        <w:t xml:space="preserve"> When the player is not connected to a power outlet, and staying in pause mode for more than 30 minutes, it will shut </w:t>
      </w:r>
      <w:r w:rsidR="00035A6D">
        <w:t>o</w:t>
      </w:r>
      <w:r w:rsidRPr="007E7262">
        <w:t>ff automatically to save the battery.</w:t>
      </w:r>
    </w:p>
    <w:p w14:paraId="2DE450C7" w14:textId="77777777" w:rsidR="00233A00" w:rsidRDefault="00233A00" w:rsidP="007E7262"/>
    <w:p w14:paraId="2AFBAB5A" w14:textId="77777777" w:rsidR="007E7262" w:rsidRPr="007E7262" w:rsidRDefault="00283B7F" w:rsidP="00CF1D5B">
      <w:pPr>
        <w:pStyle w:val="Heading3"/>
      </w:pPr>
      <w:bookmarkStart w:id="10" w:name="_Toc2261087"/>
      <w:r>
        <w:t>Powering on/o</w:t>
      </w:r>
      <w:r w:rsidR="007E7262" w:rsidRPr="007E7262">
        <w:t>ff</w:t>
      </w:r>
      <w:bookmarkEnd w:id="10"/>
      <w:r w:rsidR="007E7262" w:rsidRPr="007E7262">
        <w:t xml:space="preserve"> </w:t>
      </w:r>
    </w:p>
    <w:p w14:paraId="13E952FF" w14:textId="77777777" w:rsidR="007E7262" w:rsidRDefault="00283B7F" w:rsidP="007E7262">
      <w:r>
        <w:t>To turn the player o</w:t>
      </w:r>
      <w:r w:rsidR="007E7262" w:rsidRPr="007E7262">
        <w:t xml:space="preserve">n, press and hold the Power key. You will hear a beep and </w:t>
      </w:r>
      <w:r w:rsidR="00035A6D">
        <w:t>shortly after</w:t>
      </w:r>
      <w:r w:rsidR="00FB3BAE">
        <w:t>,</w:t>
      </w:r>
      <w:r w:rsidR="00035A6D">
        <w:t xml:space="preserve"> </w:t>
      </w:r>
      <w:r w:rsidR="007E7262" w:rsidRPr="007E7262">
        <w:t>a welcome message.</w:t>
      </w:r>
    </w:p>
    <w:p w14:paraId="7921B60F" w14:textId="77777777" w:rsidR="007E7262" w:rsidRPr="007E7262" w:rsidRDefault="007E7262" w:rsidP="007E7262"/>
    <w:p w14:paraId="1D524AD9" w14:textId="77777777" w:rsidR="007E7262" w:rsidRDefault="00283B7F" w:rsidP="007E7262">
      <w:r>
        <w:t>To turn the player o</w:t>
      </w:r>
      <w:r w:rsidR="007E7262" w:rsidRPr="007E7262">
        <w:t>ff, press and hold the Power key again. You will hear two beeps ind</w:t>
      </w:r>
      <w:r>
        <w:t>icating the player is powering o</w:t>
      </w:r>
      <w:r w:rsidR="007E7262" w:rsidRPr="007E7262">
        <w:t xml:space="preserve">ff. Note that when the Stratus is </w:t>
      </w:r>
      <w:proofErr w:type="gramStart"/>
      <w:r w:rsidR="007E7262" w:rsidRPr="007E7262">
        <w:t>off</w:t>
      </w:r>
      <w:proofErr w:type="gramEnd"/>
      <w:r w:rsidR="007E7262" w:rsidRPr="007E7262">
        <w:t xml:space="preserve"> and you connect it to the power outlet, it will take a few moments before the Power key becomes operational.</w:t>
      </w:r>
    </w:p>
    <w:p w14:paraId="790E21CC" w14:textId="77777777" w:rsidR="007E7262" w:rsidRPr="00C85051" w:rsidRDefault="007E7262" w:rsidP="007E7262"/>
    <w:p w14:paraId="2E338D71" w14:textId="77777777" w:rsidR="007E7262" w:rsidRPr="00C85051" w:rsidRDefault="007E7262" w:rsidP="007E7262">
      <w:r w:rsidRPr="00C85051">
        <w:t xml:space="preserve">The Power </w:t>
      </w:r>
      <w:r w:rsidR="006335CC">
        <w:t>key</w:t>
      </w:r>
      <w:r w:rsidRPr="00C85051">
        <w:t xml:space="preserve"> </w:t>
      </w:r>
      <w:r w:rsidR="00641A31" w:rsidRPr="00C85051">
        <w:t>may glow or flash</w:t>
      </w:r>
      <w:r w:rsidR="003C1C4D" w:rsidRPr="00C85051">
        <w:t xml:space="preserve"> when</w:t>
      </w:r>
      <w:r w:rsidRPr="00C85051">
        <w:t>:</w:t>
      </w:r>
    </w:p>
    <w:p w14:paraId="0AC5E51F" w14:textId="77777777" w:rsidR="007E7262" w:rsidRPr="007E7262" w:rsidRDefault="006335CC" w:rsidP="007E7262">
      <w:pPr>
        <w:pStyle w:val="ListBullet"/>
      </w:pPr>
      <w:r>
        <w:lastRenderedPageBreak/>
        <w:t>t</w:t>
      </w:r>
      <w:r w:rsidR="007E7262" w:rsidRPr="007E7262">
        <w:t>he player is active. The button is green regardless whether the battery is charging or not</w:t>
      </w:r>
    </w:p>
    <w:p w14:paraId="64F38B29" w14:textId="77777777" w:rsidR="007E7262" w:rsidRPr="007E7262" w:rsidRDefault="006335CC" w:rsidP="007E7262">
      <w:pPr>
        <w:pStyle w:val="ListBullet"/>
      </w:pPr>
      <w:r>
        <w:t>t</w:t>
      </w:r>
      <w:r w:rsidR="007E7262" w:rsidRPr="007E7262">
        <w:t xml:space="preserve">he player is off, plugged to AC power and recharging. The Power </w:t>
      </w:r>
      <w:r>
        <w:t xml:space="preserve">key </w:t>
      </w:r>
      <w:r w:rsidR="007E7262" w:rsidRPr="00C85051">
        <w:t xml:space="preserve">is </w:t>
      </w:r>
      <w:r w:rsidR="003C1C4D" w:rsidRPr="00C85051">
        <w:t>orange</w:t>
      </w:r>
      <w:r w:rsidR="007E7262" w:rsidRPr="007E7262">
        <w:t xml:space="preserve"> and blinking</w:t>
      </w:r>
    </w:p>
    <w:p w14:paraId="6E2E86DF" w14:textId="77777777" w:rsidR="007E7262" w:rsidRPr="007E7262" w:rsidRDefault="006335CC" w:rsidP="007E7262">
      <w:pPr>
        <w:pStyle w:val="ListBullet"/>
      </w:pPr>
      <w:r>
        <w:t>t</w:t>
      </w:r>
      <w:r w:rsidR="007E7262" w:rsidRPr="007E7262">
        <w:t xml:space="preserve">he player is off, plugged to AC power and not recharging. The Power </w:t>
      </w:r>
      <w:r>
        <w:t>key</w:t>
      </w:r>
      <w:r w:rsidR="007E7262" w:rsidRPr="007E7262">
        <w:t xml:space="preserve"> is amber and not blinking</w:t>
      </w:r>
    </w:p>
    <w:p w14:paraId="09F91732" w14:textId="77777777" w:rsidR="007E7262" w:rsidRDefault="006335CC" w:rsidP="007E7262">
      <w:pPr>
        <w:pStyle w:val="ListBullet"/>
      </w:pPr>
      <w:r>
        <w:t>t</w:t>
      </w:r>
      <w:r w:rsidR="007E7262" w:rsidRPr="007E7262">
        <w:t xml:space="preserve">he player is off, not plugged to AC power. The Power </w:t>
      </w:r>
      <w:r>
        <w:t>key</w:t>
      </w:r>
      <w:r w:rsidR="007E7262" w:rsidRPr="007E7262">
        <w:t xml:space="preserve"> does not glow.</w:t>
      </w:r>
    </w:p>
    <w:p w14:paraId="33FB8825" w14:textId="77777777" w:rsidR="006335CC" w:rsidRDefault="006335CC" w:rsidP="006335CC">
      <w:pPr>
        <w:pStyle w:val="ListBullet"/>
        <w:numPr>
          <w:ilvl w:val="0"/>
          <w:numId w:val="0"/>
        </w:numPr>
        <w:ind w:left="360"/>
      </w:pPr>
    </w:p>
    <w:p w14:paraId="53A2C902" w14:textId="77777777" w:rsidR="00641A31" w:rsidRPr="007E7262" w:rsidRDefault="00641A31" w:rsidP="00641A31">
      <w:pPr>
        <w:pStyle w:val="ListBullet"/>
        <w:numPr>
          <w:ilvl w:val="0"/>
          <w:numId w:val="0"/>
        </w:numPr>
      </w:pPr>
      <w:r>
        <w:t xml:space="preserve">Battery status is listed as an option on the Information </w:t>
      </w:r>
      <w:r w:rsidR="006335CC">
        <w:t>b</w:t>
      </w:r>
      <w:r w:rsidRPr="00C85051">
        <w:t xml:space="preserve">utton </w:t>
      </w:r>
      <w:r w:rsidR="003C1C4D" w:rsidRPr="00C85051">
        <w:t xml:space="preserve">(no 5) </w:t>
      </w:r>
      <w:r w:rsidRPr="00C85051">
        <w:t>in the</w:t>
      </w:r>
      <w:r>
        <w:t xml:space="preserve"> centre of the Navigation </w:t>
      </w:r>
      <w:r w:rsidR="006335CC">
        <w:t>k</w:t>
      </w:r>
      <w:r>
        <w:t xml:space="preserve">eys. </w:t>
      </w:r>
    </w:p>
    <w:p w14:paraId="27063C34" w14:textId="77777777" w:rsidR="007E7262" w:rsidRDefault="007E7262" w:rsidP="007E7262"/>
    <w:p w14:paraId="35404EA3" w14:textId="77777777" w:rsidR="007E7262" w:rsidRPr="007E7262" w:rsidRDefault="007E7262" w:rsidP="006335CC">
      <w:pPr>
        <w:pStyle w:val="Heading3"/>
      </w:pPr>
      <w:bookmarkStart w:id="11" w:name="_Toc2261088"/>
      <w:r w:rsidRPr="007E7262">
        <w:t>Inserting or ejecting a CD</w:t>
      </w:r>
      <w:bookmarkEnd w:id="11"/>
      <w:r w:rsidRPr="007E7262">
        <w:t xml:space="preserve"> </w:t>
      </w:r>
    </w:p>
    <w:p w14:paraId="7F15A272" w14:textId="77777777" w:rsidR="00611120" w:rsidRDefault="00641A31" w:rsidP="007E7262">
      <w:r>
        <w:t>With the power on, i</w:t>
      </w:r>
      <w:r w:rsidR="007E7262" w:rsidRPr="007E7262">
        <w:t xml:space="preserve">nsert your CD in the slot </w:t>
      </w:r>
      <w:r>
        <w:t xml:space="preserve">above the lip, </w:t>
      </w:r>
      <w:r w:rsidR="007E7262" w:rsidRPr="007E7262">
        <w:t xml:space="preserve">located on </w:t>
      </w:r>
      <w:r w:rsidR="007E7262" w:rsidRPr="00C85051">
        <w:t xml:space="preserve">the front </w:t>
      </w:r>
      <w:r w:rsidR="00C15B14" w:rsidRPr="00C85051">
        <w:t>edge</w:t>
      </w:r>
      <w:r w:rsidR="007E7262" w:rsidRPr="007E7262">
        <w:t xml:space="preserve"> of the player. </w:t>
      </w:r>
      <w:r w:rsidR="00035A6D">
        <w:t xml:space="preserve">This lip has a small dip in the centre. </w:t>
      </w:r>
      <w:r>
        <w:t>G</w:t>
      </w:r>
      <w:r w:rsidR="007E7262" w:rsidRPr="007E7262">
        <w:t>ently push the CD forward</w:t>
      </w:r>
      <w:r>
        <w:t xml:space="preserve"> until it is about three quarters of the way into the slot</w:t>
      </w:r>
      <w:r w:rsidR="007E7262" w:rsidRPr="007E7262">
        <w:t>. A motori</w:t>
      </w:r>
      <w:r>
        <w:t>s</w:t>
      </w:r>
      <w:r w:rsidR="007E7262" w:rsidRPr="007E7262">
        <w:t xml:space="preserve">ed mechanism will </w:t>
      </w:r>
      <w:r>
        <w:t xml:space="preserve">pull </w:t>
      </w:r>
      <w:r w:rsidR="007E7262" w:rsidRPr="007E7262">
        <w:t>the CD in</w:t>
      </w:r>
      <w:r>
        <w:t>to</w:t>
      </w:r>
      <w:r w:rsidR="007E7262" w:rsidRPr="007E7262">
        <w:t xml:space="preserve"> the drive. After a few seconds, Stratus will announce the title of the book</w:t>
      </w:r>
      <w:r w:rsidR="00611120">
        <w:t>.</w:t>
      </w:r>
      <w:r w:rsidR="00D94530">
        <w:t xml:space="preserve"> To begin listening</w:t>
      </w:r>
      <w:r w:rsidR="00C15B14">
        <w:t>,</w:t>
      </w:r>
      <w:r w:rsidR="00D94530">
        <w:t xml:space="preserve"> simply press the </w:t>
      </w:r>
      <w:r w:rsidR="006335CC">
        <w:t>P</w:t>
      </w:r>
      <w:r w:rsidR="00D94530">
        <w:t>lay button.</w:t>
      </w:r>
    </w:p>
    <w:p w14:paraId="7C05EA71" w14:textId="77777777" w:rsidR="00611120" w:rsidRDefault="00611120" w:rsidP="007E7262"/>
    <w:p w14:paraId="09FFFB26" w14:textId="77777777" w:rsidR="007E7262" w:rsidRDefault="007E7262" w:rsidP="007E7262">
      <w:r w:rsidRPr="007E7262">
        <w:t>If you accidentally insert a CD upside down, it will be ejected after a brief time without damage.</w:t>
      </w:r>
      <w:r w:rsidR="00641A31">
        <w:t xml:space="preserve"> Do not force the CD into the slot as it can damage the player. </w:t>
      </w:r>
    </w:p>
    <w:p w14:paraId="3C528B4A" w14:textId="77777777" w:rsidR="007E7262" w:rsidRPr="007E7262" w:rsidRDefault="007E7262" w:rsidP="007E7262"/>
    <w:p w14:paraId="45B66F59" w14:textId="77777777" w:rsidR="007E7262" w:rsidRDefault="007E7262" w:rsidP="007E7262">
      <w:r w:rsidRPr="007E7262">
        <w:t>To eject a CD, simply press the Eject key, located in the bottom left corner. A motori</w:t>
      </w:r>
      <w:r w:rsidR="00641A31">
        <w:t>s</w:t>
      </w:r>
      <w:r w:rsidRPr="007E7262">
        <w:t xml:space="preserve">ed mechanism will gently eject the CD from the drive. </w:t>
      </w:r>
    </w:p>
    <w:p w14:paraId="02DA7E88" w14:textId="77777777" w:rsidR="00C15B14" w:rsidRPr="007E7262" w:rsidRDefault="00C15B14" w:rsidP="007E7262"/>
    <w:p w14:paraId="1334C8AD" w14:textId="77777777" w:rsidR="00E95F72" w:rsidRDefault="007E7262" w:rsidP="007E7262">
      <w:r w:rsidRPr="007E7262">
        <w:rPr>
          <w:b/>
        </w:rPr>
        <w:t>NOTE:</w:t>
      </w:r>
      <w:r w:rsidRPr="007E7262">
        <w:t xml:space="preserve"> The Eject key can only wo</w:t>
      </w:r>
      <w:r w:rsidR="00283B7F">
        <w:t>rk when the Stratus is powered o</w:t>
      </w:r>
      <w:r w:rsidRPr="007E7262">
        <w:t>n.</w:t>
      </w:r>
    </w:p>
    <w:p w14:paraId="6B036133" w14:textId="77777777" w:rsidR="00196568" w:rsidRDefault="00196568" w:rsidP="007E7262"/>
    <w:p w14:paraId="7BB4D5E3" w14:textId="77777777" w:rsidR="00196568" w:rsidRDefault="00196568" w:rsidP="007E7262">
      <w:r>
        <w:t xml:space="preserve">If you remove a CD that you’ve been listening to and later insert it back into the same player, it will start playing from where you left off </w:t>
      </w:r>
      <w:r w:rsidR="00C15B14">
        <w:t>-</w:t>
      </w:r>
      <w:r>
        <w:t xml:space="preserve"> not return to the start of the book. </w:t>
      </w:r>
    </w:p>
    <w:p w14:paraId="637E691D" w14:textId="77777777" w:rsidR="007E7262" w:rsidRDefault="007E7262" w:rsidP="007E7262"/>
    <w:p w14:paraId="03935CEC" w14:textId="77777777" w:rsidR="007E7262" w:rsidRDefault="007E7262" w:rsidP="006335CC">
      <w:pPr>
        <w:pStyle w:val="Heading2"/>
      </w:pPr>
      <w:bookmarkStart w:id="12" w:name="_Toc2261089"/>
      <w:r w:rsidRPr="00227121">
        <w:t xml:space="preserve">Basic </w:t>
      </w:r>
      <w:r w:rsidR="00D11F0A">
        <w:t>controls</w:t>
      </w:r>
      <w:bookmarkEnd w:id="12"/>
    </w:p>
    <w:p w14:paraId="476085FA" w14:textId="77777777" w:rsidR="007E7262" w:rsidRDefault="00D11F0A" w:rsidP="006335CC">
      <w:pPr>
        <w:pStyle w:val="Heading3"/>
      </w:pPr>
      <w:bookmarkStart w:id="13" w:name="_Toc2261090"/>
      <w:r>
        <w:t>Audio c</w:t>
      </w:r>
      <w:r w:rsidR="007E7262">
        <w:t>ontrols</w:t>
      </w:r>
      <w:bookmarkEnd w:id="13"/>
    </w:p>
    <w:p w14:paraId="5D00A328" w14:textId="77777777" w:rsidR="007E7262" w:rsidRDefault="00C15B14" w:rsidP="007E7262">
      <w:r>
        <w:t>Each of the Tone, Volume</w:t>
      </w:r>
      <w:r w:rsidR="007E7262">
        <w:t xml:space="preserve"> and Speed controls has an Up and Down key. There is a </w:t>
      </w:r>
      <w:r w:rsidR="00641A31">
        <w:t xml:space="preserve">quiet </w:t>
      </w:r>
      <w:r w:rsidR="007E7262">
        <w:t xml:space="preserve">beep to mark the upper and lower range of each control. If the book is not playing Stratus will announce the setting position. For tone and speed there is also a beep to mark the normal or </w:t>
      </w:r>
      <w:r w:rsidR="006335CC">
        <w:t>zero</w:t>
      </w:r>
      <w:r w:rsidR="007E7262">
        <w:t xml:space="preserve"> position. This indicates either a flat tone setting or normal speed setting.</w:t>
      </w:r>
      <w:r w:rsidR="00D21C5E">
        <w:t xml:space="preserve"> These controls are towards the top edge of the pl</w:t>
      </w:r>
      <w:r w:rsidR="00283B7F">
        <w:t>ayer and set out in pairs with U</w:t>
      </w:r>
      <w:r w:rsidR="00D21C5E">
        <w:t>p</w:t>
      </w:r>
      <w:r w:rsidR="00283B7F">
        <w:t xml:space="preserve"> at the top </w:t>
      </w:r>
      <w:r w:rsidR="00283B7F">
        <w:lastRenderedPageBreak/>
        <w:t>and D</w:t>
      </w:r>
      <w:r w:rsidR="00D21C5E">
        <w:t xml:space="preserve">own underneath. The </w:t>
      </w:r>
      <w:proofErr w:type="gramStart"/>
      <w:r w:rsidR="00D21C5E">
        <w:t>left hand</w:t>
      </w:r>
      <w:proofErr w:type="gramEnd"/>
      <w:r w:rsidR="00D21C5E">
        <w:t xml:space="preserve"> pair is the tone, middle orange buttons are the volume controls and the right hand pair is the playback speed controls.</w:t>
      </w:r>
    </w:p>
    <w:p w14:paraId="7C801F7A" w14:textId="77777777" w:rsidR="0035613E" w:rsidRDefault="0035613E" w:rsidP="007E7262"/>
    <w:p w14:paraId="5A448561" w14:textId="77777777" w:rsidR="007E7262" w:rsidRDefault="00C25CFE" w:rsidP="006335CC">
      <w:pPr>
        <w:pStyle w:val="Heading3"/>
      </w:pPr>
      <w:bookmarkStart w:id="14" w:name="_Toc2261091"/>
      <w:r>
        <w:t>Play/</w:t>
      </w:r>
      <w:r w:rsidR="006335CC">
        <w:t>p</w:t>
      </w:r>
      <w:r>
        <w:t>ause</w:t>
      </w:r>
      <w:bookmarkEnd w:id="14"/>
      <w:r w:rsidR="007E7262">
        <w:t xml:space="preserve"> </w:t>
      </w:r>
    </w:p>
    <w:p w14:paraId="11BDB009" w14:textId="77777777" w:rsidR="007E7262" w:rsidRDefault="007E7262" w:rsidP="007E7262">
      <w:r>
        <w:t xml:space="preserve">To start playing a book, press the </w:t>
      </w:r>
      <w:r w:rsidR="00C25CFE">
        <w:t>Play/</w:t>
      </w:r>
      <w:r w:rsidR="006335CC">
        <w:t>p</w:t>
      </w:r>
      <w:r w:rsidR="00C25CFE">
        <w:t>ause</w:t>
      </w:r>
      <w:r>
        <w:t xml:space="preserve"> key.</w:t>
      </w:r>
    </w:p>
    <w:p w14:paraId="3516FBEC" w14:textId="77777777" w:rsidR="00C15B14" w:rsidRDefault="00C15B14" w:rsidP="007E7262"/>
    <w:p w14:paraId="4DCB5E7B" w14:textId="77777777" w:rsidR="007E7262" w:rsidRDefault="007E7262" w:rsidP="007E7262">
      <w:r>
        <w:t xml:space="preserve">To stop playing a book, press the </w:t>
      </w:r>
      <w:r w:rsidR="00C25CFE">
        <w:t>Play/</w:t>
      </w:r>
      <w:r w:rsidR="006335CC">
        <w:t>p</w:t>
      </w:r>
      <w:r w:rsidR="00C25CFE">
        <w:t>ause</w:t>
      </w:r>
      <w:r>
        <w:t xml:space="preserve"> key again.</w:t>
      </w:r>
    </w:p>
    <w:p w14:paraId="0DF4750B" w14:textId="77777777" w:rsidR="0035613E" w:rsidRDefault="0035613E" w:rsidP="007E7262"/>
    <w:p w14:paraId="763AF119" w14:textId="77777777" w:rsidR="007E7262" w:rsidRDefault="007E7262" w:rsidP="006335CC">
      <w:pPr>
        <w:pStyle w:val="Heading3"/>
      </w:pPr>
      <w:bookmarkStart w:id="15" w:name="_Toc2261092"/>
      <w:r>
        <w:t xml:space="preserve">Rewind and Fast </w:t>
      </w:r>
      <w:r w:rsidR="006335CC">
        <w:t>f</w:t>
      </w:r>
      <w:r>
        <w:t>orward</w:t>
      </w:r>
      <w:bookmarkEnd w:id="15"/>
    </w:p>
    <w:p w14:paraId="4E403E92" w14:textId="77777777" w:rsidR="007E7262" w:rsidRDefault="007E7262" w:rsidP="007E7262">
      <w:r>
        <w:t xml:space="preserve">The keys </w:t>
      </w:r>
      <w:r w:rsidR="00641A31">
        <w:t xml:space="preserve">either side of the Play button, </w:t>
      </w:r>
      <w:r>
        <w:t>allow you to go backward or forward quickly</w:t>
      </w:r>
      <w:r w:rsidR="00641A31">
        <w:t xml:space="preserve"> (cue and review)</w:t>
      </w:r>
      <w:r>
        <w:t>. You will hear the recording at a faster speed.</w:t>
      </w:r>
    </w:p>
    <w:p w14:paraId="11AD55DC" w14:textId="77777777" w:rsidR="00641A31" w:rsidRDefault="00641A31" w:rsidP="007E7262"/>
    <w:p w14:paraId="41C3A533" w14:textId="77777777" w:rsidR="001A09C0" w:rsidRDefault="007E7262" w:rsidP="007E7262">
      <w:r>
        <w:t xml:space="preserve">Press and hold the Rewind or Fast </w:t>
      </w:r>
      <w:r w:rsidR="006335CC">
        <w:t>f</w:t>
      </w:r>
      <w:r>
        <w:t>orward key until you reach the desired spot</w:t>
      </w:r>
      <w:r w:rsidR="00641A31">
        <w:t xml:space="preserve">.  If you want to jump in larger </w:t>
      </w:r>
      <w:proofErr w:type="gramStart"/>
      <w:r w:rsidR="00FE71DB">
        <w:t>intervals</w:t>
      </w:r>
      <w:proofErr w:type="gramEnd"/>
      <w:r w:rsidR="00FE71DB">
        <w:t xml:space="preserve"> then the speed will </w:t>
      </w:r>
      <w:r>
        <w:t xml:space="preserve">accelerate the longer you hold the key down. </w:t>
      </w:r>
      <w:r w:rsidR="00FE71DB">
        <w:t xml:space="preserve"> The jumps start at </w:t>
      </w:r>
      <w:r w:rsidR="006335CC">
        <w:t>one</w:t>
      </w:r>
      <w:r>
        <w:t xml:space="preserve"> minute, </w:t>
      </w:r>
      <w:r w:rsidR="006335CC">
        <w:t>two</w:t>
      </w:r>
      <w:r>
        <w:t xml:space="preserve"> minutes</w:t>
      </w:r>
      <w:r w:rsidR="00FE71DB">
        <w:t xml:space="preserve"> then </w:t>
      </w:r>
      <w:r w:rsidR="006335CC">
        <w:t>five</w:t>
      </w:r>
      <w:r>
        <w:t xml:space="preserve"> minutes</w:t>
      </w:r>
      <w:r w:rsidR="00FE71DB">
        <w:t xml:space="preserve"> </w:t>
      </w:r>
      <w:r w:rsidR="00922FF8">
        <w:t xml:space="preserve">intervals.  </w:t>
      </w:r>
      <w:r>
        <w:t>Stratus will announce the</w:t>
      </w:r>
      <w:r w:rsidR="00D21C5E">
        <w:t xml:space="preserve"> cumulative time jump</w:t>
      </w:r>
      <w:r>
        <w:t xml:space="preserve"> </w:t>
      </w:r>
      <w:r w:rsidR="00922FF8">
        <w:t>(</w:t>
      </w:r>
      <w:r w:rsidR="006335CC">
        <w:t>one</w:t>
      </w:r>
      <w:r w:rsidR="00FB3BAE">
        <w:t xml:space="preserve">, </w:t>
      </w:r>
      <w:r w:rsidR="006335CC">
        <w:t>two</w:t>
      </w:r>
      <w:r w:rsidR="00FB3BAE">
        <w:t xml:space="preserve">, </w:t>
      </w:r>
      <w:r w:rsidR="006335CC">
        <w:t>five</w:t>
      </w:r>
      <w:r w:rsidR="00922FF8">
        <w:t xml:space="preserve">, 10, 15, 20 minutes) </w:t>
      </w:r>
      <w:r>
        <w:t xml:space="preserve">and play a normal speed clip between each </w:t>
      </w:r>
      <w:r w:rsidR="00FE71DB">
        <w:t>one</w:t>
      </w:r>
      <w:r>
        <w:t xml:space="preserve">. You can also press </w:t>
      </w:r>
      <w:r w:rsidR="00FE71DB">
        <w:t xml:space="preserve">and release </w:t>
      </w:r>
      <w:r>
        <w:t xml:space="preserve">the Fast </w:t>
      </w:r>
      <w:r w:rsidR="006335CC">
        <w:t>f</w:t>
      </w:r>
      <w:r>
        <w:t xml:space="preserve">orward and Rewind keys to jump </w:t>
      </w:r>
      <w:r w:rsidR="00283B7F">
        <w:t>five</w:t>
      </w:r>
      <w:r>
        <w:t xml:space="preserve"> seconds forward or backward.</w:t>
      </w:r>
    </w:p>
    <w:p w14:paraId="09A56BEC" w14:textId="77777777" w:rsidR="00922FF8" w:rsidRDefault="00922FF8" w:rsidP="007E7262"/>
    <w:p w14:paraId="2A2A00C5" w14:textId="77777777" w:rsidR="00922FF8" w:rsidRDefault="00922FF8" w:rsidP="006335CC">
      <w:pPr>
        <w:pStyle w:val="Heading3"/>
      </w:pPr>
      <w:bookmarkStart w:id="16" w:name="_Toc2261093"/>
      <w:r>
        <w:t xml:space="preserve">Key </w:t>
      </w:r>
      <w:r w:rsidR="006335CC">
        <w:t>d</w:t>
      </w:r>
      <w:r>
        <w:t xml:space="preserve">escriber </w:t>
      </w:r>
      <w:r w:rsidR="006335CC">
        <w:t>m</w:t>
      </w:r>
      <w:r>
        <w:t>ode</w:t>
      </w:r>
      <w:bookmarkEnd w:id="16"/>
    </w:p>
    <w:p w14:paraId="286C5CB6" w14:textId="77777777" w:rsidR="00D21C5E" w:rsidRDefault="00922FF8" w:rsidP="007E7262">
      <w:r>
        <w:t xml:space="preserve">Key </w:t>
      </w:r>
      <w:r w:rsidR="006335CC">
        <w:t>d</w:t>
      </w:r>
      <w:r>
        <w:t xml:space="preserve">escriber </w:t>
      </w:r>
      <w:r w:rsidR="00D21C5E">
        <w:t>mode enables you to learn the layout of the player and the function of each button.</w:t>
      </w:r>
      <w:r>
        <w:t xml:space="preserve"> </w:t>
      </w:r>
      <w:r w:rsidR="00D21C5E">
        <w:t xml:space="preserve">With Key </w:t>
      </w:r>
      <w:r w:rsidR="006335CC">
        <w:t>d</w:t>
      </w:r>
      <w:r w:rsidR="00D21C5E">
        <w:t xml:space="preserve">escriber mode active you can press any key to hear its function, but you will need to exit the mode to actually use the feature. </w:t>
      </w:r>
    </w:p>
    <w:p w14:paraId="602D6F1B" w14:textId="77777777" w:rsidR="00D21C5E" w:rsidRDefault="00D21C5E" w:rsidP="007E7262"/>
    <w:p w14:paraId="4A0C5977" w14:textId="77777777" w:rsidR="00D21C5E" w:rsidRDefault="00D21C5E" w:rsidP="007E7262">
      <w:r>
        <w:t xml:space="preserve">To use </w:t>
      </w:r>
      <w:r w:rsidR="006335CC">
        <w:t>K</w:t>
      </w:r>
      <w:r>
        <w:t xml:space="preserve">ey describer mode simply turn the player on </w:t>
      </w:r>
      <w:r w:rsidR="00611120">
        <w:t xml:space="preserve">and remove the disk from the player if there is one by pressing the orange </w:t>
      </w:r>
      <w:r w:rsidR="006335CC">
        <w:t>E</w:t>
      </w:r>
      <w:r w:rsidR="00611120">
        <w:t>ject key towards the bottom left of the player</w:t>
      </w:r>
      <w:r>
        <w:t>. You will then be able to press any key and hear the function that button performs.</w:t>
      </w:r>
    </w:p>
    <w:p w14:paraId="56D11155" w14:textId="77777777" w:rsidR="007E7262" w:rsidRDefault="007E7262" w:rsidP="007E7262"/>
    <w:p w14:paraId="2D92C152" w14:textId="77777777" w:rsidR="00BF67BB" w:rsidRDefault="00BF67BB" w:rsidP="006335CC">
      <w:pPr>
        <w:pStyle w:val="Heading3"/>
      </w:pPr>
      <w:bookmarkStart w:id="17" w:name="_Toc2261094"/>
      <w:r w:rsidRPr="00963C83">
        <w:t xml:space="preserve">Sleep </w:t>
      </w:r>
      <w:r w:rsidR="006335CC" w:rsidRPr="00963C83">
        <w:t>m</w:t>
      </w:r>
      <w:r w:rsidRPr="00963C83">
        <w:t>ode and Time announcement</w:t>
      </w:r>
      <w:bookmarkEnd w:id="17"/>
    </w:p>
    <w:p w14:paraId="720F3FA7" w14:textId="77777777" w:rsidR="00A12CA7" w:rsidRPr="00C85051" w:rsidRDefault="00A12CA7" w:rsidP="00BF67BB">
      <w:r w:rsidRPr="00C85051">
        <w:t>With a disc inserted into the player p</w:t>
      </w:r>
      <w:r w:rsidR="00BF67BB" w:rsidRPr="00C85051">
        <w:t xml:space="preserve">ress the Sleep button once to hear the time and date. </w:t>
      </w:r>
      <w:r w:rsidRPr="00C85051">
        <w:t>Press the Sleep button again to enter the sleep mode.</w:t>
      </w:r>
    </w:p>
    <w:p w14:paraId="4E09D3D7" w14:textId="77777777" w:rsidR="00BF67BB" w:rsidRDefault="00BF67BB" w:rsidP="00BF67BB"/>
    <w:p w14:paraId="6A10C7C7" w14:textId="77777777" w:rsidR="00D94530" w:rsidRDefault="00BF67BB" w:rsidP="00BF67BB">
      <w:r>
        <w:t xml:space="preserve">The Sleep feature allows the Stratus to automatically </w:t>
      </w:r>
      <w:proofErr w:type="spellStart"/>
      <w:r>
        <w:t>shutdown</w:t>
      </w:r>
      <w:proofErr w:type="spellEnd"/>
      <w:r>
        <w:t xml:space="preserve"> after a set period of time: 15</w:t>
      </w:r>
      <w:r w:rsidR="00A12CA7">
        <w:t xml:space="preserve"> </w:t>
      </w:r>
      <w:r>
        <w:t>minutes, 30 minutes, 45 minutes, 60 minutes</w:t>
      </w:r>
      <w:r w:rsidR="00D94530">
        <w:t>, custom</w:t>
      </w:r>
      <w:r>
        <w:t xml:space="preserve"> or off.  This is particularly useful if you fall asleep after starting </w:t>
      </w:r>
      <w:r w:rsidR="00FB3BAE">
        <w:t>reading</w:t>
      </w:r>
      <w:r>
        <w:t xml:space="preserve"> and spend time trying to find where you were in your book.  Press Sleep multiple </w:t>
      </w:r>
      <w:r>
        <w:lastRenderedPageBreak/>
        <w:t xml:space="preserve">times to select your desired </w:t>
      </w:r>
      <w:r w:rsidR="00963C83">
        <w:t>s</w:t>
      </w:r>
      <w:r>
        <w:t xml:space="preserve">leep time. </w:t>
      </w:r>
      <w:r w:rsidR="00D94530">
        <w:t xml:space="preserve">You can set the sleep timer to a different amount by pressing </w:t>
      </w:r>
      <w:r w:rsidR="00963C83">
        <w:t>S</w:t>
      </w:r>
      <w:r w:rsidR="00D94530">
        <w:t xml:space="preserve">leep timer button until it says "custom", then type in the number of minutes using the keypad and then press the </w:t>
      </w:r>
      <w:r w:rsidR="004B1178">
        <w:t>H</w:t>
      </w:r>
      <w:r w:rsidR="00D94530">
        <w:t xml:space="preserve">ash button to confirm. The maximum time is 99 minutes. </w:t>
      </w:r>
    </w:p>
    <w:p w14:paraId="20CD13FB" w14:textId="77777777" w:rsidR="00D94530" w:rsidRDefault="00D94530" w:rsidP="00BF67BB"/>
    <w:p w14:paraId="7684533B" w14:textId="77777777" w:rsidR="00BF67BB" w:rsidRDefault="00BF67BB" w:rsidP="00BF67BB">
      <w:r>
        <w:t xml:space="preserve">To deactivate the Sleep function, press Sleep repeatedly until you reach the OFF option. When the sleep timer is active, an orange light located to the left of the Sleep button is turned </w:t>
      </w:r>
      <w:r w:rsidR="00963C83">
        <w:t>on</w:t>
      </w:r>
      <w:r>
        <w:t>.  One minute before</w:t>
      </w:r>
      <w:r w:rsidR="00A12CA7">
        <w:t xml:space="preserve"> the timer shuts off the player</w:t>
      </w:r>
      <w:r>
        <w:t xml:space="preserve"> you will hear a message informing you that </w:t>
      </w:r>
      <w:r w:rsidR="00A12CA7">
        <w:t>one</w:t>
      </w:r>
      <w:r>
        <w:t xml:space="preserve"> minute remains and the light </w:t>
      </w:r>
      <w:r w:rsidRPr="00C85051">
        <w:t xml:space="preserve">will start </w:t>
      </w:r>
      <w:r w:rsidR="00A12CA7" w:rsidRPr="00C85051">
        <w:t>flashing</w:t>
      </w:r>
      <w:r w:rsidRPr="00C85051">
        <w:t>.</w:t>
      </w:r>
      <w:r>
        <w:t xml:space="preserve"> When the timer expires, the player announces the shutdown and powers off without beeping.</w:t>
      </w:r>
    </w:p>
    <w:p w14:paraId="4D79F079" w14:textId="77777777" w:rsidR="00BF67BB" w:rsidRDefault="00BF67BB" w:rsidP="00BF67BB"/>
    <w:p w14:paraId="5A0B3D7A" w14:textId="77777777" w:rsidR="00BF67BB" w:rsidRDefault="00BF67BB" w:rsidP="00963C83">
      <w:pPr>
        <w:pStyle w:val="Heading2"/>
      </w:pPr>
      <w:bookmarkStart w:id="18" w:name="_Toc2261095"/>
      <w:r>
        <w:t>Bookmarks</w:t>
      </w:r>
      <w:bookmarkEnd w:id="18"/>
    </w:p>
    <w:p w14:paraId="7C426442" w14:textId="77777777" w:rsidR="00BF67BB" w:rsidRDefault="00BF67BB" w:rsidP="00BF67BB">
      <w:r>
        <w:t xml:space="preserve">The Bookmark key marks positions in the book so you can return to them later. </w:t>
      </w:r>
      <w:r w:rsidR="00142C87">
        <w:t xml:space="preserve">There are two methods of entering a bookmark. </w:t>
      </w:r>
      <w:r w:rsidR="00CE1227">
        <w:t xml:space="preserve">A standard </w:t>
      </w:r>
      <w:r w:rsidR="00CE1227" w:rsidRPr="00C85051">
        <w:t xml:space="preserve">bookmark </w:t>
      </w:r>
      <w:r w:rsidR="00A12CA7" w:rsidRPr="00C85051">
        <w:t>allows you to</w:t>
      </w:r>
      <w:r w:rsidR="00CE1227" w:rsidRPr="00C85051">
        <w:t xml:space="preserve"> go back to that </w:t>
      </w:r>
      <w:r w:rsidR="00A12CA7" w:rsidRPr="00C85051">
        <w:t xml:space="preserve">particular </w:t>
      </w:r>
      <w:r w:rsidR="00CE1227" w:rsidRPr="00C85051">
        <w:t xml:space="preserve">point and highlight bookmark </w:t>
      </w:r>
      <w:r w:rsidR="00A12CA7" w:rsidRPr="00C85051">
        <w:t>lets</w:t>
      </w:r>
      <w:r w:rsidR="00CE1227" w:rsidRPr="00C85051">
        <w:t xml:space="preserve"> you highlight a particular passage or section. Highlight bookmark is particularly useful in education to highlight important sections and </w:t>
      </w:r>
      <w:r w:rsidR="00A12CA7" w:rsidRPr="00C85051">
        <w:t xml:space="preserve">to </w:t>
      </w:r>
      <w:r w:rsidR="00CE1227" w:rsidRPr="00C85051">
        <w:t>revisit</w:t>
      </w:r>
      <w:r w:rsidR="00CE1227">
        <w:t xml:space="preserve"> when revising.</w:t>
      </w:r>
    </w:p>
    <w:p w14:paraId="1A0D2A3F" w14:textId="77777777" w:rsidR="00BF67BB" w:rsidRDefault="00BF67BB" w:rsidP="00BF67BB"/>
    <w:p w14:paraId="061A6684" w14:textId="77777777" w:rsidR="00BF67BB" w:rsidRDefault="00BF67BB" w:rsidP="00BF67BB">
      <w:pPr>
        <w:pStyle w:val="Heading3"/>
      </w:pPr>
      <w:bookmarkStart w:id="19" w:name="_Toc2261096"/>
      <w:r>
        <w:t xml:space="preserve">Inserting </w:t>
      </w:r>
      <w:r w:rsidR="00D11FDE">
        <w:t xml:space="preserve">a </w:t>
      </w:r>
      <w:r>
        <w:t>bookmark</w:t>
      </w:r>
      <w:bookmarkEnd w:id="19"/>
    </w:p>
    <w:p w14:paraId="3DDB8F33" w14:textId="77777777" w:rsidR="00BF67BB" w:rsidRDefault="00BF67BB" w:rsidP="00BF67BB">
      <w:r>
        <w:t xml:space="preserve">Press the Bookmark key </w:t>
      </w:r>
      <w:r w:rsidR="00D11FDE">
        <w:t>until you hear "</w:t>
      </w:r>
      <w:r>
        <w:t>insert bookmark</w:t>
      </w:r>
      <w:r w:rsidR="00D11FDE">
        <w:t xml:space="preserve">". You can either use the number keypad to allocate a number to the bookmark </w:t>
      </w:r>
      <w:r w:rsidR="00283B7F">
        <w:t>or press the confirm (</w:t>
      </w:r>
      <w:r w:rsidR="004B1178">
        <w:t>H</w:t>
      </w:r>
      <w:r w:rsidR="00283B7F">
        <w:t>ash) or P</w:t>
      </w:r>
      <w:r w:rsidR="00D11FDE">
        <w:t xml:space="preserve">lay/pause button. It will then </w:t>
      </w:r>
      <w:proofErr w:type="gramStart"/>
      <w:r w:rsidR="00D11FDE">
        <w:t>say</w:t>
      </w:r>
      <w:proofErr w:type="gramEnd"/>
      <w:r w:rsidR="00D11FDE">
        <w:t xml:space="preserve"> "bookmark X inserted". </w:t>
      </w:r>
      <w:r w:rsidR="00982C8A">
        <w:t xml:space="preserve">If you do not type a bookmark number and simply confirm then it will allocate the next number in numerical order. </w:t>
      </w:r>
      <w:proofErr w:type="spellStart"/>
      <w:r w:rsidR="00A12CA7">
        <w:t>ie</w:t>
      </w:r>
      <w:proofErr w:type="spellEnd"/>
      <w:r w:rsidR="00A12CA7">
        <w:t>. I</w:t>
      </w:r>
      <w:r w:rsidR="00982C8A">
        <w:t>f you have two bookmarks and add another it will be allocated as bookmark three.</w:t>
      </w:r>
    </w:p>
    <w:p w14:paraId="2B1168AD" w14:textId="77777777" w:rsidR="00BF67BB" w:rsidRDefault="00BF67BB" w:rsidP="00BF67BB"/>
    <w:p w14:paraId="55E983D2" w14:textId="77777777" w:rsidR="00886F0F" w:rsidRDefault="00886F0F" w:rsidP="00963C83">
      <w:pPr>
        <w:pStyle w:val="Heading3"/>
      </w:pPr>
      <w:bookmarkStart w:id="20" w:name="_Toc2261097"/>
      <w:r>
        <w:t>Inserting a highlight bookmark</w:t>
      </w:r>
      <w:bookmarkEnd w:id="20"/>
    </w:p>
    <w:p w14:paraId="7A72FA5C" w14:textId="77777777" w:rsidR="00886F0F" w:rsidRDefault="00886F0F" w:rsidP="00BF67BB">
      <w:r>
        <w:t>Similar to inserting a bookmark but you will need to set the start and end of your highlighted section. Navigate to the beginning of the passage you would like to highlight and press the Bookmark button until you hear "start highlight bookmark". Either enter a bookmark number or press the confirm button (</w:t>
      </w:r>
      <w:r w:rsidR="004B1178">
        <w:t>H</w:t>
      </w:r>
      <w:r>
        <w:t xml:space="preserve">ash). It will now say "start position set". You can now listen to the passage or use the navigation buttons to navigate to the end of the passage you want to highlight. </w:t>
      </w:r>
      <w:r w:rsidR="00374EBD">
        <w:t xml:space="preserve">When you are at the end of the passage you </w:t>
      </w:r>
      <w:r w:rsidR="00374EBD" w:rsidRPr="00A551FF">
        <w:t xml:space="preserve">want </w:t>
      </w:r>
      <w:r w:rsidR="00A12CA7" w:rsidRPr="00A551FF">
        <w:t xml:space="preserve">to </w:t>
      </w:r>
      <w:r w:rsidR="00374EBD" w:rsidRPr="00A551FF">
        <w:t>highlight</w:t>
      </w:r>
      <w:r w:rsidR="00374EBD">
        <w:t xml:space="preserve"> press the bookmark key and it will announce "end highlight bookmark". Press the confirm button to save the highlight bookmark. It will now announce "highlight bookmark X inserted".</w:t>
      </w:r>
    </w:p>
    <w:p w14:paraId="27FB8AEB" w14:textId="77777777" w:rsidR="00886F0F" w:rsidRDefault="00886F0F" w:rsidP="00BF67BB"/>
    <w:p w14:paraId="780D17A2" w14:textId="77777777" w:rsidR="00BF67BB" w:rsidRDefault="00BF67BB" w:rsidP="00BF67BB">
      <w:pPr>
        <w:pStyle w:val="Heading3"/>
      </w:pPr>
      <w:bookmarkStart w:id="21" w:name="_Toc2261098"/>
      <w:r>
        <w:lastRenderedPageBreak/>
        <w:t>Going to a bookmark</w:t>
      </w:r>
      <w:bookmarkEnd w:id="21"/>
    </w:p>
    <w:p w14:paraId="29509FE2" w14:textId="77777777" w:rsidR="00A12CA7" w:rsidRDefault="00BF67BB" w:rsidP="00BF67BB">
      <w:r>
        <w:t xml:space="preserve">Press </w:t>
      </w:r>
      <w:r w:rsidR="00886F0F">
        <w:t xml:space="preserve">the </w:t>
      </w:r>
      <w:r>
        <w:t>Bookmark key</w:t>
      </w:r>
      <w:r w:rsidR="00886F0F">
        <w:t xml:space="preserve"> a </w:t>
      </w:r>
      <w:r w:rsidR="00886F0F" w:rsidRPr="00A551FF">
        <w:t xml:space="preserve">number of times until </w:t>
      </w:r>
      <w:r w:rsidR="00A12CA7" w:rsidRPr="00A551FF">
        <w:t>you hear</w:t>
      </w:r>
      <w:r w:rsidR="00283B7F" w:rsidRPr="00A551FF">
        <w:t xml:space="preserve"> “Bookmark</w:t>
      </w:r>
      <w:r w:rsidR="00283B7F">
        <w:t xml:space="preserve"> List” and press the L</w:t>
      </w:r>
      <w:r>
        <w:t xml:space="preserve">eft </w:t>
      </w:r>
      <w:r w:rsidR="00283B7F">
        <w:t>(</w:t>
      </w:r>
      <w:r w:rsidR="00EB229E">
        <w:t>Four</w:t>
      </w:r>
      <w:r w:rsidR="00283B7F">
        <w:t>) or R</w:t>
      </w:r>
      <w:r>
        <w:t xml:space="preserve">ight </w:t>
      </w:r>
      <w:r w:rsidR="00A12CA7">
        <w:t>(</w:t>
      </w:r>
      <w:r w:rsidR="00EB229E">
        <w:t>Six</w:t>
      </w:r>
      <w:r w:rsidR="00A12CA7">
        <w:t xml:space="preserve">) </w:t>
      </w:r>
      <w:r w:rsidR="00886F0F">
        <w:t xml:space="preserve">navigational </w:t>
      </w:r>
      <w:r>
        <w:t xml:space="preserve">keys to select the desired bookmark, then press </w:t>
      </w:r>
      <w:r w:rsidR="00886F0F">
        <w:t xml:space="preserve">the </w:t>
      </w:r>
      <w:r>
        <w:t xml:space="preserve">Play </w:t>
      </w:r>
      <w:r w:rsidR="00886F0F">
        <w:t xml:space="preserve">button </w:t>
      </w:r>
      <w:r>
        <w:t xml:space="preserve">to continue </w:t>
      </w:r>
      <w:r w:rsidR="00886F0F">
        <w:t xml:space="preserve">listening </w:t>
      </w:r>
      <w:r>
        <w:t xml:space="preserve">from that position. </w:t>
      </w:r>
      <w:r w:rsidR="00283B7F">
        <w:t>Press the S</w:t>
      </w:r>
      <w:r w:rsidR="00886F0F">
        <w:t xml:space="preserve">tar button to cancel. </w:t>
      </w:r>
      <w:r w:rsidR="00374EBD">
        <w:t xml:space="preserve">When moving through the list of bookmarks, it will announce whether the bookmark is a standard bookmark or a highlight bookmark. </w:t>
      </w:r>
    </w:p>
    <w:p w14:paraId="151268A9" w14:textId="77777777" w:rsidR="00A12CA7" w:rsidRDefault="00A12CA7" w:rsidP="00BF67BB"/>
    <w:p w14:paraId="7E45E0C6" w14:textId="77777777" w:rsidR="00BF67BB" w:rsidRDefault="00BF67BB" w:rsidP="00BF67BB">
      <w:r w:rsidRPr="001565A7">
        <w:rPr>
          <w:b/>
        </w:rPr>
        <w:t>NOTE:</w:t>
      </w:r>
      <w:r>
        <w:t xml:space="preserve"> The bookmark list always contains one bookmark for the beginning and end of </w:t>
      </w:r>
      <w:r w:rsidR="00A12CA7" w:rsidRPr="00A551FF">
        <w:t xml:space="preserve">the </w:t>
      </w:r>
      <w:r w:rsidRPr="00A551FF">
        <w:t>b</w:t>
      </w:r>
      <w:r>
        <w:t xml:space="preserve">ook.  Bookmarks are </w:t>
      </w:r>
      <w:r w:rsidR="00374EBD">
        <w:t>listed</w:t>
      </w:r>
      <w:r>
        <w:t xml:space="preserve"> by their position in the b</w:t>
      </w:r>
      <w:r w:rsidR="00886F0F">
        <w:t>ook not by the bookmark number.</w:t>
      </w:r>
    </w:p>
    <w:p w14:paraId="59CD13C6" w14:textId="77777777" w:rsidR="00BF67BB" w:rsidRDefault="00BF67BB" w:rsidP="00BF67BB"/>
    <w:p w14:paraId="2B7C78E9" w14:textId="77777777" w:rsidR="00BF67BB" w:rsidRDefault="00BF67BB" w:rsidP="00BF67BB">
      <w:pPr>
        <w:pStyle w:val="Heading3"/>
      </w:pPr>
      <w:bookmarkStart w:id="22" w:name="_Toc2261099"/>
      <w:r>
        <w:t>Deleting bookmarks</w:t>
      </w:r>
      <w:bookmarkEnd w:id="22"/>
    </w:p>
    <w:p w14:paraId="61373E49" w14:textId="77777777" w:rsidR="00283B7F" w:rsidRDefault="00BF67BB" w:rsidP="00BF67BB">
      <w:r>
        <w:t xml:space="preserve">Press the Bookmark key </w:t>
      </w:r>
      <w:r w:rsidR="00513F98">
        <w:t xml:space="preserve">until you hear </w:t>
      </w:r>
      <w:r w:rsidR="00886F0F">
        <w:t>"</w:t>
      </w:r>
      <w:r w:rsidR="00513F98">
        <w:t>remove bookmark</w:t>
      </w:r>
      <w:r w:rsidR="00886F0F">
        <w:t>"</w:t>
      </w:r>
      <w:r w:rsidR="00283B7F">
        <w:t>. Using the L</w:t>
      </w:r>
      <w:r w:rsidR="00513F98">
        <w:t xml:space="preserve">eft </w:t>
      </w:r>
      <w:r w:rsidR="00A12CA7">
        <w:t>(</w:t>
      </w:r>
      <w:r w:rsidR="00EB229E">
        <w:t>Four</w:t>
      </w:r>
      <w:r w:rsidR="00A12CA7">
        <w:t xml:space="preserve">) </w:t>
      </w:r>
      <w:r w:rsidR="00283B7F">
        <w:t>and R</w:t>
      </w:r>
      <w:r w:rsidR="00513F98">
        <w:t xml:space="preserve">ight </w:t>
      </w:r>
      <w:r w:rsidR="00A12CA7">
        <w:t>(</w:t>
      </w:r>
      <w:r w:rsidR="00EB229E">
        <w:t>Six</w:t>
      </w:r>
      <w:r w:rsidR="00A12CA7">
        <w:t xml:space="preserve">) </w:t>
      </w:r>
      <w:r w:rsidR="00513F98">
        <w:t xml:space="preserve">navigation buttons to select the bookmark you would like to delete and press the </w:t>
      </w:r>
      <w:r w:rsidR="004B1178">
        <w:t>H</w:t>
      </w:r>
      <w:r w:rsidR="00513F98">
        <w:t>ash button or Play/</w:t>
      </w:r>
      <w:r w:rsidR="003A69F7">
        <w:t>p</w:t>
      </w:r>
      <w:r w:rsidR="00513F98">
        <w:t>ause to confirm. To cancel</w:t>
      </w:r>
      <w:r>
        <w:t xml:space="preserve"> press any </w:t>
      </w:r>
      <w:r w:rsidR="00513F98">
        <w:t>t</w:t>
      </w:r>
      <w:r w:rsidR="00283B7F">
        <w:t>he S</w:t>
      </w:r>
      <w:r w:rsidR="00513F98">
        <w:t>tar button</w:t>
      </w:r>
      <w:r>
        <w:t xml:space="preserve">. </w:t>
      </w:r>
    </w:p>
    <w:p w14:paraId="1F5D66D7" w14:textId="77777777" w:rsidR="00283B7F" w:rsidRDefault="00283B7F" w:rsidP="00BF67BB"/>
    <w:p w14:paraId="5D3F044B" w14:textId="77777777" w:rsidR="00BF67BB" w:rsidRDefault="00BF67BB" w:rsidP="00BF67BB">
      <w:r w:rsidRPr="001565A7">
        <w:rPr>
          <w:b/>
        </w:rPr>
        <w:t>NOTE:</w:t>
      </w:r>
      <w:r>
        <w:t xml:space="preserve"> Bookmarks and current position</w:t>
      </w:r>
      <w:r w:rsidR="00A12CA7">
        <w:t>s</w:t>
      </w:r>
      <w:r>
        <w:t xml:space="preserve"> are always saved separately for each book.</w:t>
      </w:r>
      <w:r w:rsidR="00886F0F">
        <w:t xml:space="preserve"> You can delete all bookmarks from a book by entering the bookmark number 99999 and then confirm (</w:t>
      </w:r>
      <w:r w:rsidR="004B1178">
        <w:t>H</w:t>
      </w:r>
      <w:r w:rsidR="00886F0F">
        <w:t>ash).</w:t>
      </w:r>
    </w:p>
    <w:p w14:paraId="5594A84E" w14:textId="77777777" w:rsidR="00BF67BB" w:rsidRDefault="00BF67BB" w:rsidP="007E7262"/>
    <w:p w14:paraId="4309AA3A" w14:textId="77777777" w:rsidR="00B84C22" w:rsidRDefault="00B84C22" w:rsidP="00B84C22">
      <w:pPr>
        <w:pStyle w:val="Heading3"/>
      </w:pPr>
      <w:bookmarkStart w:id="23" w:name="_Toc2261100"/>
      <w:r>
        <w:t>Bookmark alerts</w:t>
      </w:r>
      <w:bookmarkEnd w:id="23"/>
    </w:p>
    <w:p w14:paraId="64D45081" w14:textId="77777777" w:rsidR="00B84C22" w:rsidRDefault="001574F9" w:rsidP="007E7262">
      <w:r>
        <w:t xml:space="preserve">You can choose to be alerted when you pass over a </w:t>
      </w:r>
      <w:r w:rsidRPr="00A551FF">
        <w:t xml:space="preserve">previously </w:t>
      </w:r>
      <w:r w:rsidR="00A12CA7" w:rsidRPr="00A551FF">
        <w:t xml:space="preserve">set </w:t>
      </w:r>
      <w:r w:rsidRPr="00A551FF">
        <w:t>bookmark</w:t>
      </w:r>
      <w:r>
        <w:t xml:space="preserve"> when listening. It will announce the bookmark number and continue playback. This is disabled by default. To enable this feature, press the number seven butto</w:t>
      </w:r>
      <w:r w:rsidR="00283B7F">
        <w:t>n to enter the menu. Press the U</w:t>
      </w:r>
      <w:r>
        <w:t xml:space="preserve">p </w:t>
      </w:r>
      <w:r w:rsidR="00A12CA7">
        <w:t>(</w:t>
      </w:r>
      <w:r w:rsidR="00EB229E">
        <w:t>Two</w:t>
      </w:r>
      <w:r w:rsidR="00A12CA7">
        <w:t xml:space="preserve">) </w:t>
      </w:r>
      <w:r w:rsidR="00283B7F">
        <w:t>or D</w:t>
      </w:r>
      <w:r>
        <w:t xml:space="preserve">own </w:t>
      </w:r>
      <w:r w:rsidR="00A12CA7">
        <w:t>(</w:t>
      </w:r>
      <w:r w:rsidR="00687DBB">
        <w:t>Eight</w:t>
      </w:r>
      <w:r w:rsidR="00A12CA7">
        <w:t xml:space="preserve">) </w:t>
      </w:r>
      <w:r>
        <w:t>navigation buttons until you hear "bookmark alert" followed by its current s</w:t>
      </w:r>
      <w:r w:rsidR="00283B7F">
        <w:t>tate (default disabled). Press L</w:t>
      </w:r>
      <w:r>
        <w:t xml:space="preserve">eft </w:t>
      </w:r>
      <w:r w:rsidR="00A12CA7">
        <w:t>(</w:t>
      </w:r>
      <w:r w:rsidR="00EB229E">
        <w:t>Four</w:t>
      </w:r>
      <w:r w:rsidR="00A12CA7">
        <w:t xml:space="preserve">) </w:t>
      </w:r>
      <w:r w:rsidR="00283B7F">
        <w:t>or R</w:t>
      </w:r>
      <w:r>
        <w:t xml:space="preserve">ight </w:t>
      </w:r>
      <w:r w:rsidR="00A12CA7">
        <w:t>(</w:t>
      </w:r>
      <w:r w:rsidR="00EB229E">
        <w:t>Six</w:t>
      </w:r>
      <w:r w:rsidR="00A12CA7">
        <w:t xml:space="preserve">) </w:t>
      </w:r>
      <w:r>
        <w:t xml:space="preserve">to change to enable. Press the confirm or </w:t>
      </w:r>
      <w:r w:rsidR="003A69F7">
        <w:t>P</w:t>
      </w:r>
      <w:r>
        <w:t>lay button for these changes to take effect and then press the number seven button again to leave the menu.</w:t>
      </w:r>
    </w:p>
    <w:p w14:paraId="4021521C" w14:textId="77777777" w:rsidR="001574F9" w:rsidRDefault="001574F9" w:rsidP="007E7262"/>
    <w:p w14:paraId="5957CF91" w14:textId="77777777" w:rsidR="002B52AD" w:rsidRDefault="002B52AD" w:rsidP="003A69F7">
      <w:pPr>
        <w:pStyle w:val="Heading2"/>
      </w:pPr>
      <w:bookmarkStart w:id="24" w:name="_Toc2261101"/>
      <w:r>
        <w:t>Listening to</w:t>
      </w:r>
      <w:r w:rsidR="004E7C4A">
        <w:t xml:space="preserve"> </w:t>
      </w:r>
      <w:r>
        <w:t>music CDs</w:t>
      </w:r>
      <w:bookmarkEnd w:id="24"/>
    </w:p>
    <w:p w14:paraId="18C2CDE3" w14:textId="77777777" w:rsidR="00C91785" w:rsidRDefault="00C91785" w:rsidP="002B52AD">
      <w:r>
        <w:t xml:space="preserve">If you have the keypad cover </w:t>
      </w:r>
      <w:proofErr w:type="gramStart"/>
      <w:r>
        <w:t>attached</w:t>
      </w:r>
      <w:proofErr w:type="gramEnd"/>
      <w:r>
        <w:t xml:space="preserve"> then you will need to remove it to skip through tracks on a music CD. With the keypad cover on you will only be able to fast forward through each track.</w:t>
      </w:r>
    </w:p>
    <w:p w14:paraId="046139A3" w14:textId="77777777" w:rsidR="00C91785" w:rsidRDefault="00C91785" w:rsidP="002B52AD"/>
    <w:p w14:paraId="20ECD039" w14:textId="77777777" w:rsidR="002B52AD" w:rsidRDefault="00C91785" w:rsidP="002B52AD">
      <w:r>
        <w:t xml:space="preserve">With the keypad cover removed the </w:t>
      </w:r>
      <w:r w:rsidR="002B52AD">
        <w:t xml:space="preserve">Left and Right </w:t>
      </w:r>
      <w:r w:rsidR="00A551FF">
        <w:t xml:space="preserve">navigation </w:t>
      </w:r>
      <w:r w:rsidR="002B52AD" w:rsidRPr="00A551FF">
        <w:t>arrows</w:t>
      </w:r>
      <w:r w:rsidRPr="00A551FF">
        <w:t xml:space="preserve"> </w:t>
      </w:r>
      <w:r w:rsidR="00A12CA7" w:rsidRPr="00A551FF">
        <w:t>(</w:t>
      </w:r>
      <w:r w:rsidR="00EB229E">
        <w:t>Four</w:t>
      </w:r>
      <w:r w:rsidR="00A551FF" w:rsidRPr="00A551FF">
        <w:t xml:space="preserve"> and </w:t>
      </w:r>
      <w:r w:rsidR="00EB229E">
        <w:t>six</w:t>
      </w:r>
      <w:r w:rsidR="00A551FF" w:rsidRPr="00A551FF">
        <w:t>) are</w:t>
      </w:r>
      <w:r w:rsidR="00A12CA7" w:rsidRPr="00A551FF">
        <w:t xml:space="preserve"> used to </w:t>
      </w:r>
      <w:r w:rsidR="00EB55A8" w:rsidRPr="00A551FF">
        <w:t>skip backwards and forwards through the tracks</w:t>
      </w:r>
      <w:r w:rsidR="002B52AD" w:rsidRPr="00A551FF">
        <w:t>.</w:t>
      </w:r>
      <w:r w:rsidR="00EB55A8" w:rsidRPr="00A551FF">
        <w:t xml:space="preserve"> </w:t>
      </w:r>
      <w:r w:rsidR="002B52AD" w:rsidRPr="00A551FF">
        <w:lastRenderedPageBreak/>
        <w:t>Playback is continuous; at the end of t</w:t>
      </w:r>
      <w:r w:rsidR="002B52AD">
        <w:t xml:space="preserve">he current file it will switch to the next </w:t>
      </w:r>
      <w:r w:rsidR="00EB55A8">
        <w:t>track</w:t>
      </w:r>
      <w:r w:rsidR="002B52AD">
        <w:t xml:space="preserve"> and will stop at the end of the last</w:t>
      </w:r>
      <w:r w:rsidR="00EB55A8">
        <w:t xml:space="preserve"> track</w:t>
      </w:r>
      <w:r w:rsidR="002B52AD">
        <w:t>.</w:t>
      </w:r>
    </w:p>
    <w:p w14:paraId="37FCE26A" w14:textId="77777777" w:rsidR="002B52AD" w:rsidRDefault="002B52AD" w:rsidP="002B52AD"/>
    <w:p w14:paraId="7B86CFD3" w14:textId="77777777" w:rsidR="003A69F7" w:rsidRDefault="00904BFE" w:rsidP="003A69F7">
      <w:r>
        <w:t xml:space="preserve">You can press the Information </w:t>
      </w:r>
      <w:r w:rsidR="00EB55A8">
        <w:t>button</w:t>
      </w:r>
      <w:r>
        <w:t xml:space="preserve"> to hear the following information: </w:t>
      </w:r>
    </w:p>
    <w:p w14:paraId="7DDFD140" w14:textId="77777777" w:rsidR="003A69F7" w:rsidRDefault="003A69F7" w:rsidP="003A69F7">
      <w:pPr>
        <w:pStyle w:val="ListBullet"/>
      </w:pPr>
      <w:r>
        <w:t>n</w:t>
      </w:r>
      <w:r w:rsidR="00904BFE">
        <w:t>umber of tracks</w:t>
      </w:r>
    </w:p>
    <w:p w14:paraId="0E6B9158" w14:textId="77777777" w:rsidR="003A69F7" w:rsidRDefault="003A69F7" w:rsidP="003A69F7">
      <w:pPr>
        <w:pStyle w:val="ListBullet"/>
      </w:pPr>
      <w:r>
        <w:t>t</w:t>
      </w:r>
      <w:r w:rsidR="00904BFE">
        <w:t>otal playtime</w:t>
      </w:r>
    </w:p>
    <w:p w14:paraId="4FB391A5" w14:textId="77777777" w:rsidR="003A69F7" w:rsidRDefault="003A69F7" w:rsidP="003A69F7">
      <w:pPr>
        <w:pStyle w:val="ListBullet"/>
      </w:pPr>
      <w:r>
        <w:t>t</w:t>
      </w:r>
      <w:r w:rsidR="00904BFE">
        <w:t>ime elapsed</w:t>
      </w:r>
    </w:p>
    <w:p w14:paraId="36E73504" w14:textId="77777777" w:rsidR="003A69F7" w:rsidRDefault="003A69F7" w:rsidP="003A69F7">
      <w:pPr>
        <w:pStyle w:val="ListBullet"/>
      </w:pPr>
      <w:r>
        <w:t>p</w:t>
      </w:r>
      <w:r w:rsidR="00904BFE">
        <w:t xml:space="preserve">laying </w:t>
      </w:r>
      <w:r>
        <w:t>t</w:t>
      </w:r>
      <w:r w:rsidR="00904BFE">
        <w:t>ime remaining</w:t>
      </w:r>
    </w:p>
    <w:p w14:paraId="5EE9BEA1" w14:textId="77777777" w:rsidR="003A69F7" w:rsidRDefault="003A69F7" w:rsidP="003A69F7">
      <w:pPr>
        <w:pStyle w:val="ListBullet"/>
      </w:pPr>
      <w:r>
        <w:t>n</w:t>
      </w:r>
      <w:r w:rsidR="002B52AD">
        <w:t xml:space="preserve">umber of </w:t>
      </w:r>
      <w:r>
        <w:t>b</w:t>
      </w:r>
      <w:r w:rsidR="002B52AD">
        <w:t>ookmarks</w:t>
      </w:r>
    </w:p>
    <w:p w14:paraId="48432112" w14:textId="77777777" w:rsidR="002B52AD" w:rsidRDefault="003A69F7" w:rsidP="003A69F7">
      <w:pPr>
        <w:pStyle w:val="ListBullet"/>
      </w:pPr>
      <w:r>
        <w:t>b</w:t>
      </w:r>
      <w:r w:rsidR="002B52AD">
        <w:t xml:space="preserve">attery or </w:t>
      </w:r>
      <w:r>
        <w:t>p</w:t>
      </w:r>
      <w:r w:rsidR="002B52AD">
        <w:t xml:space="preserve">ower </w:t>
      </w:r>
      <w:r>
        <w:t>c</w:t>
      </w:r>
      <w:r w:rsidR="002B52AD">
        <w:t>ord operation</w:t>
      </w:r>
      <w:r w:rsidR="00904BFE">
        <w:t>.</w:t>
      </w:r>
    </w:p>
    <w:p w14:paraId="52588FAC" w14:textId="77777777" w:rsidR="002B52AD" w:rsidRDefault="002B52AD" w:rsidP="007E7262"/>
    <w:p w14:paraId="2A8C950C" w14:textId="77777777" w:rsidR="00513F98" w:rsidRDefault="00513F98" w:rsidP="007E7262">
      <w:r>
        <w:t>When listening to music you can randomise the trac</w:t>
      </w:r>
      <w:r w:rsidR="00AD206A">
        <w:t xml:space="preserve">ks by pressing the nine </w:t>
      </w:r>
      <w:proofErr w:type="gramStart"/>
      <w:r w:rsidR="00AD206A">
        <w:t>button</w:t>
      </w:r>
      <w:proofErr w:type="gramEnd"/>
      <w:r w:rsidR="00AD206A">
        <w:t>.</w:t>
      </w:r>
    </w:p>
    <w:p w14:paraId="6E3EC5D9" w14:textId="77777777" w:rsidR="00AD206A" w:rsidRDefault="00AD206A" w:rsidP="007E7262"/>
    <w:p w14:paraId="79390386" w14:textId="77777777" w:rsidR="007E7262" w:rsidRDefault="007E7262" w:rsidP="003A69F7">
      <w:pPr>
        <w:pStyle w:val="Heading2"/>
      </w:pPr>
      <w:bookmarkStart w:id="25" w:name="_Toc2261102"/>
      <w:r w:rsidRPr="007E7262">
        <w:t>Navigation</w:t>
      </w:r>
      <w:bookmarkEnd w:id="25"/>
    </w:p>
    <w:p w14:paraId="1B4928E3" w14:textId="77777777" w:rsidR="007E7262" w:rsidRDefault="00922FF8" w:rsidP="007E7262">
      <w:r>
        <w:t xml:space="preserve">In the centre of the player are the </w:t>
      </w:r>
      <w:r w:rsidR="007E7262">
        <w:t>four Navigation keys</w:t>
      </w:r>
      <w:r>
        <w:t xml:space="preserve"> to navigate your way through a book between chapters, topics or paragraphs. </w:t>
      </w:r>
      <w:r w:rsidR="00D11F0A" w:rsidRPr="00A12CA7">
        <w:rPr>
          <w:b/>
        </w:rPr>
        <w:t>Please note:</w:t>
      </w:r>
      <w:r w:rsidR="00D11F0A">
        <w:t xml:space="preserve"> you will need to remove the button cover to use these buttons.</w:t>
      </w:r>
      <w:r>
        <w:t xml:space="preserve"> D</w:t>
      </w:r>
      <w:r w:rsidR="005378B3">
        <w:t>AISY</w:t>
      </w:r>
      <w:r>
        <w:t xml:space="preserve"> is a quick and useful way of quickly getting to a specific section of a complex book or even TV and radio guide</w:t>
      </w:r>
      <w:r w:rsidR="005378B3">
        <w:t xml:space="preserve"> (available from RNIB)</w:t>
      </w:r>
      <w:r>
        <w:t xml:space="preserve">. </w:t>
      </w:r>
    </w:p>
    <w:p w14:paraId="60B25405" w14:textId="77777777" w:rsidR="007E7262" w:rsidRDefault="007E7262" w:rsidP="007E7262"/>
    <w:p w14:paraId="344E2F90" w14:textId="77777777" w:rsidR="0090568B" w:rsidRDefault="00922FF8" w:rsidP="007E7262">
      <w:r>
        <w:t xml:space="preserve">Press the </w:t>
      </w:r>
      <w:r w:rsidR="003A69F7">
        <w:t>U</w:t>
      </w:r>
      <w:r>
        <w:t xml:space="preserve">p </w:t>
      </w:r>
      <w:r w:rsidR="00A12CA7">
        <w:t>(</w:t>
      </w:r>
      <w:r w:rsidR="00EB229E">
        <w:t>Two</w:t>
      </w:r>
      <w:r w:rsidR="00A12CA7">
        <w:t xml:space="preserve">) </w:t>
      </w:r>
      <w:r>
        <w:t xml:space="preserve">or </w:t>
      </w:r>
      <w:r w:rsidR="003A69F7">
        <w:t>D</w:t>
      </w:r>
      <w:r>
        <w:t xml:space="preserve">own </w:t>
      </w:r>
      <w:r w:rsidR="00A12CA7">
        <w:t>(</w:t>
      </w:r>
      <w:r w:rsidR="00EB229E">
        <w:t>Eight</w:t>
      </w:r>
      <w:r w:rsidR="00A12CA7">
        <w:t xml:space="preserve">) </w:t>
      </w:r>
      <w:r>
        <w:t xml:space="preserve">key to find out how many levels your book has.  The levels toggle through if you press the key repeatedly.  Level </w:t>
      </w:r>
      <w:r w:rsidR="00EB229E">
        <w:t>one</w:t>
      </w:r>
      <w:r>
        <w:t xml:space="preserve"> is the biggest section of information, so using a </w:t>
      </w:r>
      <w:r w:rsidR="005378B3">
        <w:t>DAISY</w:t>
      </w:r>
      <w:r>
        <w:t xml:space="preserve"> TV guide as an example, Level </w:t>
      </w:r>
      <w:r w:rsidR="00EB229E">
        <w:t>one</w:t>
      </w:r>
      <w:r>
        <w:t xml:space="preserve"> would be the days of a week</w:t>
      </w:r>
      <w:r w:rsidR="0090568B">
        <w:t xml:space="preserve">.  </w:t>
      </w:r>
      <w:r>
        <w:t xml:space="preserve">Level </w:t>
      </w:r>
      <w:r w:rsidR="00EB229E">
        <w:t>two</w:t>
      </w:r>
      <w:r>
        <w:t xml:space="preserve"> would be </w:t>
      </w:r>
      <w:r w:rsidR="0090568B">
        <w:t xml:space="preserve">TV channels.  Level </w:t>
      </w:r>
      <w:r w:rsidR="00EB229E">
        <w:t>three</w:t>
      </w:r>
      <w:r w:rsidR="0090568B">
        <w:t xml:space="preserve"> would be the day split into four sections: morning (6am to 12 noon), afternoon (12 noon to 6pm), evening (6pm to midnight) and night (midnight to 6am).  Level four </w:t>
      </w:r>
      <w:r w:rsidR="00654076">
        <w:t xml:space="preserve">or phrase </w:t>
      </w:r>
      <w:r w:rsidR="0090568B">
        <w:t xml:space="preserve">would be each programme within this time slot.  You then use the </w:t>
      </w:r>
      <w:r w:rsidR="003A69F7">
        <w:t>L</w:t>
      </w:r>
      <w:r w:rsidR="0090568B">
        <w:t xml:space="preserve">eft </w:t>
      </w:r>
      <w:r w:rsidR="00A12CA7">
        <w:t>(</w:t>
      </w:r>
      <w:r w:rsidR="00EB229E">
        <w:t>Four</w:t>
      </w:r>
      <w:r w:rsidR="00A12CA7">
        <w:t xml:space="preserve">) </w:t>
      </w:r>
      <w:r w:rsidR="0090568B">
        <w:t xml:space="preserve">and </w:t>
      </w:r>
      <w:r w:rsidR="003A69F7">
        <w:t>R</w:t>
      </w:r>
      <w:r w:rsidR="0090568B">
        <w:t xml:space="preserve">ight </w:t>
      </w:r>
      <w:r w:rsidR="00A12CA7">
        <w:t>(</w:t>
      </w:r>
      <w:r w:rsidR="00EB229E">
        <w:t>Six</w:t>
      </w:r>
      <w:r w:rsidR="00A12CA7">
        <w:t xml:space="preserve">) </w:t>
      </w:r>
      <w:r w:rsidR="0090568B">
        <w:t xml:space="preserve">keys to skip through the content.  This makes it very easy to navigate to 7pm on a Wednesday night to hear the synopsis and timing of your favourite programme.  A wide selection of </w:t>
      </w:r>
      <w:r w:rsidR="005378B3">
        <w:t xml:space="preserve">DAISY </w:t>
      </w:r>
      <w:r w:rsidR="0090568B">
        <w:t xml:space="preserve">titles is available from RNIB. </w:t>
      </w:r>
    </w:p>
    <w:p w14:paraId="368388CC" w14:textId="77777777" w:rsidR="00654076" w:rsidRDefault="00654076" w:rsidP="007E7262"/>
    <w:p w14:paraId="6F23B9A5" w14:textId="77777777" w:rsidR="00B96D66" w:rsidRDefault="0090568B" w:rsidP="007E7262">
      <w:r>
        <w:t>Many books are structured into chapters, pages, topics (cookbooks), paragraph</w:t>
      </w:r>
      <w:r w:rsidR="00A12CA7">
        <w:t>s</w:t>
      </w:r>
      <w:r>
        <w:t xml:space="preserve"> and phrase</w:t>
      </w:r>
      <w:r w:rsidR="00A12CA7">
        <w:t>s</w:t>
      </w:r>
      <w:r>
        <w:t xml:space="preserve">.  Different books are structured in different ways so </w:t>
      </w:r>
      <w:r w:rsidR="00B96D66">
        <w:t xml:space="preserve">are dependent on the producer. </w:t>
      </w:r>
    </w:p>
    <w:p w14:paraId="4895F058" w14:textId="77777777" w:rsidR="007E7262" w:rsidRDefault="007E7262" w:rsidP="007E7262"/>
    <w:p w14:paraId="3B322E1F" w14:textId="77777777" w:rsidR="00BF67BB" w:rsidRDefault="00BF67BB" w:rsidP="003A69F7">
      <w:pPr>
        <w:pStyle w:val="Heading3"/>
      </w:pPr>
      <w:bookmarkStart w:id="26" w:name="_Toc2261103"/>
      <w:r>
        <w:lastRenderedPageBreak/>
        <w:t xml:space="preserve">Time </w:t>
      </w:r>
      <w:r w:rsidR="003A69F7">
        <w:t>j</w:t>
      </w:r>
      <w:r>
        <w:t xml:space="preserve">ump </w:t>
      </w:r>
      <w:r w:rsidR="003A69F7">
        <w:t>n</w:t>
      </w:r>
      <w:r>
        <w:t xml:space="preserve">avigation </w:t>
      </w:r>
      <w:r w:rsidR="003A69F7">
        <w:t>m</w:t>
      </w:r>
      <w:r>
        <w:t>ode</w:t>
      </w:r>
      <w:bookmarkEnd w:id="26"/>
    </w:p>
    <w:p w14:paraId="0F20200D" w14:textId="77777777" w:rsidR="00BF67BB" w:rsidRDefault="00BF67BB" w:rsidP="00BF67BB">
      <w:r>
        <w:t xml:space="preserve">Time </w:t>
      </w:r>
      <w:r w:rsidR="003A69F7">
        <w:t>j</w:t>
      </w:r>
      <w:r>
        <w:t xml:space="preserve">ump navigation can be activated using the Up </w:t>
      </w:r>
      <w:r w:rsidR="00A12CA7">
        <w:t>(</w:t>
      </w:r>
      <w:r w:rsidR="00EB229E">
        <w:t>Two</w:t>
      </w:r>
      <w:r w:rsidR="00A12CA7">
        <w:t xml:space="preserve">) </w:t>
      </w:r>
      <w:r>
        <w:t xml:space="preserve">or Down </w:t>
      </w:r>
      <w:r w:rsidR="00A12CA7">
        <w:t>(</w:t>
      </w:r>
      <w:r w:rsidR="00EB229E">
        <w:t>Eight</w:t>
      </w:r>
      <w:r w:rsidR="00A12CA7">
        <w:t xml:space="preserve">) </w:t>
      </w:r>
      <w:r>
        <w:t xml:space="preserve">keys. </w:t>
      </w:r>
    </w:p>
    <w:p w14:paraId="5E7A3C75" w14:textId="77777777" w:rsidR="00A12CA7" w:rsidRDefault="00A12CA7" w:rsidP="00BF67BB"/>
    <w:p w14:paraId="126E3504" w14:textId="77777777" w:rsidR="00BF67BB" w:rsidRDefault="00BF67BB" w:rsidP="00BF67BB">
      <w:r>
        <w:t xml:space="preserve">Press the Up or Down key to select the </w:t>
      </w:r>
      <w:r w:rsidR="003A69F7">
        <w:t>n</w:t>
      </w:r>
      <w:r>
        <w:t xml:space="preserve">avigation level, until Stratus announces "Time Jump" followed by the </w:t>
      </w:r>
      <w:r w:rsidR="003A69F7">
        <w:t>j</w:t>
      </w:r>
      <w:r>
        <w:t xml:space="preserve">ump </w:t>
      </w:r>
      <w:r w:rsidR="003A69F7">
        <w:t>i</w:t>
      </w:r>
      <w:r>
        <w:t xml:space="preserve">nterval. Press the Left </w:t>
      </w:r>
      <w:r w:rsidR="00A12CA7">
        <w:t>(</w:t>
      </w:r>
      <w:r w:rsidR="00EB229E">
        <w:t>Four</w:t>
      </w:r>
      <w:r w:rsidR="00A12CA7">
        <w:t xml:space="preserve">) </w:t>
      </w:r>
      <w:r>
        <w:t xml:space="preserve">or Right </w:t>
      </w:r>
      <w:r w:rsidR="00A12CA7">
        <w:t>(</w:t>
      </w:r>
      <w:r w:rsidR="00EB229E">
        <w:t>Six</w:t>
      </w:r>
      <w:r w:rsidR="00A12CA7">
        <w:t xml:space="preserve">) </w:t>
      </w:r>
      <w:r>
        <w:t>key to move by the required time interval.</w:t>
      </w:r>
    </w:p>
    <w:p w14:paraId="28F48C22" w14:textId="77777777" w:rsidR="00BF67BB" w:rsidRDefault="00BF67BB" w:rsidP="00BF67BB"/>
    <w:p w14:paraId="48B0B83D" w14:textId="77777777" w:rsidR="00BF67BB" w:rsidRDefault="00877E1D" w:rsidP="003A69F7">
      <w:pPr>
        <w:pStyle w:val="Heading3"/>
      </w:pPr>
      <w:bookmarkStart w:id="27" w:name="_Toc2261104"/>
      <w:r>
        <w:t>P</w:t>
      </w:r>
      <w:r w:rsidR="00BF67BB">
        <w:t xml:space="preserve">age </w:t>
      </w:r>
      <w:r w:rsidR="003A69F7">
        <w:t>j</w:t>
      </w:r>
      <w:r w:rsidR="00BF67BB">
        <w:t>ump</w:t>
      </w:r>
      <w:bookmarkEnd w:id="27"/>
    </w:p>
    <w:p w14:paraId="3E98C55E" w14:textId="77777777" w:rsidR="00877E1D" w:rsidRDefault="00877E1D" w:rsidP="00BF67BB">
      <w:r w:rsidRPr="00A551FF">
        <w:t xml:space="preserve">Select </w:t>
      </w:r>
      <w:r w:rsidR="00A12CA7" w:rsidRPr="00A551FF">
        <w:t xml:space="preserve">the </w:t>
      </w:r>
      <w:r w:rsidRPr="00A551FF">
        <w:t>Page</w:t>
      </w:r>
      <w:r>
        <w:t xml:space="preserve"> </w:t>
      </w:r>
      <w:r w:rsidR="003A69F7">
        <w:t>n</w:t>
      </w:r>
      <w:r>
        <w:t xml:space="preserve">avigation element by pressing the Up </w:t>
      </w:r>
      <w:r w:rsidR="00A12CA7">
        <w:t>(</w:t>
      </w:r>
      <w:r w:rsidR="00EB229E">
        <w:t>Two</w:t>
      </w:r>
      <w:r w:rsidR="00A12CA7">
        <w:t xml:space="preserve">) </w:t>
      </w:r>
      <w:r>
        <w:t xml:space="preserve">or Down </w:t>
      </w:r>
      <w:r w:rsidR="00A12CA7">
        <w:t>(</w:t>
      </w:r>
      <w:r w:rsidR="00EB229E">
        <w:t>Eight</w:t>
      </w:r>
      <w:r w:rsidR="00A12CA7">
        <w:t xml:space="preserve">) </w:t>
      </w:r>
      <w:r>
        <w:t xml:space="preserve">key until you hear "Page".  When you have selected the navigation level "page" you can skip page by page by pressing the </w:t>
      </w:r>
      <w:r w:rsidR="003A69F7">
        <w:t>L</w:t>
      </w:r>
      <w:r w:rsidR="00BF67BB">
        <w:t xml:space="preserve">eft and </w:t>
      </w:r>
      <w:r w:rsidR="003A69F7">
        <w:t>R</w:t>
      </w:r>
      <w:r w:rsidR="00BF67BB">
        <w:t xml:space="preserve">ight </w:t>
      </w:r>
      <w:r>
        <w:t xml:space="preserve">arrow </w:t>
      </w:r>
      <w:r w:rsidR="00BF67BB">
        <w:t>keys</w:t>
      </w:r>
      <w:r w:rsidR="00611120">
        <w:t>.</w:t>
      </w:r>
    </w:p>
    <w:p w14:paraId="05D86C63" w14:textId="77777777" w:rsidR="00877E1D" w:rsidRDefault="00877E1D" w:rsidP="00BF67BB"/>
    <w:p w14:paraId="5AC2BF25" w14:textId="77777777" w:rsidR="00BF67BB" w:rsidRDefault="00611120" w:rsidP="00BF67BB">
      <w:r>
        <w:t xml:space="preserve">You can also move </w:t>
      </w:r>
      <w:r w:rsidR="00BF67BB">
        <w:t>in 10-page jumps to quickly reach a specific page.</w:t>
      </w:r>
      <w:r>
        <w:t xml:space="preserve"> P</w:t>
      </w:r>
      <w:r w:rsidR="00BF67BB">
        <w:t>ress and hold the Back or Forward key</w:t>
      </w:r>
      <w:r>
        <w:t xml:space="preserve"> and y</w:t>
      </w:r>
      <w:r w:rsidR="00BF67BB">
        <w:t xml:space="preserve">ou will hear Victor Reader Stratus skip backward or forward in 10-page jumps. </w:t>
      </w:r>
    </w:p>
    <w:p w14:paraId="7C2BDC95" w14:textId="77777777" w:rsidR="00BF67BB" w:rsidRDefault="00BF67BB" w:rsidP="00BF67BB"/>
    <w:p w14:paraId="39BA40C8" w14:textId="77777777" w:rsidR="00BF67BB" w:rsidRDefault="00611120" w:rsidP="00BF67BB">
      <w:r w:rsidRPr="00611120">
        <w:rPr>
          <w:b/>
        </w:rPr>
        <w:t>Please Note:</w:t>
      </w:r>
      <w:r w:rsidRPr="00611120">
        <w:t xml:space="preserve"> </w:t>
      </w:r>
      <w:r>
        <w:t xml:space="preserve">Some DAISY titles may not have page numbers included so this option may not be available with all titles. </w:t>
      </w:r>
      <w:r w:rsidR="00BF67BB">
        <w:t xml:space="preserve">If your book does not offer page </w:t>
      </w:r>
      <w:proofErr w:type="gramStart"/>
      <w:r w:rsidR="00BF67BB">
        <w:t>navigation</w:t>
      </w:r>
      <w:proofErr w:type="gramEnd"/>
      <w:r w:rsidR="00BF67BB">
        <w:t xml:space="preserve"> then the "Page" element will not be announced when you press the Up/Down keys.</w:t>
      </w:r>
    </w:p>
    <w:p w14:paraId="39540DDA" w14:textId="77777777" w:rsidR="00611120" w:rsidRDefault="00611120" w:rsidP="00BF67BB"/>
    <w:p w14:paraId="68A42BD3" w14:textId="77777777" w:rsidR="00BF67BB" w:rsidRDefault="00BF67BB" w:rsidP="003A69F7">
      <w:pPr>
        <w:pStyle w:val="Heading3"/>
      </w:pPr>
      <w:bookmarkStart w:id="28" w:name="_Toc2261105"/>
      <w:r>
        <w:t>Undo</w:t>
      </w:r>
      <w:bookmarkEnd w:id="28"/>
      <w:r>
        <w:t xml:space="preserve"> </w:t>
      </w:r>
    </w:p>
    <w:p w14:paraId="7D32305D" w14:textId="77777777" w:rsidR="00BF67BB" w:rsidRDefault="00BF67BB" w:rsidP="00BF67BB">
      <w:r>
        <w:t xml:space="preserve">The UNDO function allows you to reverse an unwanted move if you accidentally press the Left </w:t>
      </w:r>
      <w:r w:rsidR="00252B22">
        <w:t>(</w:t>
      </w:r>
      <w:r w:rsidR="00EB229E">
        <w:t>Four</w:t>
      </w:r>
      <w:r w:rsidR="00252B22">
        <w:t xml:space="preserve">) </w:t>
      </w:r>
      <w:r>
        <w:t xml:space="preserve">or Right </w:t>
      </w:r>
      <w:r w:rsidR="00252B22">
        <w:t>(</w:t>
      </w:r>
      <w:r w:rsidR="00EB229E">
        <w:t>Six</w:t>
      </w:r>
      <w:r w:rsidR="00252B22">
        <w:t xml:space="preserve">) </w:t>
      </w:r>
      <w:r>
        <w:t>navigation keys. For example, if you accidentally press the Right arrow and jump to the next book element you can press the Left arrow to undo the move and return to where you were. Similarly, you can press the Right arrow to reverse an accidental move made with the Left arrow.</w:t>
      </w:r>
    </w:p>
    <w:p w14:paraId="09766383" w14:textId="77777777" w:rsidR="00252B22" w:rsidRDefault="00252B22" w:rsidP="00BF67BB">
      <w:pPr>
        <w:rPr>
          <w:b/>
        </w:rPr>
      </w:pPr>
    </w:p>
    <w:p w14:paraId="1DD458A8" w14:textId="77777777" w:rsidR="00BF67BB" w:rsidRDefault="00BF67BB" w:rsidP="00BF67BB">
      <w:r w:rsidRPr="001565A7">
        <w:rPr>
          <w:b/>
        </w:rPr>
        <w:t>Note:</w:t>
      </w:r>
      <w:r>
        <w:t xml:space="preserve"> To undo an unwanted action, you must press the opposite button within 10 seconds of the action. </w:t>
      </w:r>
    </w:p>
    <w:p w14:paraId="7659E41E" w14:textId="77777777" w:rsidR="00BF67BB" w:rsidRDefault="00BF67BB" w:rsidP="007E7262"/>
    <w:p w14:paraId="719150DA" w14:textId="77777777" w:rsidR="002B52AD" w:rsidRDefault="002B52AD" w:rsidP="003A69F7">
      <w:pPr>
        <w:pStyle w:val="Heading2"/>
      </w:pPr>
      <w:bookmarkStart w:id="29" w:name="_Toc2261106"/>
      <w:r>
        <w:t>Advanced functions</w:t>
      </w:r>
      <w:bookmarkEnd w:id="29"/>
    </w:p>
    <w:p w14:paraId="6ED7A212" w14:textId="77777777" w:rsidR="0090568B" w:rsidRDefault="0090568B" w:rsidP="003A69F7">
      <w:pPr>
        <w:pStyle w:val="Heading3"/>
      </w:pPr>
      <w:bookmarkStart w:id="30" w:name="_Toc2261107"/>
      <w:r>
        <w:t>Information Key</w:t>
      </w:r>
      <w:bookmarkEnd w:id="30"/>
    </w:p>
    <w:p w14:paraId="61717583" w14:textId="77777777" w:rsidR="00DC6D14" w:rsidRPr="00252B22" w:rsidRDefault="00DC6D14" w:rsidP="00DC6D14">
      <w:pPr>
        <w:rPr>
          <w:color w:val="FF0000"/>
        </w:rPr>
      </w:pPr>
      <w:r>
        <w:t xml:space="preserve">In </w:t>
      </w:r>
      <w:r w:rsidRPr="00A551FF">
        <w:t xml:space="preserve">the centre of the four </w:t>
      </w:r>
      <w:r w:rsidR="003A69F7">
        <w:t>N</w:t>
      </w:r>
      <w:r w:rsidRPr="00A551FF">
        <w:t xml:space="preserve">avigation buttons is the Information key (5). Press to hear your current reading position (time lapsed) and </w:t>
      </w:r>
      <w:proofErr w:type="gramStart"/>
      <w:r w:rsidRPr="00A551FF">
        <w:t>other</w:t>
      </w:r>
      <w:proofErr w:type="gramEnd"/>
      <w:r w:rsidRPr="00A551FF">
        <w:t xml:space="preserve"> book </w:t>
      </w:r>
      <w:r w:rsidRPr="00A551FF">
        <w:lastRenderedPageBreak/>
        <w:t xml:space="preserve">information. </w:t>
      </w:r>
      <w:r>
        <w:t>Some books have more information than others and this may include:</w:t>
      </w:r>
    </w:p>
    <w:p w14:paraId="58B60EDC" w14:textId="77777777" w:rsidR="00DC6D14" w:rsidRPr="003E35B9" w:rsidRDefault="003A69F7" w:rsidP="00DC6D14">
      <w:pPr>
        <w:pStyle w:val="ListBullet"/>
      </w:pPr>
      <w:r>
        <w:t>b</w:t>
      </w:r>
      <w:r w:rsidR="00DC6D14" w:rsidRPr="003E35B9">
        <w:t xml:space="preserve">ook </w:t>
      </w:r>
      <w:r>
        <w:t>t</w:t>
      </w:r>
      <w:r w:rsidR="00DC6D14" w:rsidRPr="003E35B9">
        <w:t>itle</w:t>
      </w:r>
    </w:p>
    <w:p w14:paraId="5B64F9D1" w14:textId="77777777" w:rsidR="00DC6D14" w:rsidRPr="003E35B9" w:rsidRDefault="003A69F7" w:rsidP="00DC6D14">
      <w:pPr>
        <w:pStyle w:val="ListBullet"/>
      </w:pPr>
      <w:r>
        <w:t>c</w:t>
      </w:r>
      <w:r w:rsidR="00DC6D14" w:rsidRPr="003E35B9">
        <w:t xml:space="preserve">urrent page number (if available) </w:t>
      </w:r>
    </w:p>
    <w:p w14:paraId="4BD0B658" w14:textId="77777777" w:rsidR="00DC6D14" w:rsidRPr="003E35B9" w:rsidRDefault="003A69F7" w:rsidP="00DC6D14">
      <w:pPr>
        <w:pStyle w:val="ListBullet"/>
      </w:pPr>
      <w:r>
        <w:t>p</w:t>
      </w:r>
      <w:r w:rsidR="00DC6D14" w:rsidRPr="003E35B9">
        <w:t>laytime elapsed and playtime remaining</w:t>
      </w:r>
    </w:p>
    <w:p w14:paraId="20F02BA2" w14:textId="77777777" w:rsidR="00DC6D14" w:rsidRPr="003E35B9" w:rsidRDefault="003A69F7" w:rsidP="00DC6D14">
      <w:pPr>
        <w:pStyle w:val="ListBullet"/>
      </w:pPr>
      <w:r>
        <w:t>n</w:t>
      </w:r>
      <w:r w:rsidR="00DC6D14" w:rsidRPr="003E35B9">
        <w:t xml:space="preserve">umber of books on the CD </w:t>
      </w:r>
    </w:p>
    <w:p w14:paraId="38C69B47" w14:textId="77777777" w:rsidR="00DC6D14" w:rsidRPr="003E35B9" w:rsidRDefault="003A69F7" w:rsidP="00DC6D14">
      <w:pPr>
        <w:pStyle w:val="ListBullet"/>
      </w:pPr>
      <w:r>
        <w:t>n</w:t>
      </w:r>
      <w:r w:rsidR="00DC6D14" w:rsidRPr="003E35B9">
        <w:t>umber of pages in the current book (if available)</w:t>
      </w:r>
    </w:p>
    <w:p w14:paraId="363FB9D3" w14:textId="77777777" w:rsidR="00DC6D14" w:rsidRPr="003E35B9" w:rsidRDefault="003A69F7" w:rsidP="00DC6D14">
      <w:pPr>
        <w:pStyle w:val="ListBullet"/>
      </w:pPr>
      <w:r>
        <w:t>t</w:t>
      </w:r>
      <w:r w:rsidR="00DC6D14" w:rsidRPr="003E35B9">
        <w:t>otal playtime of the book</w:t>
      </w:r>
      <w:r>
        <w:t>.</w:t>
      </w:r>
    </w:p>
    <w:p w14:paraId="45C8B4FC" w14:textId="77777777" w:rsidR="00DC6D14" w:rsidRPr="003E35B9" w:rsidRDefault="00DC6D14" w:rsidP="00DC6D14"/>
    <w:p w14:paraId="3FD3FF83" w14:textId="77777777" w:rsidR="00DC6D14" w:rsidRPr="003E35B9" w:rsidRDefault="00DC6D14" w:rsidP="00DC6D14">
      <w:r w:rsidRPr="003E35B9">
        <w:t>Press and hold the Information key to hear more technical information regarding player language, whether the player is operating on battery or AC power, current battery level, software version, model, number of user authorisation keys, and serial number. Note that the serial number can also be found in the battery compartment.</w:t>
      </w:r>
    </w:p>
    <w:p w14:paraId="42FE27DF" w14:textId="77777777" w:rsidR="0090568B" w:rsidRDefault="0090568B" w:rsidP="0090568B"/>
    <w:p w14:paraId="2B4C6357" w14:textId="77777777" w:rsidR="00196568" w:rsidRDefault="00196568" w:rsidP="003A69F7">
      <w:pPr>
        <w:pStyle w:val="Heading3"/>
      </w:pPr>
      <w:bookmarkStart w:id="31" w:name="_Toc2261108"/>
      <w:r>
        <w:t>Bookshelf</w:t>
      </w:r>
      <w:bookmarkEnd w:id="31"/>
      <w:r>
        <w:t xml:space="preserve"> </w:t>
      </w:r>
    </w:p>
    <w:p w14:paraId="2C8BC577" w14:textId="77777777" w:rsidR="00196568" w:rsidRDefault="00196568" w:rsidP="00196568">
      <w:r>
        <w:t xml:space="preserve">If a CD has multiple titles recorded onto it, then the </w:t>
      </w:r>
      <w:r w:rsidRPr="00A551FF">
        <w:t xml:space="preserve">Bookshelf key </w:t>
      </w:r>
      <w:r w:rsidR="00252B22" w:rsidRPr="00A551FF">
        <w:t xml:space="preserve">(top button to right of carry handle) </w:t>
      </w:r>
      <w:r w:rsidRPr="00A551FF">
        <w:t xml:space="preserve">will access the book </w:t>
      </w:r>
      <w:r>
        <w:t xml:space="preserve">list. The keys Left </w:t>
      </w:r>
      <w:r w:rsidR="00252B22">
        <w:t>(</w:t>
      </w:r>
      <w:r w:rsidR="00EB229E">
        <w:t>Four</w:t>
      </w:r>
      <w:r w:rsidR="00252B22">
        <w:t xml:space="preserve">) </w:t>
      </w:r>
      <w:r>
        <w:t xml:space="preserve">and Right </w:t>
      </w:r>
      <w:r w:rsidR="00252B22">
        <w:t>(</w:t>
      </w:r>
      <w:r w:rsidR="00EB229E">
        <w:t>Six</w:t>
      </w:r>
      <w:r w:rsidR="00252B22">
        <w:t xml:space="preserve">) </w:t>
      </w:r>
      <w:r>
        <w:t>allow you to move from title to title to choose the book you want.  Confirm your book choice with the Play/</w:t>
      </w:r>
      <w:r w:rsidR="003A69F7">
        <w:t>p</w:t>
      </w:r>
      <w:r>
        <w:t xml:space="preserve">ause </w:t>
      </w:r>
      <w:r w:rsidR="003A69F7">
        <w:t>k</w:t>
      </w:r>
      <w:r>
        <w:t xml:space="preserve">ey and it will start to play. </w:t>
      </w:r>
    </w:p>
    <w:p w14:paraId="09233D4D" w14:textId="77777777" w:rsidR="00196568" w:rsidRDefault="00196568" w:rsidP="00196568"/>
    <w:p w14:paraId="27F368FF" w14:textId="77777777" w:rsidR="002B52AD" w:rsidRDefault="002B52AD" w:rsidP="003A69F7">
      <w:pPr>
        <w:pStyle w:val="Heading2"/>
      </w:pPr>
      <w:bookmarkStart w:id="32" w:name="_Toc307306761"/>
      <w:bookmarkStart w:id="33" w:name="_Toc2261109"/>
      <w:r>
        <w:t>Listening to MP3 CD</w:t>
      </w:r>
      <w:bookmarkEnd w:id="32"/>
      <w:bookmarkEnd w:id="33"/>
    </w:p>
    <w:p w14:paraId="400FD70D" w14:textId="77777777" w:rsidR="002B52AD" w:rsidRDefault="002B52AD" w:rsidP="002B52AD">
      <w:r w:rsidRPr="001565A7">
        <w:rPr>
          <w:b/>
        </w:rPr>
        <w:t>NOTE:</w:t>
      </w:r>
      <w:r>
        <w:t xml:space="preserve"> Folders and </w:t>
      </w:r>
      <w:r w:rsidR="00252B22">
        <w:t>f</w:t>
      </w:r>
      <w:r w:rsidR="004E7C4A">
        <w:t>iles are used for MP3 CDs only</w:t>
      </w:r>
      <w:r>
        <w:t>.</w:t>
      </w:r>
    </w:p>
    <w:p w14:paraId="3AB9F473" w14:textId="77777777" w:rsidR="00C04C63" w:rsidRDefault="00C04C63" w:rsidP="002B52AD"/>
    <w:p w14:paraId="0AE3BABE" w14:textId="77777777" w:rsidR="002B52AD" w:rsidRDefault="00740462" w:rsidP="002B52AD">
      <w:r>
        <w:t>The L</w:t>
      </w:r>
      <w:r w:rsidR="002B52AD">
        <w:t xml:space="preserve">eft </w:t>
      </w:r>
      <w:r w:rsidR="00252B22">
        <w:t>(</w:t>
      </w:r>
      <w:r w:rsidR="00EB229E">
        <w:t>Four</w:t>
      </w:r>
      <w:r w:rsidR="00252B22">
        <w:t xml:space="preserve">) </w:t>
      </w:r>
      <w:r w:rsidR="002B52AD">
        <w:t xml:space="preserve">and </w:t>
      </w:r>
      <w:r>
        <w:t>R</w:t>
      </w:r>
      <w:r w:rsidR="002B52AD">
        <w:t xml:space="preserve">ight </w:t>
      </w:r>
      <w:r w:rsidR="00252B22">
        <w:t>(</w:t>
      </w:r>
      <w:r w:rsidR="00EB229E">
        <w:t>Six</w:t>
      </w:r>
      <w:r w:rsidR="00252B22">
        <w:t xml:space="preserve">) </w:t>
      </w:r>
      <w:r w:rsidR="002B52AD">
        <w:t>arrows are used to switch to the previous or the next file in the same folder. When the current file is the first or the last file of a folder, Left/Right arrows will switch to the last or the first file of the previous or the next folder respectively.</w:t>
      </w:r>
    </w:p>
    <w:p w14:paraId="5D7FD221" w14:textId="77777777" w:rsidR="002B52AD" w:rsidRDefault="002B52AD" w:rsidP="002B52AD"/>
    <w:p w14:paraId="0BAD244B" w14:textId="77777777" w:rsidR="00904BFE" w:rsidRDefault="00904BFE" w:rsidP="002B52AD">
      <w:r>
        <w:t>You can navigate to different fol</w:t>
      </w:r>
      <w:r w:rsidR="00740462">
        <w:t>ders on the CD by pressing the U</w:t>
      </w:r>
      <w:r>
        <w:t xml:space="preserve">p </w:t>
      </w:r>
      <w:r w:rsidR="00252B22">
        <w:t>(</w:t>
      </w:r>
      <w:r w:rsidR="00EB229E">
        <w:t>Two</w:t>
      </w:r>
      <w:r w:rsidR="00252B22">
        <w:t xml:space="preserve">) </w:t>
      </w:r>
      <w:r w:rsidR="00740462">
        <w:t>or D</w:t>
      </w:r>
      <w:r>
        <w:t xml:space="preserve">own </w:t>
      </w:r>
      <w:r w:rsidR="00252B22">
        <w:t>(</w:t>
      </w:r>
      <w:r w:rsidR="00EB229E">
        <w:t>Eight</w:t>
      </w:r>
      <w:r w:rsidR="00252B22">
        <w:t xml:space="preserve">) </w:t>
      </w:r>
      <w:r>
        <w:t xml:space="preserve">arrow until you hear "folder". You can then choose the folder by pressing the </w:t>
      </w:r>
      <w:r w:rsidR="003A69F7">
        <w:t>L</w:t>
      </w:r>
      <w:r>
        <w:t xml:space="preserve">eft and </w:t>
      </w:r>
      <w:r w:rsidR="003A69F7">
        <w:t>R</w:t>
      </w:r>
      <w:r>
        <w:t xml:space="preserve">ight arrows. </w:t>
      </w:r>
      <w:r w:rsidRPr="00904BFE">
        <w:rPr>
          <w:b/>
        </w:rPr>
        <w:t>Please note:</w:t>
      </w:r>
      <w:r>
        <w:t xml:space="preserve"> the folder names are not read out and are numbered in alphabetical order. </w:t>
      </w:r>
    </w:p>
    <w:p w14:paraId="0C55FEBB" w14:textId="77777777" w:rsidR="00FB3BAE" w:rsidRDefault="00FB3BAE" w:rsidP="002B52AD"/>
    <w:p w14:paraId="5A1A0939" w14:textId="77777777" w:rsidR="00904BFE" w:rsidRDefault="00904BFE" w:rsidP="002B52AD">
      <w:r>
        <w:t xml:space="preserve">Once you have selected the folder you can use the </w:t>
      </w:r>
      <w:r w:rsidR="003A69F7">
        <w:t>D</w:t>
      </w:r>
      <w:r>
        <w:t xml:space="preserve">own arrow to navigate to a particular track or press </w:t>
      </w:r>
      <w:r w:rsidR="003A69F7">
        <w:t>P</w:t>
      </w:r>
      <w:r>
        <w:t xml:space="preserve">lay to play the first track in the folder. </w:t>
      </w:r>
      <w:r w:rsidRPr="00904BFE">
        <w:rPr>
          <w:b/>
        </w:rPr>
        <w:t>Please note:</w:t>
      </w:r>
      <w:r>
        <w:t xml:space="preserve"> the file names are not read out and are numbered in alphabetical order.</w:t>
      </w:r>
    </w:p>
    <w:p w14:paraId="33E0BFE0" w14:textId="77777777" w:rsidR="00904BFE" w:rsidRPr="00904BFE" w:rsidRDefault="00904BFE" w:rsidP="00904BFE"/>
    <w:p w14:paraId="502DCAFE" w14:textId="77777777" w:rsidR="002B52AD" w:rsidRPr="00904BFE" w:rsidRDefault="002B52AD" w:rsidP="00904BFE">
      <w:r w:rsidRPr="00904BFE">
        <w:lastRenderedPageBreak/>
        <w:t>Playback is continuous; at the end of the current file it will switch to the next file and will stop at the end of the last file in the file list.</w:t>
      </w:r>
      <w:r w:rsidR="00904BFE" w:rsidRPr="00904BFE">
        <w:t xml:space="preserve"> Press the </w:t>
      </w:r>
      <w:r w:rsidR="003A69F7">
        <w:t>I</w:t>
      </w:r>
      <w:r w:rsidR="00904BFE" w:rsidRPr="00904BFE">
        <w:t xml:space="preserve">nformation </w:t>
      </w:r>
      <w:r w:rsidR="00252B22">
        <w:t xml:space="preserve">key </w:t>
      </w:r>
      <w:r w:rsidR="00904BFE" w:rsidRPr="00904BFE">
        <w:t>for detailed information about your CD.</w:t>
      </w:r>
    </w:p>
    <w:p w14:paraId="07D14B38" w14:textId="77777777" w:rsidR="002B52AD" w:rsidRDefault="002B52AD" w:rsidP="00196568"/>
    <w:p w14:paraId="033F47C3" w14:textId="77777777" w:rsidR="00196568" w:rsidRDefault="00252B22" w:rsidP="003A69F7">
      <w:pPr>
        <w:pStyle w:val="Heading2"/>
      </w:pPr>
      <w:bookmarkStart w:id="34" w:name="_Toc2261110"/>
      <w:r>
        <w:t>Setting the date and t</w:t>
      </w:r>
      <w:r w:rsidR="00196568">
        <w:t>ime</w:t>
      </w:r>
      <w:bookmarkEnd w:id="34"/>
    </w:p>
    <w:p w14:paraId="2DB0C1F5" w14:textId="77777777" w:rsidR="00196568" w:rsidRDefault="00196568" w:rsidP="00196568">
      <w:r>
        <w:t xml:space="preserve">To set the date and time, press and hold the Sleep key until you hear the menu prompt, then use the Up </w:t>
      </w:r>
      <w:r w:rsidR="00252B22">
        <w:t>(</w:t>
      </w:r>
      <w:r w:rsidR="00EB229E">
        <w:t>Two</w:t>
      </w:r>
      <w:r w:rsidR="00252B22">
        <w:t xml:space="preserve">) </w:t>
      </w:r>
      <w:r>
        <w:t>and Dow</w:t>
      </w:r>
      <w:r w:rsidR="00904BFE">
        <w:t xml:space="preserve">n </w:t>
      </w:r>
      <w:r w:rsidR="00252B22">
        <w:t>(</w:t>
      </w:r>
      <w:r w:rsidR="00EB229E">
        <w:t>Eight</w:t>
      </w:r>
      <w:r w:rsidR="00252B22">
        <w:t xml:space="preserve">) </w:t>
      </w:r>
      <w:r w:rsidR="00904BFE">
        <w:t xml:space="preserve">arrows to navigate the menu. </w:t>
      </w:r>
      <w:r>
        <w:t xml:space="preserve">When on the menu item of your choice, press the Right </w:t>
      </w:r>
      <w:r w:rsidR="00252B22">
        <w:t>(</w:t>
      </w:r>
      <w:r w:rsidR="00EB229E">
        <w:t>Six</w:t>
      </w:r>
      <w:r w:rsidR="00252B22">
        <w:t xml:space="preserve">) </w:t>
      </w:r>
      <w:r>
        <w:t xml:space="preserve">arrow to enter that given menu and hear the submenu. </w:t>
      </w:r>
    </w:p>
    <w:p w14:paraId="710D9DBC" w14:textId="77777777" w:rsidR="00196568" w:rsidRDefault="00196568" w:rsidP="00196568"/>
    <w:p w14:paraId="32691BF3" w14:textId="77777777" w:rsidR="00196568" w:rsidRDefault="00196568" w:rsidP="00196568">
      <w:r>
        <w:t xml:space="preserve">The Right </w:t>
      </w:r>
      <w:r w:rsidR="00252B22">
        <w:t>(</w:t>
      </w:r>
      <w:r w:rsidR="00EB229E">
        <w:t>Six</w:t>
      </w:r>
      <w:r w:rsidR="00252B22">
        <w:t xml:space="preserve">) </w:t>
      </w:r>
      <w:r>
        <w:t xml:space="preserve">and Left </w:t>
      </w:r>
      <w:r w:rsidR="00252B22">
        <w:t>(</w:t>
      </w:r>
      <w:r w:rsidR="00EB229E">
        <w:t>Four</w:t>
      </w:r>
      <w:r w:rsidR="00252B22">
        <w:t xml:space="preserve">) </w:t>
      </w:r>
      <w:r>
        <w:t xml:space="preserve">arrows are used to navigate from between submenus. Use the Up </w:t>
      </w:r>
      <w:r w:rsidR="00252B22">
        <w:t>(</w:t>
      </w:r>
      <w:r w:rsidR="00EB229E">
        <w:t>Two</w:t>
      </w:r>
      <w:r w:rsidR="00252B22">
        <w:t xml:space="preserve">) </w:t>
      </w:r>
      <w:r>
        <w:t xml:space="preserve">and Down </w:t>
      </w:r>
      <w:r w:rsidR="00252B22">
        <w:t>(</w:t>
      </w:r>
      <w:r w:rsidR="00EB229E">
        <w:t>Eight</w:t>
      </w:r>
      <w:r w:rsidR="00252B22">
        <w:t xml:space="preserve">) </w:t>
      </w:r>
      <w:r>
        <w:t xml:space="preserve">arrows to navigate the possible settings for each submenu item. Use the Right arrow to confirm your selection and move to the next submenu. When you reach the last submenu, press the Right arrow to confirm your settings and return you to the menu. At this point, press Sleep to exit. You can also exit without saving changes at any point by pressing any other key. </w:t>
      </w:r>
    </w:p>
    <w:p w14:paraId="05620D6D" w14:textId="77777777" w:rsidR="00196568" w:rsidRDefault="00196568" w:rsidP="00196568"/>
    <w:p w14:paraId="1DA9C167" w14:textId="77777777" w:rsidR="00196568" w:rsidRDefault="00196568" w:rsidP="00196568">
      <w:r>
        <w:t>List of menus and submenus</w:t>
      </w:r>
      <w:r w:rsidR="003A69F7">
        <w:t>:</w:t>
      </w:r>
    </w:p>
    <w:p w14:paraId="146D45BE" w14:textId="77777777" w:rsidR="00196568" w:rsidRDefault="003A69F7" w:rsidP="003A69F7">
      <w:pPr>
        <w:pStyle w:val="ListBullet"/>
      </w:pPr>
      <w:r>
        <w:t>s</w:t>
      </w:r>
      <w:r w:rsidR="00196568">
        <w:t xml:space="preserve">et </w:t>
      </w:r>
      <w:r>
        <w:t>t</w:t>
      </w:r>
      <w:r w:rsidR="00196568">
        <w:t xml:space="preserve">ime: </w:t>
      </w:r>
      <w:r>
        <w:t>h</w:t>
      </w:r>
      <w:r w:rsidR="00196568">
        <w:t xml:space="preserve">our, </w:t>
      </w:r>
      <w:r>
        <w:t>m</w:t>
      </w:r>
      <w:r w:rsidR="00196568">
        <w:t>inute</w:t>
      </w:r>
    </w:p>
    <w:p w14:paraId="3F193BC7" w14:textId="77777777" w:rsidR="00196568" w:rsidRDefault="003A69F7" w:rsidP="003A69F7">
      <w:pPr>
        <w:pStyle w:val="ListBullet"/>
      </w:pPr>
      <w:r>
        <w:t>set d</w:t>
      </w:r>
      <w:r w:rsidR="00196568">
        <w:t xml:space="preserve">ate: </w:t>
      </w:r>
      <w:r>
        <w:t>y</w:t>
      </w:r>
      <w:r w:rsidR="00196568">
        <w:t xml:space="preserve">ear, </w:t>
      </w:r>
      <w:r>
        <w:t>m</w:t>
      </w:r>
      <w:r w:rsidR="00196568">
        <w:t xml:space="preserve">onth, </w:t>
      </w:r>
      <w:r>
        <w:t>d</w:t>
      </w:r>
      <w:r w:rsidR="00196568">
        <w:t>ay</w:t>
      </w:r>
    </w:p>
    <w:p w14:paraId="46170C25" w14:textId="77777777" w:rsidR="00196568" w:rsidRDefault="003A69F7" w:rsidP="003A69F7">
      <w:pPr>
        <w:pStyle w:val="ListBullet"/>
      </w:pPr>
      <w:r>
        <w:t>s</w:t>
      </w:r>
      <w:r w:rsidR="00196568">
        <w:t xml:space="preserve">et </w:t>
      </w:r>
      <w:r>
        <w:t>a</w:t>
      </w:r>
      <w:r w:rsidR="00196568">
        <w:t xml:space="preserve">dvanced </w:t>
      </w:r>
      <w:r>
        <w:t>t</w:t>
      </w:r>
      <w:r w:rsidR="00196568">
        <w:t xml:space="preserve">ime </w:t>
      </w:r>
      <w:r>
        <w:t>s</w:t>
      </w:r>
      <w:r w:rsidR="00196568">
        <w:t xml:space="preserve">ettings: 12h/24h format, </w:t>
      </w:r>
      <w:r>
        <w:t>d</w:t>
      </w:r>
      <w:r w:rsidR="00196568">
        <w:t>aylight saving setting</w:t>
      </w:r>
      <w:r>
        <w:t>.</w:t>
      </w:r>
    </w:p>
    <w:p w14:paraId="7D39D2E3" w14:textId="77777777" w:rsidR="00196568" w:rsidRDefault="00196568" w:rsidP="00196568"/>
    <w:p w14:paraId="2E5C3A70" w14:textId="77777777" w:rsidR="00252B22" w:rsidRDefault="00196568" w:rsidP="00196568">
      <w:r>
        <w:t xml:space="preserve">The </w:t>
      </w:r>
      <w:proofErr w:type="gramStart"/>
      <w:r>
        <w:t>daylight saving</w:t>
      </w:r>
      <w:proofErr w:type="gramEnd"/>
      <w:r>
        <w:t xml:space="preserve"> setting is a quick way to manually adjust your clock forward or back one hour. You can manually select Standard </w:t>
      </w:r>
      <w:r w:rsidR="004B1178">
        <w:t>t</w:t>
      </w:r>
      <w:r>
        <w:t xml:space="preserve">ime or </w:t>
      </w:r>
      <w:proofErr w:type="gramStart"/>
      <w:r>
        <w:t xml:space="preserve">Daylight </w:t>
      </w:r>
      <w:r w:rsidR="004B1178">
        <w:t>s</w:t>
      </w:r>
      <w:r>
        <w:t>aving</w:t>
      </w:r>
      <w:proofErr w:type="gramEnd"/>
      <w:r>
        <w:t xml:space="preserve"> </w:t>
      </w:r>
      <w:r w:rsidR="004B1178">
        <w:t>t</w:t>
      </w:r>
      <w:r>
        <w:t xml:space="preserve">ime in the Advanced </w:t>
      </w:r>
      <w:r w:rsidR="004B1178">
        <w:t>t</w:t>
      </w:r>
      <w:r>
        <w:t xml:space="preserve">ime </w:t>
      </w:r>
      <w:r w:rsidR="004B1178">
        <w:t>s</w:t>
      </w:r>
      <w:r>
        <w:t xml:space="preserve">etting submenu. </w:t>
      </w:r>
    </w:p>
    <w:p w14:paraId="233AAACA" w14:textId="77777777" w:rsidR="00252B22" w:rsidRDefault="00252B22" w:rsidP="00196568"/>
    <w:p w14:paraId="1CB6C188" w14:textId="77777777" w:rsidR="00196568" w:rsidRDefault="00196568" w:rsidP="00196568">
      <w:r w:rsidRPr="00252B22">
        <w:rPr>
          <w:b/>
        </w:rPr>
        <w:t>Note:</w:t>
      </w:r>
      <w:r>
        <w:t xml:space="preserve"> This setting does not make the player automatically change the time at the predetermined date twice a year.</w:t>
      </w:r>
    </w:p>
    <w:p w14:paraId="2A2B3016" w14:textId="77777777" w:rsidR="00196568" w:rsidRDefault="00196568" w:rsidP="00196568"/>
    <w:p w14:paraId="55E07FE0" w14:textId="77777777" w:rsidR="00196568" w:rsidRDefault="00196568" w:rsidP="00196568">
      <w:r>
        <w:t xml:space="preserve">Example: </w:t>
      </w:r>
    </w:p>
    <w:p w14:paraId="2096A3F2" w14:textId="77777777" w:rsidR="00196568" w:rsidRDefault="00196568" w:rsidP="00196568">
      <w:r>
        <w:t>If you wish to modify the month follow these steps:</w:t>
      </w:r>
    </w:p>
    <w:p w14:paraId="4E1C4026" w14:textId="77777777" w:rsidR="00196568" w:rsidRDefault="004B1178" w:rsidP="004B1178">
      <w:pPr>
        <w:pStyle w:val="ListBullet"/>
      </w:pPr>
      <w:r>
        <w:t>p</w:t>
      </w:r>
      <w:r w:rsidR="00196568">
        <w:t>ress and hold Sleep key until you hear the menu prompt</w:t>
      </w:r>
    </w:p>
    <w:p w14:paraId="2CD5C55A" w14:textId="77777777" w:rsidR="004B1178" w:rsidRDefault="004B1178" w:rsidP="004B1178">
      <w:pPr>
        <w:pStyle w:val="ListBullet"/>
      </w:pPr>
      <w:r>
        <w:t>p</w:t>
      </w:r>
      <w:r w:rsidR="00196568">
        <w:t xml:space="preserve">ress the Down </w:t>
      </w:r>
      <w:r w:rsidR="00252B22">
        <w:t>(</w:t>
      </w:r>
      <w:r w:rsidR="00C04C63">
        <w:t>Eight</w:t>
      </w:r>
      <w:r w:rsidR="00252B22">
        <w:t xml:space="preserve">) </w:t>
      </w:r>
      <w:r w:rsidR="00196568">
        <w:t xml:space="preserve">arrow once to reach the Set </w:t>
      </w:r>
      <w:r>
        <w:t>d</w:t>
      </w:r>
      <w:r w:rsidR="00196568">
        <w:t>ate menu</w:t>
      </w:r>
    </w:p>
    <w:p w14:paraId="2000D57B" w14:textId="77777777" w:rsidR="00196568" w:rsidRDefault="004B1178" w:rsidP="004B1178">
      <w:pPr>
        <w:pStyle w:val="ListBullet"/>
      </w:pPr>
      <w:r>
        <w:t>p</w:t>
      </w:r>
      <w:r w:rsidR="00196568">
        <w:t xml:space="preserve">ress the Right </w:t>
      </w:r>
      <w:r w:rsidR="00252B22">
        <w:t>(</w:t>
      </w:r>
      <w:r w:rsidR="00EB229E">
        <w:t>Six</w:t>
      </w:r>
      <w:r w:rsidR="00252B22">
        <w:t xml:space="preserve">) </w:t>
      </w:r>
      <w:r w:rsidR="00196568">
        <w:t>arrow twice to reach the Month submenu</w:t>
      </w:r>
    </w:p>
    <w:p w14:paraId="5B0A839C" w14:textId="77777777" w:rsidR="00196568" w:rsidRDefault="004B1178" w:rsidP="004B1178">
      <w:pPr>
        <w:pStyle w:val="ListBullet"/>
      </w:pPr>
      <w:r>
        <w:t>p</w:t>
      </w:r>
      <w:r w:rsidR="00196568">
        <w:t xml:space="preserve">ress the Up </w:t>
      </w:r>
      <w:r w:rsidR="00252B22">
        <w:t>(</w:t>
      </w:r>
      <w:r w:rsidR="00EB229E">
        <w:t>Two</w:t>
      </w:r>
      <w:r w:rsidR="00252B22">
        <w:t xml:space="preserve">) </w:t>
      </w:r>
      <w:r w:rsidR="00196568">
        <w:t xml:space="preserve">or Down </w:t>
      </w:r>
      <w:r w:rsidR="00252B22">
        <w:t>(</w:t>
      </w:r>
      <w:r w:rsidR="00EB229E">
        <w:t>Eight</w:t>
      </w:r>
      <w:r w:rsidR="00252B22">
        <w:t xml:space="preserve">) </w:t>
      </w:r>
      <w:r w:rsidR="00196568">
        <w:t xml:space="preserve">arrow multiple times until you reach the correct month </w:t>
      </w:r>
    </w:p>
    <w:p w14:paraId="3D67CCCA" w14:textId="77777777" w:rsidR="00196568" w:rsidRDefault="004B1178" w:rsidP="004B1178">
      <w:pPr>
        <w:pStyle w:val="ListBullet"/>
      </w:pPr>
      <w:r>
        <w:t>p</w:t>
      </w:r>
      <w:r w:rsidR="00196568">
        <w:t xml:space="preserve">ress Right </w:t>
      </w:r>
      <w:r w:rsidR="00252B22">
        <w:t>(</w:t>
      </w:r>
      <w:r w:rsidR="00EB229E">
        <w:t>Six</w:t>
      </w:r>
      <w:r w:rsidR="00252B22">
        <w:t xml:space="preserve">) </w:t>
      </w:r>
      <w:r w:rsidR="00196568">
        <w:t>arrow to move to the next submenu (day)</w:t>
      </w:r>
    </w:p>
    <w:p w14:paraId="52284869" w14:textId="77777777" w:rsidR="00196568" w:rsidRDefault="004B1178" w:rsidP="004B1178">
      <w:pPr>
        <w:pStyle w:val="ListBullet"/>
      </w:pPr>
      <w:r>
        <w:lastRenderedPageBreak/>
        <w:t>i</w:t>
      </w:r>
      <w:r w:rsidR="00196568">
        <w:t xml:space="preserve">f you do not wish to modify the day, press the Right </w:t>
      </w:r>
      <w:r w:rsidR="00252B22">
        <w:t>(</w:t>
      </w:r>
      <w:r w:rsidR="00EB229E">
        <w:t>Six</w:t>
      </w:r>
      <w:r w:rsidR="00252B22">
        <w:t xml:space="preserve">) </w:t>
      </w:r>
      <w:r w:rsidR="00196568">
        <w:t xml:space="preserve">arrow again to reach the end of the Set </w:t>
      </w:r>
      <w:r>
        <w:t>d</w:t>
      </w:r>
      <w:r w:rsidR="00196568">
        <w:t xml:space="preserve">ate menu, at which point any settings made in the Set </w:t>
      </w:r>
      <w:r>
        <w:t>d</w:t>
      </w:r>
      <w:r w:rsidR="00196568">
        <w:t xml:space="preserve">ate menu will be saved.  </w:t>
      </w:r>
    </w:p>
    <w:p w14:paraId="6E6EB49D" w14:textId="77777777" w:rsidR="001565A7" w:rsidRDefault="001565A7" w:rsidP="007E7262"/>
    <w:p w14:paraId="2813EE63" w14:textId="77777777" w:rsidR="00DB50BA" w:rsidRDefault="00DB50BA" w:rsidP="004B1178">
      <w:pPr>
        <w:pStyle w:val="Heading2"/>
      </w:pPr>
      <w:bookmarkStart w:id="35" w:name="_Toc2261111"/>
      <w:r>
        <w:t>Skippable elements</w:t>
      </w:r>
      <w:bookmarkEnd w:id="35"/>
    </w:p>
    <w:p w14:paraId="1FAD0F7A" w14:textId="77777777" w:rsidR="00DB50BA" w:rsidRDefault="00DB50BA" w:rsidP="00DB50BA">
      <w:r>
        <w:t xml:space="preserve">Some DAISY books may contain additional information which is not part of the main body of text and you can choose which parts are ignored so that your listening is not </w:t>
      </w:r>
      <w:r w:rsidRPr="00A551FF">
        <w:t>interrupted</w:t>
      </w:r>
      <w:r w:rsidR="00252B22" w:rsidRPr="00A551FF">
        <w:t>. This includes</w:t>
      </w:r>
      <w:r>
        <w:t xml:space="preserve"> footnotes, page numbers, production notes and sidebar. However, you may need this additional information and within the menu you can choose which elements are ignored and which ones are read out.</w:t>
      </w:r>
    </w:p>
    <w:p w14:paraId="4D37880C" w14:textId="77777777" w:rsidR="00DB50BA" w:rsidRDefault="00DB50BA" w:rsidP="00DB50BA"/>
    <w:p w14:paraId="666B0E32" w14:textId="77777777" w:rsidR="00DB50BA" w:rsidRDefault="00DB50BA" w:rsidP="00DB50BA">
      <w:r>
        <w:t>To change which elements are skipped, press the number seven button twice until you hea</w:t>
      </w:r>
      <w:r w:rsidR="00740462">
        <w:t>r "skip, all, play". Using the U</w:t>
      </w:r>
      <w:r>
        <w:t xml:space="preserve">p </w:t>
      </w:r>
      <w:r w:rsidR="00252B22">
        <w:t>(</w:t>
      </w:r>
      <w:r w:rsidR="00EB229E">
        <w:t>Two</w:t>
      </w:r>
      <w:r w:rsidR="00252B22">
        <w:t xml:space="preserve">) </w:t>
      </w:r>
      <w:r w:rsidR="00740462">
        <w:t>and D</w:t>
      </w:r>
      <w:r>
        <w:t xml:space="preserve">own </w:t>
      </w:r>
      <w:r w:rsidR="00252B22">
        <w:t>(</w:t>
      </w:r>
      <w:r w:rsidR="00EB229E">
        <w:t>Eight</w:t>
      </w:r>
      <w:r w:rsidR="00252B22">
        <w:t xml:space="preserve">) </w:t>
      </w:r>
      <w:r>
        <w:t>navigation arrows you can move between:</w:t>
      </w:r>
    </w:p>
    <w:p w14:paraId="340C8C33" w14:textId="77777777" w:rsidR="00DB50BA" w:rsidRDefault="004B1178" w:rsidP="00835132">
      <w:pPr>
        <w:pStyle w:val="ListBullet"/>
      </w:pPr>
      <w:r>
        <w:t>f</w:t>
      </w:r>
      <w:r w:rsidR="00DB50BA">
        <w:t>ootnote</w:t>
      </w:r>
    </w:p>
    <w:p w14:paraId="606B59EA" w14:textId="77777777" w:rsidR="00DB50BA" w:rsidRDefault="004B1178" w:rsidP="00835132">
      <w:pPr>
        <w:pStyle w:val="ListBullet"/>
      </w:pPr>
      <w:r>
        <w:t>p</w:t>
      </w:r>
      <w:r w:rsidR="00DB50BA">
        <w:t>age number</w:t>
      </w:r>
    </w:p>
    <w:p w14:paraId="11655A99" w14:textId="77777777" w:rsidR="00DB50BA" w:rsidRDefault="004B1178" w:rsidP="00835132">
      <w:pPr>
        <w:pStyle w:val="ListBullet"/>
      </w:pPr>
      <w:r>
        <w:t>p</w:t>
      </w:r>
      <w:r w:rsidR="00DB50BA">
        <w:t xml:space="preserve">roducer </w:t>
      </w:r>
      <w:proofErr w:type="gramStart"/>
      <w:r>
        <w:t>n</w:t>
      </w:r>
      <w:r w:rsidR="00DB50BA">
        <w:t>ote</w:t>
      </w:r>
      <w:proofErr w:type="gramEnd"/>
    </w:p>
    <w:p w14:paraId="78516B55" w14:textId="77777777" w:rsidR="00DB50BA" w:rsidRDefault="004B1178" w:rsidP="00835132">
      <w:pPr>
        <w:pStyle w:val="ListBullet"/>
      </w:pPr>
      <w:r>
        <w:t>s</w:t>
      </w:r>
      <w:r w:rsidR="00DB50BA">
        <w:t>idebar</w:t>
      </w:r>
    </w:p>
    <w:p w14:paraId="668F8E38" w14:textId="77777777" w:rsidR="00DB50BA" w:rsidRDefault="004B1178" w:rsidP="00835132">
      <w:pPr>
        <w:pStyle w:val="ListBullet"/>
      </w:pPr>
      <w:r>
        <w:t>a</w:t>
      </w:r>
      <w:r w:rsidR="00DB50BA">
        <w:t>ll</w:t>
      </w:r>
      <w:r>
        <w:t>.</w:t>
      </w:r>
    </w:p>
    <w:p w14:paraId="2C4FDB61" w14:textId="77777777" w:rsidR="00DB50BA" w:rsidRDefault="00DB50BA" w:rsidP="00DB50BA"/>
    <w:p w14:paraId="0E9FD456" w14:textId="77777777" w:rsidR="00DB50BA" w:rsidRDefault="00DB50BA" w:rsidP="00DB50BA">
      <w:r>
        <w:t xml:space="preserve">You can </w:t>
      </w:r>
      <w:r w:rsidR="00835132">
        <w:t xml:space="preserve">toggle between skip and play with </w:t>
      </w:r>
      <w:r>
        <w:t>each</w:t>
      </w:r>
      <w:r w:rsidR="00740462">
        <w:t xml:space="preserve"> of these elements by pressing L</w:t>
      </w:r>
      <w:r>
        <w:t xml:space="preserve">eft </w:t>
      </w:r>
      <w:r w:rsidR="00252B22">
        <w:t>(</w:t>
      </w:r>
      <w:r w:rsidR="00EB229E">
        <w:t>Four</w:t>
      </w:r>
      <w:r w:rsidR="00252B22">
        <w:t xml:space="preserve">) </w:t>
      </w:r>
      <w:r w:rsidR="00740462">
        <w:t>or R</w:t>
      </w:r>
      <w:r>
        <w:t xml:space="preserve">ight </w:t>
      </w:r>
      <w:r w:rsidR="00252B22">
        <w:t>(</w:t>
      </w:r>
      <w:r w:rsidR="00EB229E">
        <w:t>Six</w:t>
      </w:r>
      <w:r w:rsidR="00252B22">
        <w:t xml:space="preserve">) </w:t>
      </w:r>
      <w:r>
        <w:t xml:space="preserve">on the navigation keys. </w:t>
      </w:r>
      <w:r w:rsidR="00835132">
        <w:t>Several</w:t>
      </w:r>
      <w:r w:rsidR="00740462">
        <w:t xml:space="preserve"> elements can also be set to on-</w:t>
      </w:r>
      <w:r w:rsidR="00835132">
        <w:t>demand so when the item occurs in your book, it will read out the element such as "footnote" and you can recall the footnote by pressi</w:t>
      </w:r>
      <w:r w:rsidR="00835132" w:rsidRPr="00A551FF">
        <w:t xml:space="preserve">ng the </w:t>
      </w:r>
      <w:r w:rsidR="004B1178">
        <w:t>H</w:t>
      </w:r>
      <w:r w:rsidR="00835132" w:rsidRPr="00A551FF">
        <w:t>ash button. Stratus remembers five skipped elements</w:t>
      </w:r>
      <w:r w:rsidR="00252B22" w:rsidRPr="00A551FF">
        <w:t>. S</w:t>
      </w:r>
      <w:r w:rsidR="00835132" w:rsidRPr="00A551FF">
        <w:t xml:space="preserve">imply </w:t>
      </w:r>
      <w:r w:rsidR="00835132">
        <w:t xml:space="preserve">press the </w:t>
      </w:r>
      <w:r w:rsidR="004B1178">
        <w:t>H</w:t>
      </w:r>
      <w:r w:rsidR="00835132">
        <w:t>ash button again and again to go back through last five skipped elements.</w:t>
      </w:r>
    </w:p>
    <w:p w14:paraId="24A18E48" w14:textId="77777777" w:rsidR="00DB50BA" w:rsidRDefault="00DB50BA" w:rsidP="00DB50BA"/>
    <w:p w14:paraId="64DC2BFB" w14:textId="77777777" w:rsidR="00835132" w:rsidRDefault="00835132" w:rsidP="00DB50BA">
      <w:r>
        <w:t>To return to the main bod</w:t>
      </w:r>
      <w:r w:rsidR="00740462">
        <w:t>y of the text simply press the Star button. Please note o</w:t>
      </w:r>
      <w:r>
        <w:t>n</w:t>
      </w:r>
      <w:r w:rsidR="00740462">
        <w:t>-</w:t>
      </w:r>
      <w:r>
        <w:t>demand option is not available for page and line number elements.</w:t>
      </w:r>
    </w:p>
    <w:p w14:paraId="6D90357D" w14:textId="77777777" w:rsidR="00DB50BA" w:rsidRDefault="00DB50BA" w:rsidP="007E7262"/>
    <w:p w14:paraId="5060FF89" w14:textId="77777777" w:rsidR="0072153B" w:rsidRDefault="0072153B" w:rsidP="004B1178">
      <w:pPr>
        <w:pStyle w:val="Heading2"/>
      </w:pPr>
      <w:bookmarkStart w:id="36" w:name="_Toc2261112"/>
      <w:r w:rsidRPr="004B1178">
        <w:t>Menu settings</w:t>
      </w:r>
      <w:bookmarkEnd w:id="36"/>
    </w:p>
    <w:p w14:paraId="3437FFD0" w14:textId="77777777" w:rsidR="0072153B" w:rsidRDefault="0072153B" w:rsidP="007E7262">
      <w:r>
        <w:t>There are several advanced features you can adjust within the menu. Press the number seven button to enter the menu. Most of the options have just two options; enable and disable</w:t>
      </w:r>
      <w:r w:rsidR="00740462">
        <w:t>. Use the L</w:t>
      </w:r>
      <w:r>
        <w:t xml:space="preserve">eft </w:t>
      </w:r>
      <w:r w:rsidR="00252B22">
        <w:t>(</w:t>
      </w:r>
      <w:r w:rsidR="00EB229E">
        <w:t>Four</w:t>
      </w:r>
      <w:r w:rsidR="00252B22">
        <w:t xml:space="preserve">) </w:t>
      </w:r>
      <w:r w:rsidR="00740462">
        <w:t>and R</w:t>
      </w:r>
      <w:r>
        <w:t xml:space="preserve">ight </w:t>
      </w:r>
      <w:r w:rsidR="00252B22">
        <w:t>(</w:t>
      </w:r>
      <w:r w:rsidR="00EB229E">
        <w:t>Six</w:t>
      </w:r>
      <w:r w:rsidR="00252B22">
        <w:t xml:space="preserve">) </w:t>
      </w:r>
      <w:r>
        <w:t xml:space="preserve">navigational buttons to toggle the current option. Press the </w:t>
      </w:r>
      <w:r w:rsidR="00740462">
        <w:t>H</w:t>
      </w:r>
      <w:r w:rsidR="00835132">
        <w:t xml:space="preserve">ash </w:t>
      </w:r>
      <w:r>
        <w:t>button again to exit the menu.</w:t>
      </w:r>
    </w:p>
    <w:p w14:paraId="635DAE9E" w14:textId="77777777" w:rsidR="0072153B" w:rsidRDefault="0072153B" w:rsidP="007E7262"/>
    <w:p w14:paraId="1C00DE5C" w14:textId="77777777" w:rsidR="0072153B" w:rsidRDefault="00835132" w:rsidP="007E7262">
      <w:smartTag w:uri="urn:schemas-microsoft-com:office:smarttags" w:element="place">
        <w:r>
          <w:lastRenderedPageBreak/>
          <w:t>L</w:t>
        </w:r>
        <w:r w:rsidR="0072153B">
          <w:t>oop</w:t>
        </w:r>
      </w:smartTag>
      <w:r>
        <w:t xml:space="preserve"> - enable this setting to automatically loop back to the start when you reach the end of the book or album.</w:t>
      </w:r>
      <w:r w:rsidR="00A90950">
        <w:t xml:space="preserve"> (Default disabled)</w:t>
      </w:r>
    </w:p>
    <w:p w14:paraId="685F25AB" w14:textId="77777777" w:rsidR="00835132" w:rsidRDefault="00835132" w:rsidP="007E7262"/>
    <w:p w14:paraId="2534FE72" w14:textId="77777777" w:rsidR="00835132" w:rsidRDefault="00835132" w:rsidP="007E7262">
      <w:r>
        <w:t xml:space="preserve">Time jump - choose from one, five, </w:t>
      </w:r>
      <w:r w:rsidR="00A90950">
        <w:t>ten and thirty minute time jumps (default one minute)</w:t>
      </w:r>
    </w:p>
    <w:p w14:paraId="7D120F69" w14:textId="77777777" w:rsidR="00A90950" w:rsidRDefault="00A90950" w:rsidP="007E7262"/>
    <w:p w14:paraId="38E63198" w14:textId="77777777" w:rsidR="00A90950" w:rsidRDefault="00A90950" w:rsidP="007E7262">
      <w:r>
        <w:t>Key beeps - enable or disable (default enabled)</w:t>
      </w:r>
    </w:p>
    <w:p w14:paraId="72097732" w14:textId="77777777" w:rsidR="0072153B" w:rsidRDefault="0072153B" w:rsidP="007E7262"/>
    <w:p w14:paraId="702EB757" w14:textId="77777777" w:rsidR="0072153B" w:rsidRDefault="00A90950" w:rsidP="007E7262">
      <w:r>
        <w:t xml:space="preserve">Sleep messages - enable or disable (default enabled) - when using the sleep timer and this setting is </w:t>
      </w:r>
      <w:r w:rsidRPr="00A551FF">
        <w:t xml:space="preserve">enabled, it </w:t>
      </w:r>
      <w:r w:rsidR="00252B22" w:rsidRPr="00A551FF">
        <w:t xml:space="preserve">will </w:t>
      </w:r>
      <w:r w:rsidRPr="00A551FF">
        <w:t>announce</w:t>
      </w:r>
      <w:r>
        <w:t xml:space="preserve"> that it is about to go to sleep one minute before.</w:t>
      </w:r>
    </w:p>
    <w:p w14:paraId="4B3C8050" w14:textId="77777777" w:rsidR="00A90950" w:rsidRDefault="00A90950" w:rsidP="007E7262"/>
    <w:p w14:paraId="6B1352B4" w14:textId="77777777" w:rsidR="00A90950" w:rsidRDefault="00A90950" w:rsidP="007E7262">
      <w:r>
        <w:t xml:space="preserve">Bookmark alert - enable or </w:t>
      </w:r>
      <w:r w:rsidRPr="00A551FF">
        <w:t>disable (default enable)</w:t>
      </w:r>
    </w:p>
    <w:p w14:paraId="5F58B4D5" w14:textId="77777777" w:rsidR="0072153B" w:rsidRDefault="0072153B" w:rsidP="007E7262"/>
    <w:p w14:paraId="691E2984" w14:textId="77777777" w:rsidR="00E86FA0" w:rsidRDefault="00E86FA0" w:rsidP="004B1178">
      <w:pPr>
        <w:pStyle w:val="Heading2"/>
      </w:pPr>
      <w:bookmarkStart w:id="37" w:name="_Toc2261113"/>
      <w:r>
        <w:t>Technical information</w:t>
      </w:r>
      <w:bookmarkEnd w:id="37"/>
    </w:p>
    <w:p w14:paraId="452B9A80" w14:textId="77777777" w:rsidR="00E86FA0" w:rsidRPr="00233A00" w:rsidRDefault="00E86FA0" w:rsidP="004B1178">
      <w:pPr>
        <w:pStyle w:val="Heading3"/>
      </w:pPr>
      <w:bookmarkStart w:id="38" w:name="_Toc2261114"/>
      <w:r>
        <w:t>Battery care</w:t>
      </w:r>
      <w:bookmarkEnd w:id="38"/>
    </w:p>
    <w:p w14:paraId="34D2E968" w14:textId="77777777" w:rsidR="00E86FA0" w:rsidRPr="007E7262" w:rsidRDefault="00E86FA0" w:rsidP="00E86FA0">
      <w:r w:rsidRPr="007E7262">
        <w:t>The battery is rated for approximately 300 recharge cycles. Under normal conditions the fully charged battery can last up to 10 hours for continuous play of DAISY books. However, the battery playtime may be reduced in the following cases:</w:t>
      </w:r>
    </w:p>
    <w:p w14:paraId="1A510A82" w14:textId="77777777" w:rsidR="00E86FA0" w:rsidRDefault="004B1178" w:rsidP="00E86FA0">
      <w:pPr>
        <w:pStyle w:val="ListBullet"/>
      </w:pPr>
      <w:r>
        <w:t>i</w:t>
      </w:r>
      <w:r w:rsidR="00E86FA0" w:rsidRPr="007E7262">
        <w:t xml:space="preserve">f the battery is charged for less than </w:t>
      </w:r>
      <w:r w:rsidR="00E86FA0">
        <w:t xml:space="preserve">four </w:t>
      </w:r>
      <w:r w:rsidR="00E86FA0" w:rsidRPr="007E7262">
        <w:t>hours</w:t>
      </w:r>
    </w:p>
    <w:p w14:paraId="320CDAE5" w14:textId="77777777" w:rsidR="00E86FA0" w:rsidRPr="007E7262" w:rsidRDefault="004B1178" w:rsidP="00E86FA0">
      <w:pPr>
        <w:pStyle w:val="ListBullet"/>
      </w:pPr>
      <w:r>
        <w:t>e</w:t>
      </w:r>
      <w:r w:rsidR="00E86FA0" w:rsidRPr="007E7262">
        <w:t xml:space="preserve">xtensive use of book navigation commands </w:t>
      </w:r>
    </w:p>
    <w:p w14:paraId="3236497A" w14:textId="77777777" w:rsidR="00E86FA0" w:rsidRPr="007E7262" w:rsidRDefault="004B1178" w:rsidP="00E86FA0">
      <w:pPr>
        <w:pStyle w:val="ListBullet"/>
      </w:pPr>
      <w:r>
        <w:t>n</w:t>
      </w:r>
      <w:r w:rsidR="00E86FA0" w:rsidRPr="007E7262">
        <w:t xml:space="preserve">on-DAISY CDs take more power and play for about </w:t>
      </w:r>
      <w:r w:rsidR="00E86FA0">
        <w:t xml:space="preserve">three </w:t>
      </w:r>
      <w:r w:rsidR="00E86FA0" w:rsidRPr="007E7262">
        <w:t>hours on battery power</w:t>
      </w:r>
    </w:p>
    <w:p w14:paraId="67AD8F54" w14:textId="77777777" w:rsidR="00E86FA0" w:rsidRPr="007E7262" w:rsidRDefault="004B1178" w:rsidP="00E86FA0">
      <w:pPr>
        <w:pStyle w:val="ListBullet"/>
      </w:pPr>
      <w:r>
        <w:t>h</w:t>
      </w:r>
      <w:r w:rsidR="00E86FA0" w:rsidRPr="007E7262">
        <w:t xml:space="preserve">igh </w:t>
      </w:r>
      <w:r>
        <w:t>v</w:t>
      </w:r>
      <w:r w:rsidR="00E86FA0" w:rsidRPr="007E7262">
        <w:t xml:space="preserve">olume </w:t>
      </w:r>
      <w:r>
        <w:t>l</w:t>
      </w:r>
      <w:r w:rsidR="00E86FA0" w:rsidRPr="007E7262">
        <w:t xml:space="preserve">evel or </w:t>
      </w:r>
      <w:r>
        <w:t>h</w:t>
      </w:r>
      <w:r w:rsidR="00E86FA0" w:rsidRPr="007E7262">
        <w:t xml:space="preserve">igh </w:t>
      </w:r>
      <w:r>
        <w:t>s</w:t>
      </w:r>
      <w:r w:rsidR="00E86FA0" w:rsidRPr="007E7262">
        <w:t>peed reading.</w:t>
      </w:r>
    </w:p>
    <w:p w14:paraId="08608AB2" w14:textId="77777777" w:rsidR="00E86FA0" w:rsidRDefault="00E86FA0" w:rsidP="00E86FA0"/>
    <w:p w14:paraId="7AB587D5" w14:textId="77777777" w:rsidR="00E86FA0" w:rsidRDefault="00E86FA0" w:rsidP="00E86FA0">
      <w:r w:rsidRPr="007E7262">
        <w:t>However, the player will recharge regardless of whether it is on or off.</w:t>
      </w:r>
    </w:p>
    <w:p w14:paraId="2128E6EC" w14:textId="77777777" w:rsidR="00E86FA0" w:rsidRDefault="00E86FA0" w:rsidP="00E86FA0"/>
    <w:p w14:paraId="392FBEFB" w14:textId="77777777" w:rsidR="001565A7" w:rsidRDefault="00DE6CF8" w:rsidP="004B1178">
      <w:pPr>
        <w:pStyle w:val="Heading3"/>
      </w:pPr>
      <w:bookmarkStart w:id="39" w:name="_Toc2261115"/>
      <w:r>
        <w:t>Battery r</w:t>
      </w:r>
      <w:r w:rsidR="001565A7">
        <w:t>eplacement</w:t>
      </w:r>
      <w:bookmarkEnd w:id="39"/>
    </w:p>
    <w:p w14:paraId="77BE7574" w14:textId="77777777" w:rsidR="001565A7" w:rsidRDefault="001565A7" w:rsidP="001565A7">
      <w:r>
        <w:t>Contact RNIB</w:t>
      </w:r>
      <w:r w:rsidR="003B5B63">
        <w:t xml:space="preserve"> </w:t>
      </w:r>
      <w:r w:rsidR="00DE6CF8">
        <w:t xml:space="preserve">Helpline on 0303 123 9999 </w:t>
      </w:r>
      <w:r>
        <w:t xml:space="preserve">to obtain </w:t>
      </w:r>
      <w:r w:rsidR="004B1178">
        <w:t xml:space="preserve">information on purchasing </w:t>
      </w:r>
      <w:r>
        <w:t>replacement batteries.</w:t>
      </w:r>
    </w:p>
    <w:p w14:paraId="60ACCDE9" w14:textId="77777777" w:rsidR="001565A7" w:rsidRDefault="001565A7" w:rsidP="001565A7"/>
    <w:p w14:paraId="60645DB3" w14:textId="77777777" w:rsidR="001565A7" w:rsidRDefault="00E86FA0" w:rsidP="001565A7">
      <w:pPr>
        <w:pStyle w:val="Heading3"/>
      </w:pPr>
      <w:bookmarkStart w:id="40" w:name="_Toc2261116"/>
      <w:r>
        <w:t>R</w:t>
      </w:r>
      <w:r w:rsidR="001565A7">
        <w:t>emoving spent battery</w:t>
      </w:r>
      <w:bookmarkEnd w:id="40"/>
    </w:p>
    <w:p w14:paraId="056B981D" w14:textId="77777777" w:rsidR="00DC6D14" w:rsidRPr="00DE6CF8" w:rsidRDefault="00DC6D14" w:rsidP="00DC6D14">
      <w:pPr>
        <w:rPr>
          <w:color w:val="FF0000"/>
        </w:rPr>
      </w:pPr>
      <w:r>
        <w:t xml:space="preserve">Place the Victor Reader Stratus in front of you on a table or flat surface.  Turn the player upside-down so you have the underside of the device facing you. Position the player so that the carry </w:t>
      </w:r>
      <w:r w:rsidRPr="00A551FF">
        <w:t>handle is facing away</w:t>
      </w:r>
      <w:r>
        <w:t xml:space="preserve"> from you. The battery is near the carry handle opening with there are two sliding tabs with three tactile ridges. The battery is next to these two sliding tabs. To open the battery cover, simultaneously push the two sliding tabs away from </w:t>
      </w:r>
      <w:r>
        <w:lastRenderedPageBreak/>
        <w:t xml:space="preserve">each other using your thumbs. The battery cover should pop up, allowing you to remove the </w:t>
      </w:r>
      <w:r w:rsidRPr="00A551FF">
        <w:t>battery, by pulling it up and away by putting your finger in the semi-circular recess between the two tabs.</w:t>
      </w:r>
    </w:p>
    <w:p w14:paraId="0BB73C39" w14:textId="77777777" w:rsidR="001565A7" w:rsidRDefault="001565A7" w:rsidP="001565A7"/>
    <w:p w14:paraId="0F8E0637" w14:textId="77777777" w:rsidR="001565A7" w:rsidRDefault="001565A7" w:rsidP="001565A7">
      <w:pPr>
        <w:pStyle w:val="Heading3"/>
      </w:pPr>
      <w:bookmarkStart w:id="41" w:name="_Toc2261117"/>
      <w:r>
        <w:t>Inserting new battery</w:t>
      </w:r>
      <w:bookmarkEnd w:id="41"/>
      <w:r>
        <w:t xml:space="preserve"> </w:t>
      </w:r>
    </w:p>
    <w:p w14:paraId="56912599" w14:textId="77777777" w:rsidR="001565A7" w:rsidRDefault="001565A7" w:rsidP="001565A7">
      <w:r>
        <w:t xml:space="preserve">Victor Reader Stratus batteries are designed to be mistake-proof, meaning that they can only be inserted one way. </w:t>
      </w:r>
    </w:p>
    <w:p w14:paraId="195C5293" w14:textId="77777777" w:rsidR="001565A7" w:rsidRDefault="001565A7" w:rsidP="001565A7"/>
    <w:p w14:paraId="05D88BC6" w14:textId="77777777" w:rsidR="001565A7" w:rsidRDefault="001565A7" w:rsidP="001565A7">
      <w:r>
        <w:t xml:space="preserve">To properly insert it into the compartment, first place the battery flat in front of you. </w:t>
      </w:r>
      <w:r w:rsidR="003B5B63">
        <w:t xml:space="preserve"> </w:t>
      </w:r>
      <w:r>
        <w:t xml:space="preserve">The battery is rectangular. One of the </w:t>
      </w:r>
      <w:r w:rsidR="003B5B63">
        <w:t xml:space="preserve">two </w:t>
      </w:r>
      <w:r>
        <w:t xml:space="preserve">large surfaces has a label, this is the bottom surface.  </w:t>
      </w:r>
      <w:r w:rsidR="003B5B63">
        <w:t xml:space="preserve">Two </w:t>
      </w:r>
      <w:r>
        <w:t xml:space="preserve">of the </w:t>
      </w:r>
      <w:r w:rsidR="003B5B63">
        <w:t xml:space="preserve">four </w:t>
      </w:r>
      <w:r>
        <w:t>lateral sides are completely flat</w:t>
      </w:r>
      <w:r w:rsidR="003B5B63">
        <w:t xml:space="preserve">, the other two </w:t>
      </w:r>
      <w:r>
        <w:t xml:space="preserve">lateral sides have tabs and connectors. </w:t>
      </w:r>
      <w:r w:rsidR="003B5B63">
        <w:t xml:space="preserve"> </w:t>
      </w:r>
      <w:r>
        <w:t xml:space="preserve">One has a </w:t>
      </w:r>
      <w:r w:rsidRPr="00A551FF">
        <w:t xml:space="preserve">single </w:t>
      </w:r>
      <w:r w:rsidR="00DE6CF8" w:rsidRPr="00A551FF">
        <w:t xml:space="preserve">semi-circular </w:t>
      </w:r>
      <w:r w:rsidRPr="00A551FF">
        <w:t>tab, in</w:t>
      </w:r>
      <w:r>
        <w:t xml:space="preserve"> the middle, extending from the top surface of the battery. The opposite side has a connector in middle and two tabs on either side of it. </w:t>
      </w:r>
    </w:p>
    <w:p w14:paraId="5F76F183" w14:textId="77777777" w:rsidR="001565A7" w:rsidRDefault="001565A7" w:rsidP="001565A7"/>
    <w:p w14:paraId="711C0C79" w14:textId="77777777" w:rsidR="001565A7" w:rsidRDefault="001565A7" w:rsidP="001565A7">
      <w:r>
        <w:t xml:space="preserve">To install </w:t>
      </w:r>
      <w:r w:rsidR="004B1178">
        <w:t xml:space="preserve">the </w:t>
      </w:r>
      <w:r>
        <w:t xml:space="preserve">battery, insert </w:t>
      </w:r>
      <w:r w:rsidR="003B5B63">
        <w:t xml:space="preserve">the </w:t>
      </w:r>
      <w:r>
        <w:t>side with the two</w:t>
      </w:r>
      <w:r w:rsidR="003B5B63">
        <w:t xml:space="preserve"> tabs and connector which should </w:t>
      </w:r>
      <w:r>
        <w:t xml:space="preserve">fit into their corresponding </w:t>
      </w:r>
      <w:r w:rsidRPr="00A551FF">
        <w:t>openings</w:t>
      </w:r>
      <w:r w:rsidR="00710F0E" w:rsidRPr="00A551FF">
        <w:t xml:space="preserve"> and the semi-circular tab on the other end of the battery should go into where the semi-circular recess is positioned in between the two ridged tabs on the base of the player</w:t>
      </w:r>
      <w:r w:rsidRPr="00A551FF">
        <w:t>. Then press</w:t>
      </w:r>
      <w:r>
        <w:t xml:space="preserve"> down to lock the battery into place. </w:t>
      </w:r>
    </w:p>
    <w:p w14:paraId="5C176EA6" w14:textId="77777777" w:rsidR="00710F0E" w:rsidRDefault="00710F0E" w:rsidP="00E86FA0">
      <w:pPr>
        <w:rPr>
          <w:b/>
        </w:rPr>
      </w:pPr>
    </w:p>
    <w:p w14:paraId="09FCB757" w14:textId="77777777" w:rsidR="00E86FA0" w:rsidRDefault="001565A7" w:rsidP="00E86FA0">
      <w:r w:rsidRPr="001565A7">
        <w:rPr>
          <w:b/>
        </w:rPr>
        <w:t>NOTE:</w:t>
      </w:r>
      <w:r>
        <w:t xml:space="preserve"> a new battery is usually at 50% of its full capacity</w:t>
      </w:r>
      <w:r w:rsidR="00710F0E">
        <w:t>.</w:t>
      </w:r>
    </w:p>
    <w:p w14:paraId="3F1240B3" w14:textId="77777777" w:rsidR="00E86FA0" w:rsidRDefault="00E86FA0" w:rsidP="00E86FA0"/>
    <w:p w14:paraId="3A48E06E" w14:textId="77777777" w:rsidR="001565A7" w:rsidRDefault="001565A7" w:rsidP="00E86FA0">
      <w:pPr>
        <w:pStyle w:val="Heading2"/>
      </w:pPr>
      <w:bookmarkStart w:id="42" w:name="_Toc2261118"/>
      <w:r>
        <w:t>Updating your Stratus DAISY player</w:t>
      </w:r>
      <w:bookmarkEnd w:id="42"/>
    </w:p>
    <w:p w14:paraId="18D6A7CB" w14:textId="77777777" w:rsidR="001565A7" w:rsidRDefault="003B5B63" w:rsidP="001565A7">
      <w:r>
        <w:t xml:space="preserve">Updates may be released from </w:t>
      </w:r>
      <w:r w:rsidR="001565A7">
        <w:t xml:space="preserve">time to time </w:t>
      </w:r>
      <w:r>
        <w:t xml:space="preserve">to update </w:t>
      </w:r>
      <w:r w:rsidR="001565A7">
        <w:t>the Stratus software.</w:t>
      </w:r>
    </w:p>
    <w:p w14:paraId="7DEFC353" w14:textId="77777777" w:rsidR="001565A7" w:rsidRDefault="001565A7" w:rsidP="001565A7">
      <w:r>
        <w:t xml:space="preserve">The software update is a .UPG file downloaded from </w:t>
      </w:r>
      <w:proofErr w:type="spellStart"/>
      <w:r>
        <w:t>HumanWare's</w:t>
      </w:r>
      <w:proofErr w:type="spellEnd"/>
      <w:r>
        <w:t xml:space="preserve"> website</w:t>
      </w:r>
      <w:r w:rsidR="00710F0E">
        <w:t xml:space="preserve"> </w:t>
      </w:r>
      <w:r w:rsidR="00A551FF">
        <w:t>- Humanware.com</w:t>
      </w:r>
    </w:p>
    <w:p w14:paraId="72254A46" w14:textId="77777777" w:rsidR="001565A7" w:rsidRDefault="001565A7" w:rsidP="001565A7">
      <w:r>
        <w:t>To update your Stratus:</w:t>
      </w:r>
    </w:p>
    <w:p w14:paraId="1B9F5AD7" w14:textId="77777777" w:rsidR="001565A7" w:rsidRDefault="004B1178" w:rsidP="001565A7">
      <w:pPr>
        <w:pStyle w:val="ListBullet"/>
      </w:pPr>
      <w:r>
        <w:t>b</w:t>
      </w:r>
      <w:r w:rsidR="001565A7">
        <w:t>urn the .UPG file onto a CD</w:t>
      </w:r>
    </w:p>
    <w:p w14:paraId="4B6CA3E0" w14:textId="77777777" w:rsidR="001565A7" w:rsidRDefault="004B1178" w:rsidP="001565A7">
      <w:pPr>
        <w:pStyle w:val="ListBullet"/>
      </w:pPr>
      <w:r>
        <w:t>c</w:t>
      </w:r>
      <w:r w:rsidR="001565A7">
        <w:t>onnect the Stratus to a power outlet</w:t>
      </w:r>
    </w:p>
    <w:p w14:paraId="21D7A3F1" w14:textId="77777777" w:rsidR="001565A7" w:rsidRDefault="004B1178" w:rsidP="001565A7">
      <w:pPr>
        <w:pStyle w:val="ListBullet"/>
      </w:pPr>
      <w:r>
        <w:t>p</w:t>
      </w:r>
      <w:r w:rsidR="001565A7">
        <w:t xml:space="preserve">ower on the player and insert the CD </w:t>
      </w:r>
    </w:p>
    <w:p w14:paraId="68B906AD" w14:textId="77777777" w:rsidR="001565A7" w:rsidRDefault="00366A80" w:rsidP="001565A7">
      <w:pPr>
        <w:pStyle w:val="ListBullet"/>
      </w:pPr>
      <w:r>
        <w:t>t</w:t>
      </w:r>
      <w:r w:rsidR="001565A7">
        <w:t>he update will start and report the new version number that is being installed. An installation progress message will be heard every 10 seconds</w:t>
      </w:r>
    </w:p>
    <w:p w14:paraId="1D42088C" w14:textId="77777777" w:rsidR="001565A7" w:rsidRDefault="00366A80" w:rsidP="001565A7">
      <w:pPr>
        <w:pStyle w:val="ListBullet"/>
      </w:pPr>
      <w:r>
        <w:t>a</w:t>
      </w:r>
      <w:r w:rsidR="001565A7">
        <w:t xml:space="preserve">fter the update is done, the player will power off </w:t>
      </w:r>
    </w:p>
    <w:p w14:paraId="094E9357" w14:textId="77777777" w:rsidR="00E86FA0" w:rsidRDefault="00366A80" w:rsidP="00E86FA0">
      <w:pPr>
        <w:pStyle w:val="ListBullet"/>
      </w:pPr>
      <w:r>
        <w:t>t</w:t>
      </w:r>
      <w:r w:rsidR="001565A7">
        <w:t>he CD will be automatically ejected the next time the Stratus is powered on.</w:t>
      </w:r>
    </w:p>
    <w:p w14:paraId="26773817" w14:textId="77777777" w:rsidR="00E86FA0" w:rsidRPr="00E86FA0" w:rsidRDefault="00E86FA0" w:rsidP="00E86FA0"/>
    <w:p w14:paraId="46AF88C5" w14:textId="77777777" w:rsidR="00885F73" w:rsidRPr="00E86FA0" w:rsidRDefault="00885F73" w:rsidP="00366A80">
      <w:pPr>
        <w:pStyle w:val="Heading2"/>
      </w:pPr>
      <w:bookmarkStart w:id="43" w:name="_Toc2261119"/>
      <w:r w:rsidRPr="00E86FA0">
        <w:lastRenderedPageBreak/>
        <w:t>Technical specification</w:t>
      </w:r>
      <w:bookmarkEnd w:id="43"/>
    </w:p>
    <w:p w14:paraId="571ED32B" w14:textId="77777777" w:rsidR="001565A7" w:rsidRPr="001565A7" w:rsidRDefault="001565A7" w:rsidP="001565A7">
      <w:pPr>
        <w:rPr>
          <w:rFonts w:cs="Arial"/>
        </w:rPr>
      </w:pPr>
      <w:r w:rsidRPr="001565A7">
        <w:rPr>
          <w:rFonts w:cs="Arial"/>
        </w:rPr>
        <w:t>Dimensions without cover:</w:t>
      </w:r>
      <w:r>
        <w:rPr>
          <w:rFonts w:cs="Arial"/>
        </w:rPr>
        <w:t xml:space="preserve"> 22 X 21.6 X 4.8</w:t>
      </w:r>
      <w:r w:rsidRPr="001565A7">
        <w:rPr>
          <w:rFonts w:cs="Arial"/>
        </w:rPr>
        <w:t>cm (8.7 X 8.5 X 1.9 in.)</w:t>
      </w:r>
    </w:p>
    <w:p w14:paraId="5497FE26" w14:textId="77777777" w:rsidR="001565A7" w:rsidRPr="001565A7" w:rsidRDefault="001565A7" w:rsidP="001565A7">
      <w:pPr>
        <w:rPr>
          <w:rFonts w:cs="Arial"/>
        </w:rPr>
      </w:pPr>
      <w:r w:rsidRPr="001565A7">
        <w:rPr>
          <w:rFonts w:cs="Arial"/>
        </w:rPr>
        <w:t>Dimensions with cover</w:t>
      </w:r>
      <w:r>
        <w:rPr>
          <w:rFonts w:cs="Arial"/>
        </w:rPr>
        <w:t>: 22.8 X 22.2 X 5.1</w:t>
      </w:r>
      <w:r w:rsidRPr="001565A7">
        <w:rPr>
          <w:rFonts w:cs="Arial"/>
        </w:rPr>
        <w:t>cm (9 X 8.7 X 2 in.)</w:t>
      </w:r>
    </w:p>
    <w:p w14:paraId="65FDD65D" w14:textId="77777777" w:rsidR="001565A7" w:rsidRPr="001565A7" w:rsidRDefault="001565A7" w:rsidP="001565A7">
      <w:pPr>
        <w:rPr>
          <w:rFonts w:cs="Arial"/>
        </w:rPr>
      </w:pPr>
      <w:r w:rsidRPr="001565A7">
        <w:rPr>
          <w:rFonts w:cs="Arial"/>
        </w:rPr>
        <w:t>Weight:</w:t>
      </w:r>
      <w:r>
        <w:rPr>
          <w:rFonts w:cs="Arial"/>
        </w:rPr>
        <w:t xml:space="preserve">  </w:t>
      </w:r>
      <w:r w:rsidRPr="001565A7">
        <w:rPr>
          <w:rFonts w:cs="Arial"/>
        </w:rPr>
        <w:t>0.95 kg</w:t>
      </w:r>
      <w:r>
        <w:rPr>
          <w:rFonts w:cs="Arial"/>
        </w:rPr>
        <w:t xml:space="preserve"> </w:t>
      </w:r>
      <w:r w:rsidRPr="001565A7">
        <w:rPr>
          <w:rFonts w:cs="Arial"/>
        </w:rPr>
        <w:t>(2.1lbs) with battery</w:t>
      </w:r>
    </w:p>
    <w:p w14:paraId="56159077" w14:textId="77777777" w:rsidR="001565A7" w:rsidRPr="001565A7" w:rsidRDefault="001565A7" w:rsidP="001565A7">
      <w:pPr>
        <w:rPr>
          <w:rFonts w:cs="Arial"/>
        </w:rPr>
      </w:pPr>
      <w:r w:rsidRPr="001565A7">
        <w:rPr>
          <w:rFonts w:cs="Arial"/>
        </w:rPr>
        <w:t>DAISY Formats Supported:</w:t>
      </w:r>
      <w:r>
        <w:rPr>
          <w:rFonts w:cs="Arial"/>
        </w:rPr>
        <w:t xml:space="preserve"> </w:t>
      </w:r>
      <w:r w:rsidRPr="001565A7">
        <w:rPr>
          <w:rFonts w:cs="Arial"/>
        </w:rPr>
        <w:t>DAISY 2.0 and 2.0.2</w:t>
      </w:r>
    </w:p>
    <w:p w14:paraId="1454078A" w14:textId="77777777" w:rsidR="001565A7" w:rsidRPr="001565A7" w:rsidRDefault="001565A7" w:rsidP="001565A7">
      <w:r w:rsidRPr="001565A7">
        <w:t>DAISY NISO Z39.86 2002 and Z39.86 2005</w:t>
      </w:r>
    </w:p>
    <w:p w14:paraId="76B1F898" w14:textId="77777777" w:rsidR="001565A7" w:rsidRPr="001565A7" w:rsidRDefault="001565A7" w:rsidP="001565A7">
      <w:smartTag w:uri="urn:schemas-microsoft-com:office:smarttags" w:element="place">
        <w:r w:rsidRPr="001565A7">
          <w:rPr>
            <w:rFonts w:cs="Arial"/>
          </w:rPr>
          <w:t>Battery</w:t>
        </w:r>
      </w:smartTag>
      <w:r w:rsidRPr="001565A7">
        <w:rPr>
          <w:rFonts w:cs="Arial"/>
        </w:rPr>
        <w:t xml:space="preserve"> type:</w:t>
      </w:r>
      <w:r>
        <w:rPr>
          <w:rFonts w:cs="Arial"/>
        </w:rPr>
        <w:t xml:space="preserve"> </w:t>
      </w:r>
      <w:r w:rsidRPr="001565A7">
        <w:rPr>
          <w:rFonts w:cs="Arial"/>
        </w:rPr>
        <w:t>Rechargeable Li-Polymer battery. 8.4 volts 1650</w:t>
      </w:r>
      <w:r w:rsidRPr="001565A7">
        <w:t xml:space="preserve"> </w:t>
      </w:r>
      <w:proofErr w:type="spellStart"/>
      <w:r w:rsidRPr="001565A7">
        <w:t>mAh</w:t>
      </w:r>
      <w:proofErr w:type="spellEnd"/>
    </w:p>
    <w:p w14:paraId="249AD9A7" w14:textId="77777777" w:rsidR="001565A7" w:rsidRPr="001565A7" w:rsidRDefault="001565A7" w:rsidP="001565A7">
      <w:pPr>
        <w:rPr>
          <w:rFonts w:cs="Arial"/>
        </w:rPr>
      </w:pPr>
      <w:r w:rsidRPr="001565A7">
        <w:rPr>
          <w:rFonts w:cs="Arial"/>
        </w:rPr>
        <w:t>Charging time:</w:t>
      </w:r>
      <w:r>
        <w:rPr>
          <w:rFonts w:cs="Arial"/>
        </w:rPr>
        <w:t xml:space="preserve"> </w:t>
      </w:r>
      <w:r w:rsidR="00D50ACF">
        <w:rPr>
          <w:rFonts w:cs="Arial"/>
        </w:rPr>
        <w:t>Four</w:t>
      </w:r>
      <w:r w:rsidRPr="001565A7">
        <w:rPr>
          <w:rFonts w:cs="Arial"/>
        </w:rPr>
        <w:t xml:space="preserve"> hours</w:t>
      </w:r>
    </w:p>
    <w:p w14:paraId="639CAE03" w14:textId="77777777" w:rsidR="001565A7" w:rsidRPr="001565A7" w:rsidRDefault="001565A7" w:rsidP="001565A7">
      <w:pPr>
        <w:rPr>
          <w:rFonts w:cs="Arial"/>
        </w:rPr>
      </w:pPr>
      <w:r w:rsidRPr="001565A7">
        <w:rPr>
          <w:rFonts w:cs="Arial"/>
        </w:rPr>
        <w:t>Operating time:</w:t>
      </w:r>
      <w:r>
        <w:rPr>
          <w:rFonts w:cs="Arial"/>
        </w:rPr>
        <w:t xml:space="preserve"> </w:t>
      </w:r>
      <w:r w:rsidRPr="001565A7">
        <w:rPr>
          <w:rFonts w:cs="Arial"/>
        </w:rPr>
        <w:t>10 hours for continuous play of DAISY MP3 book</w:t>
      </w:r>
    </w:p>
    <w:p w14:paraId="0CCC9AD6" w14:textId="77777777" w:rsidR="001565A7" w:rsidRPr="005C79CC" w:rsidRDefault="001565A7" w:rsidP="001565A7">
      <w:pPr>
        <w:rPr>
          <w:rFonts w:cs="Arial"/>
        </w:rPr>
      </w:pPr>
      <w:r w:rsidRPr="001565A7">
        <w:rPr>
          <w:rFonts w:cs="Arial"/>
        </w:rPr>
        <w:t>Power Supply:</w:t>
      </w:r>
      <w:r>
        <w:rPr>
          <w:rFonts w:cs="Arial"/>
        </w:rPr>
        <w:t xml:space="preserve"> </w:t>
      </w:r>
      <w:r w:rsidRPr="001565A7">
        <w:rPr>
          <w:rFonts w:cs="Arial"/>
        </w:rPr>
        <w:t xml:space="preserve">The supplied power adapter meets power requirements only for </w:t>
      </w:r>
      <w:r w:rsidR="005C79CC">
        <w:rPr>
          <w:rFonts w:cs="Arial"/>
        </w:rPr>
        <w:t xml:space="preserve"> </w:t>
      </w:r>
      <w:r w:rsidRPr="001565A7">
        <w:t>the country in which it was sold.</w:t>
      </w:r>
      <w:r>
        <w:t xml:space="preserve"> </w:t>
      </w:r>
      <w:r w:rsidRPr="001565A7">
        <w:t>Check with your dealer for</w:t>
      </w:r>
      <w:r w:rsidR="005C79CC">
        <w:rPr>
          <w:rFonts w:cs="Arial"/>
        </w:rPr>
        <w:t xml:space="preserve"> </w:t>
      </w:r>
      <w:r w:rsidRPr="001565A7">
        <w:t>alternate power adapters used for other countries.</w:t>
      </w:r>
    </w:p>
    <w:p w14:paraId="205CACE1" w14:textId="77777777" w:rsidR="001565A7" w:rsidRPr="001565A7" w:rsidRDefault="001565A7" w:rsidP="001565A7">
      <w:pPr>
        <w:rPr>
          <w:rFonts w:cs="Arial"/>
        </w:rPr>
      </w:pPr>
      <w:r w:rsidRPr="001565A7">
        <w:rPr>
          <w:rFonts w:cs="Arial"/>
        </w:rPr>
        <w:t>Coding Algorithms:</w:t>
      </w:r>
      <w:r>
        <w:rPr>
          <w:rFonts w:cs="Arial"/>
        </w:rPr>
        <w:t xml:space="preserve"> </w:t>
      </w:r>
      <w:r w:rsidRPr="001565A7">
        <w:rPr>
          <w:rFonts w:cs="Arial"/>
        </w:rPr>
        <w:t xml:space="preserve">AAC, AMR-WB+, FLAC, MP3, </w:t>
      </w:r>
      <w:proofErr w:type="spellStart"/>
      <w:r w:rsidRPr="001565A7">
        <w:rPr>
          <w:rFonts w:cs="Arial"/>
        </w:rPr>
        <w:t>Ogg</w:t>
      </w:r>
      <w:proofErr w:type="spellEnd"/>
      <w:r w:rsidRPr="001565A7">
        <w:rPr>
          <w:rFonts w:cs="Arial"/>
        </w:rPr>
        <w:t xml:space="preserve"> </w:t>
      </w:r>
      <w:proofErr w:type="spellStart"/>
      <w:r w:rsidRPr="001565A7">
        <w:rPr>
          <w:rFonts w:cs="Arial"/>
        </w:rPr>
        <w:t>Vorbis</w:t>
      </w:r>
      <w:proofErr w:type="spellEnd"/>
      <w:r w:rsidRPr="001565A7">
        <w:rPr>
          <w:rFonts w:cs="Arial"/>
        </w:rPr>
        <w:t xml:space="preserve">, </w:t>
      </w:r>
      <w:proofErr w:type="spellStart"/>
      <w:r w:rsidRPr="001565A7">
        <w:rPr>
          <w:rFonts w:cs="Arial"/>
        </w:rPr>
        <w:t>Speex</w:t>
      </w:r>
      <w:proofErr w:type="spellEnd"/>
      <w:r w:rsidRPr="001565A7">
        <w:rPr>
          <w:rFonts w:cs="Arial"/>
        </w:rPr>
        <w:t>, WAV</w:t>
      </w:r>
    </w:p>
    <w:p w14:paraId="1E6102DD" w14:textId="77777777" w:rsidR="001565A7" w:rsidRPr="001565A7" w:rsidRDefault="001565A7" w:rsidP="001565A7">
      <w:pPr>
        <w:rPr>
          <w:rFonts w:cs="Arial"/>
        </w:rPr>
      </w:pPr>
      <w:r w:rsidRPr="001565A7">
        <w:rPr>
          <w:rFonts w:cs="Arial"/>
        </w:rPr>
        <w:t>Power jack</w:t>
      </w:r>
      <w:r w:rsidR="005C79CC">
        <w:rPr>
          <w:rFonts w:cs="Arial"/>
        </w:rPr>
        <w:t xml:space="preserve"> </w:t>
      </w:r>
      <w:r w:rsidRPr="001565A7">
        <w:rPr>
          <w:rFonts w:cs="Arial"/>
        </w:rPr>
        <w:t xml:space="preserve">2.5 mm (interior)/ 5.5 mm (exterior) </w:t>
      </w:r>
    </w:p>
    <w:p w14:paraId="0AB7AAEF" w14:textId="77777777" w:rsidR="001565A7" w:rsidRPr="001565A7" w:rsidRDefault="005C79CC" w:rsidP="001565A7">
      <w:pPr>
        <w:rPr>
          <w:rFonts w:cs="Arial"/>
        </w:rPr>
      </w:pPr>
      <w:r>
        <w:rPr>
          <w:rFonts w:cs="Arial"/>
        </w:rPr>
        <w:t>E</w:t>
      </w:r>
      <w:r w:rsidR="001565A7" w:rsidRPr="001565A7">
        <w:rPr>
          <w:rFonts w:cs="Arial"/>
        </w:rPr>
        <w:t>arphone jacks</w:t>
      </w:r>
      <w:r w:rsidR="001565A7">
        <w:rPr>
          <w:rFonts w:cs="Arial"/>
        </w:rPr>
        <w:t xml:space="preserve"> </w:t>
      </w:r>
      <w:r w:rsidR="001565A7" w:rsidRPr="001565A7">
        <w:rPr>
          <w:rFonts w:cs="Arial"/>
        </w:rPr>
        <w:t>3.5 mm</w:t>
      </w:r>
      <w:r w:rsidR="001565A7">
        <w:rPr>
          <w:rFonts w:cs="Arial"/>
        </w:rPr>
        <w:t xml:space="preserve"> </w:t>
      </w:r>
    </w:p>
    <w:p w14:paraId="432553B6" w14:textId="77777777" w:rsidR="001565A7" w:rsidRPr="001565A7" w:rsidRDefault="001565A7" w:rsidP="001565A7">
      <w:pPr>
        <w:rPr>
          <w:rFonts w:cs="Arial"/>
        </w:rPr>
      </w:pPr>
      <w:r w:rsidRPr="001565A7">
        <w:rPr>
          <w:rFonts w:cs="Arial"/>
        </w:rPr>
        <w:t xml:space="preserve">Equipment Classification (IEC 601-1) </w:t>
      </w:r>
    </w:p>
    <w:p w14:paraId="0A095280" w14:textId="77777777" w:rsidR="001565A7" w:rsidRPr="001565A7" w:rsidRDefault="001565A7" w:rsidP="001565A7">
      <w:pPr>
        <w:rPr>
          <w:rFonts w:cs="Arial"/>
        </w:rPr>
      </w:pPr>
      <w:r w:rsidRPr="001565A7">
        <w:rPr>
          <w:rFonts w:cs="Arial"/>
        </w:rPr>
        <w:t xml:space="preserve">Type of Protection: Class 1 </w:t>
      </w:r>
    </w:p>
    <w:p w14:paraId="22AEA2C3" w14:textId="77777777" w:rsidR="001565A7" w:rsidRPr="001565A7" w:rsidRDefault="001565A7" w:rsidP="001565A7">
      <w:r w:rsidRPr="001565A7">
        <w:t>Applied Parts: None</w:t>
      </w:r>
    </w:p>
    <w:p w14:paraId="20A6D767" w14:textId="77777777" w:rsidR="001565A7" w:rsidRPr="001565A7" w:rsidRDefault="001565A7" w:rsidP="001565A7">
      <w:pPr>
        <w:rPr>
          <w:rFonts w:cs="Arial"/>
        </w:rPr>
      </w:pPr>
      <w:r w:rsidRPr="001565A7">
        <w:rPr>
          <w:rFonts w:cs="Arial"/>
        </w:rPr>
        <w:t>Sterilization Method: Not intended for sterilization</w:t>
      </w:r>
    </w:p>
    <w:p w14:paraId="3BA2459D" w14:textId="77777777" w:rsidR="001565A7" w:rsidRPr="001565A7" w:rsidRDefault="001565A7" w:rsidP="001565A7">
      <w:pPr>
        <w:rPr>
          <w:rFonts w:cs="Arial"/>
        </w:rPr>
      </w:pPr>
      <w:r w:rsidRPr="001565A7">
        <w:rPr>
          <w:rFonts w:cs="Arial"/>
        </w:rPr>
        <w:t xml:space="preserve">Enclosure Degree of Protection: IP20 </w:t>
      </w:r>
    </w:p>
    <w:p w14:paraId="5B555E8B" w14:textId="77777777" w:rsidR="001565A7" w:rsidRPr="001565A7" w:rsidRDefault="001565A7" w:rsidP="001565A7">
      <w:pPr>
        <w:rPr>
          <w:rFonts w:cs="Arial"/>
        </w:rPr>
      </w:pPr>
      <w:r w:rsidRPr="001565A7">
        <w:rPr>
          <w:rFonts w:cs="Arial"/>
        </w:rPr>
        <w:t>The equipment is not AP or APG category</w:t>
      </w:r>
    </w:p>
    <w:p w14:paraId="7518D169" w14:textId="77777777" w:rsidR="001565A7" w:rsidRPr="001565A7" w:rsidRDefault="001565A7" w:rsidP="001565A7">
      <w:pPr>
        <w:rPr>
          <w:rFonts w:cs="Arial"/>
        </w:rPr>
      </w:pPr>
      <w:r w:rsidRPr="001565A7">
        <w:rPr>
          <w:rFonts w:cs="Arial"/>
        </w:rPr>
        <w:t>Mode of Operation: Continuous</w:t>
      </w:r>
    </w:p>
    <w:p w14:paraId="54269DF5" w14:textId="77777777" w:rsidR="001565A7" w:rsidRPr="001565A7" w:rsidRDefault="001565A7" w:rsidP="001565A7"/>
    <w:p w14:paraId="6886A0BC" w14:textId="77777777" w:rsidR="001565A7" w:rsidRPr="001565A7" w:rsidRDefault="001565A7" w:rsidP="001565A7">
      <w:pPr>
        <w:rPr>
          <w:rFonts w:cs="Arial"/>
        </w:rPr>
      </w:pPr>
      <w:r w:rsidRPr="001565A7">
        <w:rPr>
          <w:rFonts w:cs="Arial"/>
        </w:rPr>
        <w:t xml:space="preserve">Environmental </w:t>
      </w:r>
    </w:p>
    <w:p w14:paraId="0FD1393F" w14:textId="77777777" w:rsidR="001565A7" w:rsidRPr="001565A7" w:rsidRDefault="001565A7" w:rsidP="001565A7">
      <w:pPr>
        <w:rPr>
          <w:rFonts w:cs="Arial"/>
        </w:rPr>
      </w:pPr>
      <w:r w:rsidRPr="001565A7">
        <w:rPr>
          <w:rFonts w:cs="Arial"/>
        </w:rPr>
        <w:t xml:space="preserve">Operating Temperature 10 to 40º C </w:t>
      </w:r>
    </w:p>
    <w:p w14:paraId="688DDD68" w14:textId="77777777" w:rsidR="001565A7" w:rsidRPr="001565A7" w:rsidRDefault="001565A7" w:rsidP="001565A7">
      <w:pPr>
        <w:rPr>
          <w:rFonts w:cs="Arial"/>
        </w:rPr>
      </w:pPr>
      <w:r w:rsidRPr="001565A7">
        <w:rPr>
          <w:rFonts w:cs="Arial"/>
        </w:rPr>
        <w:t xml:space="preserve">Transport &amp; Storage Temperature -20 to 60º C </w:t>
      </w:r>
    </w:p>
    <w:p w14:paraId="2573CF7A" w14:textId="77777777" w:rsidR="001565A7" w:rsidRPr="001565A7" w:rsidRDefault="001565A7" w:rsidP="001565A7">
      <w:pPr>
        <w:rPr>
          <w:rFonts w:cs="Arial"/>
        </w:rPr>
      </w:pPr>
      <w:r w:rsidRPr="001565A7">
        <w:rPr>
          <w:rFonts w:cs="Arial"/>
        </w:rPr>
        <w:t xml:space="preserve">Operating Humidity 20% to 80% (RH) </w:t>
      </w:r>
    </w:p>
    <w:p w14:paraId="66EB35FD" w14:textId="77777777" w:rsidR="001565A7" w:rsidRPr="001565A7" w:rsidRDefault="001565A7" w:rsidP="001565A7">
      <w:pPr>
        <w:rPr>
          <w:rFonts w:cs="Arial"/>
        </w:rPr>
      </w:pPr>
      <w:r w:rsidRPr="001565A7">
        <w:rPr>
          <w:rFonts w:cs="Arial"/>
        </w:rPr>
        <w:t xml:space="preserve">Transport &amp; Storage Humidity 10% to 95% (RH) </w:t>
      </w:r>
    </w:p>
    <w:p w14:paraId="68830D5D" w14:textId="77777777" w:rsidR="001565A7" w:rsidRPr="001565A7" w:rsidRDefault="001565A7" w:rsidP="001565A7">
      <w:pPr>
        <w:rPr>
          <w:rFonts w:cs="Arial"/>
        </w:rPr>
      </w:pPr>
      <w:r w:rsidRPr="001565A7">
        <w:rPr>
          <w:rFonts w:cs="Arial"/>
        </w:rPr>
        <w:t>Operating Altitude -200 to 2000 m</w:t>
      </w:r>
    </w:p>
    <w:p w14:paraId="06A49C8E" w14:textId="77777777" w:rsidR="001565A7" w:rsidRPr="001565A7" w:rsidRDefault="001565A7" w:rsidP="001565A7">
      <w:pPr>
        <w:rPr>
          <w:rFonts w:cs="Arial"/>
        </w:rPr>
      </w:pPr>
      <w:r w:rsidRPr="001565A7">
        <w:rPr>
          <w:rFonts w:cs="Arial"/>
        </w:rPr>
        <w:t>Transport &amp; Storage Altitude -200 to 12 000 m</w:t>
      </w:r>
    </w:p>
    <w:p w14:paraId="7416990C" w14:textId="77777777" w:rsidR="00E86FA0" w:rsidRDefault="001565A7" w:rsidP="00E86FA0">
      <w:r w:rsidRPr="001565A7">
        <w:rPr>
          <w:rFonts w:cs="Arial"/>
        </w:rPr>
        <w:t>Transport &amp; Storage Barometric Press</w:t>
      </w:r>
      <w:r w:rsidRPr="001565A7">
        <w:t>ure 70-103 kPa</w:t>
      </w:r>
    </w:p>
    <w:p w14:paraId="21FA5AAC" w14:textId="77777777" w:rsidR="00E86FA0" w:rsidRDefault="00E86FA0" w:rsidP="00E86FA0"/>
    <w:p w14:paraId="1C752EF6" w14:textId="77777777" w:rsidR="00E86FA0" w:rsidRPr="00001C4B" w:rsidRDefault="00FB3BAE" w:rsidP="001051A0">
      <w:pPr>
        <w:pStyle w:val="Heading2"/>
      </w:pPr>
      <w:bookmarkStart w:id="44" w:name="_Toc2261120"/>
      <w:r w:rsidRPr="003A355F">
        <w:t>FAQ's</w:t>
      </w:r>
      <w:bookmarkEnd w:id="44"/>
    </w:p>
    <w:p w14:paraId="569748DD" w14:textId="77777777" w:rsidR="001565A7" w:rsidRDefault="001565A7" w:rsidP="00366A80">
      <w:pPr>
        <w:pStyle w:val="Heading3"/>
      </w:pPr>
      <w:bookmarkStart w:id="45" w:name="_Toc2261121"/>
      <w:r>
        <w:t>Book Navigation</w:t>
      </w:r>
      <w:bookmarkEnd w:id="45"/>
    </w:p>
    <w:p w14:paraId="04D33AA7" w14:textId="77777777" w:rsidR="001565A7" w:rsidRPr="00C04C63" w:rsidRDefault="001565A7" w:rsidP="00C04C63">
      <w:pPr>
        <w:rPr>
          <w:b/>
        </w:rPr>
      </w:pPr>
      <w:r w:rsidRPr="00C04C63">
        <w:rPr>
          <w:b/>
        </w:rPr>
        <w:t>Why does Victor Reader Stratus not always announce the same DAISY levels when I press the Up and Down keys?</w:t>
      </w:r>
    </w:p>
    <w:p w14:paraId="367DCF84" w14:textId="77777777" w:rsidR="001565A7" w:rsidRDefault="001565A7" w:rsidP="001565A7">
      <w:r>
        <w:t xml:space="preserve">The Up and Down keys cycle through the DAISY navigation levels provided by the producer of the book. Not all DAISY books have the same navigation levels.  For example, </w:t>
      </w:r>
      <w:r w:rsidR="003B5B63">
        <w:t xml:space="preserve">there may only be one </w:t>
      </w:r>
      <w:r>
        <w:t xml:space="preserve">level </w:t>
      </w:r>
      <w:r w:rsidR="003B5B63">
        <w:t xml:space="preserve">of navigation </w:t>
      </w:r>
      <w:r>
        <w:t xml:space="preserve">(often used for chapters).  In this case, the Up and Down keys will announce only "level </w:t>
      </w:r>
      <w:r>
        <w:lastRenderedPageBreak/>
        <w:t>1" and "phrase".  A phrase level is always included.  Victor Reader Stratus can only navigate at the levels provided by the book producer. Also, the phrase jump is not the same for each book.  Some producers may include a phrase mark for a single sentence while others may mark</w:t>
      </w:r>
      <w:r w:rsidR="003B5B63">
        <w:t>-</w:t>
      </w:r>
      <w:r>
        <w:t xml:space="preserve">up phrase as an arbitrary time jump.  </w:t>
      </w:r>
      <w:r w:rsidR="003B5B63">
        <w:t>O</w:t>
      </w:r>
      <w:r>
        <w:t xml:space="preserve">lder </w:t>
      </w:r>
      <w:r w:rsidR="003B5B63">
        <w:t xml:space="preserve">converted </w:t>
      </w:r>
      <w:r>
        <w:t xml:space="preserve">cassette books </w:t>
      </w:r>
      <w:r w:rsidR="003B5B63">
        <w:t xml:space="preserve">may have a phrase that is the </w:t>
      </w:r>
      <w:r>
        <w:t>entire side of one cassette.  For books with little or no DAISY navigation marks, you will need to navigate with the Fast forward and Rewind keys</w:t>
      </w:r>
      <w:r w:rsidR="00740462">
        <w:t>, to the left and right of the P</w:t>
      </w:r>
      <w:r w:rsidR="003B5B63">
        <w:t>lay button</w:t>
      </w:r>
      <w:r>
        <w:t xml:space="preserve">.  </w:t>
      </w:r>
    </w:p>
    <w:p w14:paraId="138ED34C" w14:textId="77777777" w:rsidR="001565A7" w:rsidRDefault="001565A7" w:rsidP="001565A7"/>
    <w:p w14:paraId="694CC401" w14:textId="77777777" w:rsidR="001565A7" w:rsidRPr="001051A0" w:rsidRDefault="001565A7" w:rsidP="001051A0">
      <w:pPr>
        <w:rPr>
          <w:b/>
        </w:rPr>
      </w:pPr>
      <w:r w:rsidRPr="001051A0">
        <w:rPr>
          <w:b/>
        </w:rPr>
        <w:t>How do I know what DAISY navigation levels are available in my book?</w:t>
      </w:r>
    </w:p>
    <w:p w14:paraId="41083973" w14:textId="77777777" w:rsidR="001565A7" w:rsidRDefault="001565A7" w:rsidP="001565A7">
      <w:r>
        <w:t>The Up and Down keys will cycle through the levels of navigation available in the book.  Many book producers include a section at the beginning of the book that describes what the DAISY levels correspond to in that book.  Check with your book producer if you are unsure of the book’s navigation features.</w:t>
      </w:r>
    </w:p>
    <w:p w14:paraId="7390B782" w14:textId="77777777" w:rsidR="001565A7" w:rsidRDefault="001565A7" w:rsidP="001565A7"/>
    <w:p w14:paraId="11DCE20D" w14:textId="77777777" w:rsidR="001565A7" w:rsidRPr="001051A0" w:rsidRDefault="001565A7" w:rsidP="001051A0">
      <w:pPr>
        <w:rPr>
          <w:b/>
        </w:rPr>
      </w:pPr>
      <w:r w:rsidRPr="001051A0">
        <w:rPr>
          <w:b/>
        </w:rPr>
        <w:t>How do I quickly jump to the start or end of a book?</w:t>
      </w:r>
    </w:p>
    <w:p w14:paraId="61D8CEE2" w14:textId="77777777" w:rsidR="001565A7" w:rsidRDefault="001565A7" w:rsidP="001565A7">
      <w:r>
        <w:t xml:space="preserve">Victor Reader Stratus has automatic bookmarks for the beginning or end of the book.  Press the Bookmark key until you hear Stratus announce, "Bookmark List".  Then press the </w:t>
      </w:r>
      <w:r w:rsidR="001051A0">
        <w:t>L</w:t>
      </w:r>
      <w:r>
        <w:t xml:space="preserve">eft arrow key until you hear, "beginning of book".  The beginning of book is always to the left of the first user bookmark.  Similarly, to reach the end of the book press the </w:t>
      </w:r>
      <w:r w:rsidR="001051A0">
        <w:t>R</w:t>
      </w:r>
      <w:r>
        <w:t xml:space="preserve">ight arrow in the bookmark list until you hear "end of book".  The end of book is always to the right of the last user bookmark.  If you have not set any bookmarks then you need only press the </w:t>
      </w:r>
      <w:r w:rsidR="001051A0">
        <w:t>L</w:t>
      </w:r>
      <w:r>
        <w:t xml:space="preserve">eft arrow key once in the bookmark list to reach the beginning of the book or press the </w:t>
      </w:r>
      <w:r w:rsidR="001051A0">
        <w:t>R</w:t>
      </w:r>
      <w:r>
        <w:t xml:space="preserve">ight arrow once to reach the end. </w:t>
      </w:r>
    </w:p>
    <w:p w14:paraId="55859CDA" w14:textId="77777777" w:rsidR="001565A7" w:rsidRDefault="001565A7" w:rsidP="001565A7"/>
    <w:p w14:paraId="01DF2E7E" w14:textId="77777777" w:rsidR="001565A7" w:rsidRDefault="00710F0E" w:rsidP="003A355F">
      <w:pPr>
        <w:pStyle w:val="Heading3"/>
      </w:pPr>
      <w:bookmarkStart w:id="46" w:name="_Toc2261122"/>
      <w:r>
        <w:t>Battery and c</w:t>
      </w:r>
      <w:r w:rsidR="001565A7">
        <w:t>harging</w:t>
      </w:r>
      <w:bookmarkEnd w:id="46"/>
    </w:p>
    <w:p w14:paraId="6A073C56" w14:textId="77777777" w:rsidR="001565A7" w:rsidRPr="003A355F" w:rsidRDefault="001565A7" w:rsidP="003A355F">
      <w:pPr>
        <w:rPr>
          <w:b/>
        </w:rPr>
      </w:pPr>
      <w:r w:rsidRPr="003A355F">
        <w:rPr>
          <w:b/>
        </w:rPr>
        <w:t>Can I damage my battery if I leave the power cord connected for a long time?</w:t>
      </w:r>
    </w:p>
    <w:p w14:paraId="32A2A1A9" w14:textId="77777777" w:rsidR="001565A7" w:rsidRDefault="001565A7" w:rsidP="001565A7">
      <w:r>
        <w:t>No.  However, if you are not going to use your Victor Reader Stratus for a long time such as being away on vacation it is best to disconnect it from the power mains to avoid potential damage from power surges.</w:t>
      </w:r>
    </w:p>
    <w:p w14:paraId="2420A8E3" w14:textId="77777777" w:rsidR="001565A7" w:rsidRDefault="001565A7" w:rsidP="001565A7"/>
    <w:p w14:paraId="13FBD3CD" w14:textId="77777777" w:rsidR="001565A7" w:rsidRPr="003A355F" w:rsidRDefault="001565A7" w:rsidP="003A355F">
      <w:pPr>
        <w:rPr>
          <w:b/>
        </w:rPr>
      </w:pPr>
      <w:r w:rsidRPr="003A355F">
        <w:rPr>
          <w:b/>
        </w:rPr>
        <w:t>Can I replace my battery?</w:t>
      </w:r>
    </w:p>
    <w:p w14:paraId="3EF90FF4" w14:textId="77777777" w:rsidR="001565A7" w:rsidRDefault="001565A7" w:rsidP="001565A7">
      <w:r>
        <w:t xml:space="preserve">Yes. Replacement batteries </w:t>
      </w:r>
      <w:r w:rsidR="003B5B63">
        <w:t>are available</w:t>
      </w:r>
      <w:r>
        <w:t xml:space="preserve">. </w:t>
      </w:r>
    </w:p>
    <w:p w14:paraId="73E5CB1F" w14:textId="77777777" w:rsidR="001565A7" w:rsidRDefault="001565A7" w:rsidP="001565A7"/>
    <w:p w14:paraId="51AE490A" w14:textId="77777777" w:rsidR="001565A7" w:rsidRPr="003A355F" w:rsidRDefault="001565A7" w:rsidP="003A355F">
      <w:pPr>
        <w:rPr>
          <w:b/>
        </w:rPr>
      </w:pPr>
      <w:r w:rsidRPr="003A355F">
        <w:rPr>
          <w:b/>
        </w:rPr>
        <w:t>How many times can I recharge my battery before it requires replacement?</w:t>
      </w:r>
    </w:p>
    <w:p w14:paraId="2634EA50" w14:textId="77777777" w:rsidR="001565A7" w:rsidRDefault="001565A7" w:rsidP="001565A7">
      <w:r>
        <w:lastRenderedPageBreak/>
        <w:t>The battery is rated for 300 charge/discharge cycles.  After that it will still recharge but its capacity to retain a charge will decrease.  When the battery no longer maintains a charge it should be replaced.</w:t>
      </w:r>
    </w:p>
    <w:p w14:paraId="570DC532" w14:textId="77777777" w:rsidR="001565A7" w:rsidRDefault="001565A7" w:rsidP="001565A7"/>
    <w:p w14:paraId="4652E99A" w14:textId="77777777" w:rsidR="001565A7" w:rsidRPr="003A355F" w:rsidRDefault="001565A7" w:rsidP="003A355F">
      <w:pPr>
        <w:rPr>
          <w:b/>
        </w:rPr>
      </w:pPr>
      <w:r w:rsidRPr="003A355F">
        <w:rPr>
          <w:b/>
        </w:rPr>
        <w:t xml:space="preserve">What precautions should be taken if I am not planning to use the player for an extensive period of time? </w:t>
      </w:r>
    </w:p>
    <w:p w14:paraId="75D89BFF" w14:textId="77777777" w:rsidR="001565A7" w:rsidRDefault="001565A7" w:rsidP="001565A7">
      <w:r>
        <w:t xml:space="preserve">For a period of time </w:t>
      </w:r>
      <w:r w:rsidRPr="00A551FF">
        <w:t xml:space="preserve">exceeding </w:t>
      </w:r>
      <w:r w:rsidR="00710F0E" w:rsidRPr="00A551FF">
        <w:t>three</w:t>
      </w:r>
      <w:r w:rsidRPr="00A551FF">
        <w:t xml:space="preserve"> months, it is best to remove the battery from the player. The player and batteries should be kept within a temperature of -20 to 35 </w:t>
      </w:r>
      <w:r w:rsidR="00710F0E" w:rsidRPr="00A551FF">
        <w:t xml:space="preserve">degrees </w:t>
      </w:r>
      <w:r w:rsidRPr="00A551FF">
        <w:t>Celsius and humidity lev</w:t>
      </w:r>
      <w:r>
        <w:t xml:space="preserve">els between </w:t>
      </w:r>
      <w:r w:rsidR="003A355F">
        <w:t>five</w:t>
      </w:r>
      <w:r>
        <w:t xml:space="preserve"> and 90% without condensation.   </w:t>
      </w:r>
    </w:p>
    <w:p w14:paraId="11E58ACA" w14:textId="77777777" w:rsidR="001565A7" w:rsidRDefault="001565A7" w:rsidP="001565A7"/>
    <w:p w14:paraId="2E0A1251" w14:textId="77777777" w:rsidR="001565A7" w:rsidRDefault="001565A7" w:rsidP="003A355F">
      <w:pPr>
        <w:pStyle w:val="Heading3"/>
      </w:pPr>
      <w:bookmarkStart w:id="47" w:name="_Toc2261123"/>
      <w:r>
        <w:t>CDs</w:t>
      </w:r>
      <w:bookmarkEnd w:id="47"/>
    </w:p>
    <w:p w14:paraId="536D8A56" w14:textId="77777777" w:rsidR="001565A7" w:rsidRPr="003A355F" w:rsidRDefault="001565A7" w:rsidP="003A355F">
      <w:pPr>
        <w:rPr>
          <w:b/>
        </w:rPr>
      </w:pPr>
      <w:r w:rsidRPr="003A355F">
        <w:rPr>
          <w:b/>
        </w:rPr>
        <w:t>What should I do if my CD is stuck and will not eject?</w:t>
      </w:r>
    </w:p>
    <w:p w14:paraId="2C60E813" w14:textId="77777777" w:rsidR="001565A7" w:rsidRDefault="00740462" w:rsidP="001565A7">
      <w:r>
        <w:t>First, try turning o</w:t>
      </w:r>
      <w:r w:rsidR="001565A7">
        <w:t xml:space="preserve">ff your </w:t>
      </w:r>
      <w:r w:rsidR="003B5B63">
        <w:t xml:space="preserve">player </w:t>
      </w:r>
      <w:r>
        <w:t>and then turning it back o</w:t>
      </w:r>
      <w:r w:rsidR="001565A7">
        <w:t>n and then pressing eject.  If the On/</w:t>
      </w:r>
      <w:r w:rsidR="003A355F">
        <w:t>o</w:t>
      </w:r>
      <w:r w:rsidR="001565A7">
        <w:t xml:space="preserve">ff key appears to not </w:t>
      </w:r>
      <w:r w:rsidR="00710F0E">
        <w:t xml:space="preserve">be </w:t>
      </w:r>
      <w:r w:rsidR="001565A7">
        <w:t>working (no beep is heard when you press it) then hold the On/</w:t>
      </w:r>
      <w:r w:rsidR="003A355F">
        <w:t>o</w:t>
      </w:r>
      <w:r w:rsidR="001565A7">
        <w:t>ff key down for 10 seconds, then release it.  Then hold down the Eject key while you again press the On/</w:t>
      </w:r>
      <w:r w:rsidR="003A355F">
        <w:t>o</w:t>
      </w:r>
      <w:r w:rsidR="001565A7">
        <w:t>ff key.  Continue to hold the Eject key unt</w:t>
      </w:r>
      <w:r>
        <w:t>il you hear, "Welcome t</w:t>
      </w:r>
      <w:r w:rsidR="001565A7">
        <w:t>o Victor Reader". Victor Reader Stratus should then eject the CD.</w:t>
      </w:r>
    </w:p>
    <w:p w14:paraId="1CB3EAC9" w14:textId="77777777" w:rsidR="001565A7" w:rsidRDefault="001565A7" w:rsidP="001565A7"/>
    <w:p w14:paraId="3D42D83E" w14:textId="77777777" w:rsidR="001565A7" w:rsidRPr="00C04C63" w:rsidRDefault="001565A7" w:rsidP="00C04C63">
      <w:pPr>
        <w:rPr>
          <w:b/>
        </w:rPr>
      </w:pPr>
      <w:r w:rsidRPr="00C04C63">
        <w:rPr>
          <w:b/>
        </w:rPr>
        <w:t>Can I damage my Stratus if I insert the CD upside down?</w:t>
      </w:r>
    </w:p>
    <w:p w14:paraId="486E9758" w14:textId="77777777" w:rsidR="001565A7" w:rsidRDefault="001565A7" w:rsidP="001565A7">
      <w:r>
        <w:t>No.  Stratus will simply eject the CD.</w:t>
      </w:r>
    </w:p>
    <w:p w14:paraId="55B0D61F" w14:textId="77777777" w:rsidR="001565A7" w:rsidRDefault="001565A7" w:rsidP="001565A7"/>
    <w:p w14:paraId="7C134437" w14:textId="77777777" w:rsidR="001565A7" w:rsidRPr="001101FA" w:rsidRDefault="001565A7" w:rsidP="001101FA">
      <w:pPr>
        <w:rPr>
          <w:b/>
        </w:rPr>
      </w:pPr>
      <w:r w:rsidRPr="001101FA">
        <w:rPr>
          <w:b/>
        </w:rPr>
        <w:t>Why does my Stratus make whining or chirpy sounds every couple of minutes?</w:t>
      </w:r>
    </w:p>
    <w:p w14:paraId="0A2CF3D6" w14:textId="77777777" w:rsidR="001565A7" w:rsidRDefault="001565A7" w:rsidP="001565A7">
      <w:r>
        <w:t>This is the normal sound of the CD</w:t>
      </w:r>
      <w:r w:rsidR="00710F0E">
        <w:t>-</w:t>
      </w:r>
      <w:r>
        <w:t>ROM drive while the player is reading information from the CD.  For DAISY CD books, after the CD is read it will spin down to save power and become silent for several minutes until it needs to be read again.  Pressing navigation keys or jumping to a bookmark will also cause the CD to spin-up in order to be repositioned to the new location.</w:t>
      </w:r>
    </w:p>
    <w:p w14:paraId="799303F9" w14:textId="77777777" w:rsidR="001565A7" w:rsidRDefault="001565A7" w:rsidP="001565A7"/>
    <w:p w14:paraId="180C603F" w14:textId="77777777" w:rsidR="001565A7" w:rsidRPr="001101FA" w:rsidRDefault="001565A7" w:rsidP="001101FA">
      <w:pPr>
        <w:rPr>
          <w:b/>
        </w:rPr>
      </w:pPr>
      <w:r w:rsidRPr="001101FA">
        <w:rPr>
          <w:b/>
        </w:rPr>
        <w:t>What should I do if my CD skips or stops playing?</w:t>
      </w:r>
    </w:p>
    <w:p w14:paraId="2DD4FCDF" w14:textId="77777777" w:rsidR="001565A7" w:rsidRDefault="001565A7" w:rsidP="001565A7">
      <w:r>
        <w:t xml:space="preserve">Poor quality CDs or </w:t>
      </w:r>
      <w:r w:rsidR="003B5B63">
        <w:t xml:space="preserve">those </w:t>
      </w:r>
      <w:r>
        <w:t>with fingerprints or scratches will often not play properly or not play at all. Eject the CD. Try cleaning it using a soft lint free cloth or CD cleaning cloth, which can be purchased at most stores that sell CDs.  Do not use paper towel or tissues</w:t>
      </w:r>
      <w:r w:rsidR="003B5B63">
        <w:t xml:space="preserve"> which can scratch</w:t>
      </w:r>
      <w:r>
        <w:t xml:space="preserve">. Clean the surface of the CD from the middle towards the outer edge in straight lines. Do not use a circular motion.  If the CD still does not play, it should be </w:t>
      </w:r>
      <w:r>
        <w:lastRenderedPageBreak/>
        <w:t xml:space="preserve">inspected for scratches. Scratched CDs should be returned </w:t>
      </w:r>
      <w:r w:rsidR="003B5B63">
        <w:t xml:space="preserve">to the supplier </w:t>
      </w:r>
      <w:r>
        <w:t>for replacement.</w:t>
      </w:r>
    </w:p>
    <w:p w14:paraId="5EF5C263" w14:textId="77777777" w:rsidR="001565A7" w:rsidRDefault="001565A7" w:rsidP="001565A7"/>
    <w:p w14:paraId="152F45D4" w14:textId="77777777" w:rsidR="001565A7" w:rsidRPr="001101FA" w:rsidRDefault="001565A7" w:rsidP="001101FA">
      <w:pPr>
        <w:rPr>
          <w:b/>
        </w:rPr>
      </w:pPr>
      <w:r w:rsidRPr="001101FA">
        <w:rPr>
          <w:b/>
        </w:rPr>
        <w:t>Do I need to clean the CD drive or laser reading lens?</w:t>
      </w:r>
    </w:p>
    <w:p w14:paraId="5196A524" w14:textId="77777777" w:rsidR="001565A7" w:rsidRDefault="001565A7" w:rsidP="001565A7">
      <w:r>
        <w:t>No.  The type of drive used in the Stratus players does not require cleaning.</w:t>
      </w:r>
    </w:p>
    <w:p w14:paraId="1B4A28BA" w14:textId="77777777" w:rsidR="001565A7" w:rsidRDefault="001565A7" w:rsidP="001565A7"/>
    <w:p w14:paraId="07092876" w14:textId="77777777" w:rsidR="001565A7" w:rsidRPr="001101FA" w:rsidRDefault="00740462" w:rsidP="001101FA">
      <w:pPr>
        <w:rPr>
          <w:b/>
        </w:rPr>
      </w:pPr>
      <w:r w:rsidRPr="001101FA">
        <w:rPr>
          <w:b/>
        </w:rPr>
        <w:t>May I attach a b</w:t>
      </w:r>
      <w:r w:rsidR="001565A7" w:rsidRPr="001101FA">
        <w:rPr>
          <w:b/>
        </w:rPr>
        <w:t>raille or other label to the CD?</w:t>
      </w:r>
    </w:p>
    <w:p w14:paraId="0561F5E3" w14:textId="77777777" w:rsidR="001565A7" w:rsidRDefault="001565A7" w:rsidP="001565A7">
      <w:r>
        <w:t>No.  The label can adversely affect the balance of the CD as it spins at high speed.  Also, if the label should come loose inside the player it will very likely damage the CD-ROM drive. If you re</w:t>
      </w:r>
      <w:r w:rsidR="003B5B63">
        <w:t xml:space="preserve">ceive a CD with </w:t>
      </w:r>
      <w:r>
        <w:t>Braille or other non-manufacturer’s label</w:t>
      </w:r>
      <w:r w:rsidR="003B5B63">
        <w:t>,</w:t>
      </w:r>
      <w:r>
        <w:t xml:space="preserve"> you should remove it.</w:t>
      </w:r>
    </w:p>
    <w:p w14:paraId="1A22AFBA" w14:textId="77777777" w:rsidR="001565A7" w:rsidRDefault="001565A7" w:rsidP="001565A7"/>
    <w:p w14:paraId="3FBC3721" w14:textId="77777777" w:rsidR="001565A7" w:rsidRPr="00F843CB" w:rsidRDefault="001565A7" w:rsidP="00F843CB">
      <w:pPr>
        <w:rPr>
          <w:b/>
        </w:rPr>
      </w:pPr>
      <w:r w:rsidRPr="00F843CB">
        <w:rPr>
          <w:b/>
        </w:rPr>
        <w:t>Why do I somet</w:t>
      </w:r>
      <w:r w:rsidR="00740462" w:rsidRPr="00F843CB">
        <w:rPr>
          <w:b/>
        </w:rPr>
        <w:t>imes hear the message, "Please w</w:t>
      </w:r>
      <w:r w:rsidRPr="00F843CB">
        <w:rPr>
          <w:b/>
        </w:rPr>
        <w:t>ait", when I press a key even though there is a CD loaded?</w:t>
      </w:r>
    </w:p>
    <w:p w14:paraId="329BCE8C" w14:textId="77777777" w:rsidR="001565A7" w:rsidRDefault="001565A7" w:rsidP="001565A7">
      <w:r>
        <w:t>This may happen if you press keys too soon aft</w:t>
      </w:r>
      <w:r w:rsidR="00740462">
        <w:t>er inserting the CD or turning o</w:t>
      </w:r>
      <w:r>
        <w:t>n the player.  Victor Reader Stratus req</w:t>
      </w:r>
      <w:r w:rsidR="00710F0E">
        <w:t>uires some time to scan the disc</w:t>
      </w:r>
      <w:r>
        <w:t xml:space="preserve"> and load the DAISY CD navigation informati</w:t>
      </w:r>
      <w:r w:rsidR="00740462">
        <w:t>on.  After turning your player o</w:t>
      </w:r>
      <w:r>
        <w:t>n or inserting a CD, you should wait until Victor Reader Stratus announces the book title before you press any keys.</w:t>
      </w:r>
      <w:r w:rsidR="003B5B63">
        <w:t xml:space="preserve">  </w:t>
      </w:r>
    </w:p>
    <w:p w14:paraId="1E4F975F" w14:textId="77777777" w:rsidR="00F843CB" w:rsidRDefault="00F843CB" w:rsidP="001565A7"/>
    <w:p w14:paraId="6E6EC810" w14:textId="77777777" w:rsidR="001565A7" w:rsidRPr="00F843CB" w:rsidRDefault="001565A7" w:rsidP="00F843CB">
      <w:pPr>
        <w:rPr>
          <w:b/>
        </w:rPr>
      </w:pPr>
      <w:r w:rsidRPr="00F843CB">
        <w:rPr>
          <w:b/>
        </w:rPr>
        <w:t>What do</w:t>
      </w:r>
      <w:r w:rsidR="00710F0E" w:rsidRPr="00F843CB">
        <w:rPr>
          <w:b/>
        </w:rPr>
        <w:t>es the message, "No book on disc</w:t>
      </w:r>
      <w:r w:rsidRPr="00F843CB">
        <w:rPr>
          <w:b/>
        </w:rPr>
        <w:t>" mean?</w:t>
      </w:r>
    </w:p>
    <w:p w14:paraId="2AFE02A1" w14:textId="77777777" w:rsidR="001565A7" w:rsidRDefault="001565A7" w:rsidP="001565A7">
      <w:r>
        <w:t>This is the message Victor Reader Stratus issues if it does not recogni</w:t>
      </w:r>
      <w:r w:rsidR="00F843CB">
        <w:t>s</w:t>
      </w:r>
      <w:r>
        <w:t>e the type of CD.  Victor Reader Stratus can only play DAISY, MP3 or audio CDs.</w:t>
      </w:r>
    </w:p>
    <w:p w14:paraId="6DB794DB" w14:textId="77777777" w:rsidR="001565A7" w:rsidRDefault="001565A7" w:rsidP="001565A7"/>
    <w:p w14:paraId="36D68281" w14:textId="77777777" w:rsidR="001565A7" w:rsidRPr="00F843CB" w:rsidRDefault="001565A7" w:rsidP="00F843CB">
      <w:pPr>
        <w:rPr>
          <w:b/>
        </w:rPr>
      </w:pPr>
      <w:r w:rsidRPr="00F843CB">
        <w:rPr>
          <w:b/>
        </w:rPr>
        <w:t>What does the message, "Audio format not supported" mean?</w:t>
      </w:r>
    </w:p>
    <w:p w14:paraId="5E596CE6" w14:textId="77777777" w:rsidR="001565A7" w:rsidRDefault="001565A7" w:rsidP="001565A7">
      <w:r>
        <w:t>The CD has audio files that Victor Reader Stratus recogni</w:t>
      </w:r>
      <w:r w:rsidR="00F843CB">
        <w:t>s</w:t>
      </w:r>
      <w:r>
        <w:t>es but the files are formatted in a way that is incompatible with the Victor Reader Stratus software.  You should notify technical support.</w:t>
      </w:r>
    </w:p>
    <w:p w14:paraId="27B38BD2" w14:textId="77777777" w:rsidR="003B5B63" w:rsidRDefault="003B5B63" w:rsidP="001565A7"/>
    <w:p w14:paraId="2E07D015" w14:textId="77777777" w:rsidR="001565A7" w:rsidRPr="00F843CB" w:rsidRDefault="001565A7" w:rsidP="00F843CB">
      <w:pPr>
        <w:rPr>
          <w:b/>
        </w:rPr>
      </w:pPr>
      <w:r w:rsidRPr="00F843CB">
        <w:rPr>
          <w:b/>
        </w:rPr>
        <w:t>Can I damage my Victor Reader Stratus by playing a scratched CD?</w:t>
      </w:r>
    </w:p>
    <w:p w14:paraId="7CC67278" w14:textId="77777777" w:rsidR="001565A7" w:rsidRDefault="001565A7" w:rsidP="001565A7">
      <w:r>
        <w:t>No. The CD reading lens does not come in contact with the CD surface so it will not be damaged if the CD is scratched. It will also not be subject to wear from repeated plays as with cassette players.</w:t>
      </w:r>
    </w:p>
    <w:p w14:paraId="64225250" w14:textId="77777777" w:rsidR="001565A7" w:rsidRDefault="001565A7" w:rsidP="001565A7"/>
    <w:p w14:paraId="13BCB67C" w14:textId="77777777" w:rsidR="001565A7" w:rsidRDefault="001565A7" w:rsidP="00F843CB">
      <w:pPr>
        <w:pStyle w:val="Heading3"/>
      </w:pPr>
      <w:bookmarkStart w:id="48" w:name="_Toc2261124"/>
      <w:r>
        <w:t>General</w:t>
      </w:r>
      <w:bookmarkEnd w:id="48"/>
    </w:p>
    <w:p w14:paraId="49B16A58" w14:textId="77777777" w:rsidR="001565A7" w:rsidRPr="00F843CB" w:rsidRDefault="001565A7" w:rsidP="00F843CB">
      <w:pPr>
        <w:rPr>
          <w:b/>
        </w:rPr>
      </w:pPr>
      <w:r w:rsidRPr="00F843CB">
        <w:rPr>
          <w:b/>
        </w:rPr>
        <w:t>What should I do if the On/</w:t>
      </w:r>
      <w:r w:rsidR="00F843CB">
        <w:rPr>
          <w:b/>
        </w:rPr>
        <w:t>o</w:t>
      </w:r>
      <w:r w:rsidRPr="00F843CB">
        <w:rPr>
          <w:b/>
        </w:rPr>
        <w:t>ff key is not working?</w:t>
      </w:r>
    </w:p>
    <w:p w14:paraId="36498DC2" w14:textId="77777777" w:rsidR="001565A7" w:rsidRDefault="001565A7" w:rsidP="001565A7">
      <w:r>
        <w:t>If no beep is heard when you press the On/</w:t>
      </w:r>
      <w:r w:rsidR="00F843CB">
        <w:t>o</w:t>
      </w:r>
      <w:r>
        <w:t>ff key first ensure the player is plugged into the AC power source.  If the On/</w:t>
      </w:r>
      <w:r w:rsidR="00F843CB">
        <w:t>o</w:t>
      </w:r>
      <w:r>
        <w:t xml:space="preserve">ff key is still not working, </w:t>
      </w:r>
      <w:r>
        <w:lastRenderedPageBreak/>
        <w:t>press and hold it down for 10 seconds.  This will reset the player.  Then press it again and Victor Reader should beep and start normally.</w:t>
      </w:r>
    </w:p>
    <w:p w14:paraId="3ED01282" w14:textId="77777777" w:rsidR="001565A7" w:rsidRDefault="001565A7" w:rsidP="001565A7"/>
    <w:p w14:paraId="4F62E68F" w14:textId="77777777" w:rsidR="001565A7" w:rsidRPr="00F843CB" w:rsidRDefault="001565A7" w:rsidP="00F843CB">
      <w:pPr>
        <w:rPr>
          <w:b/>
        </w:rPr>
      </w:pPr>
      <w:r w:rsidRPr="00F843CB">
        <w:rPr>
          <w:b/>
        </w:rPr>
        <w:t>Can the internal Victor Reader Stratus software be updated?</w:t>
      </w:r>
    </w:p>
    <w:p w14:paraId="2033D3EB" w14:textId="77777777" w:rsidR="001565A7" w:rsidRDefault="001565A7" w:rsidP="001565A7">
      <w:r>
        <w:t xml:space="preserve">Yes.  When upgrades </w:t>
      </w:r>
      <w:r w:rsidR="00B17F40">
        <w:t>to the software are available</w:t>
      </w:r>
      <w:r>
        <w:t xml:space="preserve">, customers are able to install the new software by simply inserting a special upgrade CD into the player, which automatically refreshes its internal software program. The upgrade CD may be obtained from customer support, directly downloaded from the website, or from </w:t>
      </w:r>
      <w:r w:rsidR="00B17F40">
        <w:t xml:space="preserve">selected </w:t>
      </w:r>
      <w:r>
        <w:t>dealers.</w:t>
      </w:r>
    </w:p>
    <w:p w14:paraId="7F559B49" w14:textId="77777777" w:rsidR="001565A7" w:rsidRDefault="001565A7" w:rsidP="001565A7"/>
    <w:p w14:paraId="12333336" w14:textId="77777777" w:rsidR="001565A7" w:rsidRPr="00F843CB" w:rsidRDefault="001565A7" w:rsidP="00F843CB">
      <w:pPr>
        <w:rPr>
          <w:b/>
        </w:rPr>
      </w:pPr>
      <w:r w:rsidRPr="00F843CB">
        <w:rPr>
          <w:b/>
        </w:rPr>
        <w:t>Should I delete bookmarks to save memory space?</w:t>
      </w:r>
    </w:p>
    <w:p w14:paraId="5140637A" w14:textId="77777777" w:rsidR="00AD7D67" w:rsidRDefault="001565A7" w:rsidP="00AD7D67">
      <w:r>
        <w:t>No. Victor Reader Stratus can store over 1</w:t>
      </w:r>
      <w:r w:rsidR="00B17F40">
        <w:t>,</w:t>
      </w:r>
      <w:r>
        <w:t>500 bookmarks spread over many books. Even if you exceed this large number Stratus will replace the bookmarks that were used the least often. So, you only need to delete bookmarks if you do not want them.</w:t>
      </w:r>
    </w:p>
    <w:p w14:paraId="2E351663" w14:textId="77777777" w:rsidR="00AD7D67" w:rsidRDefault="00AD7D67" w:rsidP="00AD7D67"/>
    <w:p w14:paraId="45A8B05A" w14:textId="77777777" w:rsidR="00CD0EAE" w:rsidRDefault="00710F0E" w:rsidP="00F843CB">
      <w:pPr>
        <w:pStyle w:val="Heading2"/>
      </w:pPr>
      <w:bookmarkStart w:id="49" w:name="_Toc2261125"/>
      <w:r>
        <w:t>Important safety i</w:t>
      </w:r>
      <w:r w:rsidR="00CD0EAE">
        <w:t>nstructions</w:t>
      </w:r>
      <w:bookmarkEnd w:id="49"/>
    </w:p>
    <w:p w14:paraId="7382451C" w14:textId="77777777" w:rsidR="00CD0EAE" w:rsidRDefault="00CD0EAE" w:rsidP="00CD0EAE">
      <w:r>
        <w:t>Follow all warnings, cautions, and instructions marked on the product.</w:t>
      </w:r>
      <w:r w:rsidR="00E86FA0">
        <w:t xml:space="preserve"> </w:t>
      </w:r>
      <w:r>
        <w:t>Carefully read the instructions described in this user guide prior to using the Stratus.</w:t>
      </w:r>
      <w:r w:rsidR="00B17F40">
        <w:t xml:space="preserve"> </w:t>
      </w:r>
      <w:r>
        <w:t>Only use or store the Stratus on stable and solid surfaces.</w:t>
      </w:r>
      <w:r w:rsidR="00C26E18">
        <w:t xml:space="preserve"> </w:t>
      </w:r>
      <w:r>
        <w:t>Keep away from water or high humidity. Do not submerge.</w:t>
      </w:r>
      <w:r w:rsidR="00C26E18">
        <w:t xml:space="preserve"> </w:t>
      </w:r>
      <w:r>
        <w:t>Only use cables provided with the Stratus.</w:t>
      </w:r>
      <w:r w:rsidR="00B17F40">
        <w:t xml:space="preserve"> </w:t>
      </w:r>
    </w:p>
    <w:p w14:paraId="67A229E5" w14:textId="77777777" w:rsidR="00C26E18" w:rsidRDefault="00C26E18" w:rsidP="00CD0EAE"/>
    <w:p w14:paraId="532E3797" w14:textId="77777777" w:rsidR="00CD0EAE" w:rsidRDefault="00CD0EAE" w:rsidP="00CD0EAE">
      <w:r>
        <w:t xml:space="preserve">Refer all servicing of this product to qualified service personnel. Do not attempt to service it yourself, as opening or removing covers may expose you to dangerous voltage points or other risks. </w:t>
      </w:r>
    </w:p>
    <w:p w14:paraId="2F17904C" w14:textId="77777777" w:rsidR="00E86FA0" w:rsidRDefault="00E86FA0" w:rsidP="00E86FA0"/>
    <w:p w14:paraId="3607716D" w14:textId="77777777" w:rsidR="00E86FA0" w:rsidRDefault="00CD0EAE" w:rsidP="00F843CB">
      <w:pPr>
        <w:pStyle w:val="Heading2"/>
      </w:pPr>
      <w:bookmarkStart w:id="50" w:name="_Toc2261126"/>
      <w:r>
        <w:t>Battery</w:t>
      </w:r>
      <w:r w:rsidR="00710F0E">
        <w:t xml:space="preserve"> s</w:t>
      </w:r>
      <w:r>
        <w:t>afety precautions</w:t>
      </w:r>
      <w:bookmarkEnd w:id="50"/>
    </w:p>
    <w:p w14:paraId="569736D1" w14:textId="77777777" w:rsidR="00CD0EAE" w:rsidRDefault="00CD0EAE" w:rsidP="00E86FA0">
      <w:pPr>
        <w:pStyle w:val="ListBullet"/>
      </w:pPr>
      <w:r>
        <w:t>Do not use or leave the bat</w:t>
      </w:r>
      <w:r w:rsidR="00E86FA0">
        <w:t xml:space="preserve">tery near heat source and fire. </w:t>
      </w:r>
      <w:r>
        <w:t>Do not store in high temperatures</w:t>
      </w:r>
      <w:r w:rsidR="005D3CC1">
        <w:t>.</w:t>
      </w:r>
    </w:p>
    <w:p w14:paraId="021ED010" w14:textId="77777777" w:rsidR="00CD0EAE" w:rsidRDefault="00CD0EAE" w:rsidP="00C26E18">
      <w:pPr>
        <w:pStyle w:val="ListBullet"/>
      </w:pPr>
      <w:r>
        <w:t>Only use the Stratus power adapter to charge the battery</w:t>
      </w:r>
      <w:r w:rsidR="005D3CC1">
        <w:t>.</w:t>
      </w:r>
    </w:p>
    <w:p w14:paraId="7320AB02" w14:textId="77777777" w:rsidR="00CD0EAE" w:rsidRDefault="00CD0EAE" w:rsidP="00C26E18">
      <w:pPr>
        <w:pStyle w:val="ListBullet"/>
      </w:pPr>
      <w:r>
        <w:t>Do not disassemble or modify the battery</w:t>
      </w:r>
      <w:r w:rsidR="005D3CC1">
        <w:t>.</w:t>
      </w:r>
    </w:p>
    <w:p w14:paraId="474D6A95" w14:textId="77777777" w:rsidR="00CD0EAE" w:rsidRDefault="00CD0EAE" w:rsidP="00C26E18">
      <w:pPr>
        <w:pStyle w:val="ListBullet"/>
      </w:pPr>
      <w:r>
        <w:t>Do not short circuit the terminals</w:t>
      </w:r>
      <w:r w:rsidR="005D3CC1">
        <w:t>.</w:t>
      </w:r>
    </w:p>
    <w:p w14:paraId="7FFEB476" w14:textId="77777777" w:rsidR="00CD0EAE" w:rsidRDefault="00CD0EAE" w:rsidP="00C26E18">
      <w:pPr>
        <w:pStyle w:val="ListBullet"/>
      </w:pPr>
      <w:r>
        <w:t>Do not immerse the battery in water, do not allow it to get wet</w:t>
      </w:r>
      <w:r w:rsidR="005D3CC1">
        <w:t>.</w:t>
      </w:r>
    </w:p>
    <w:p w14:paraId="695E0701" w14:textId="77777777" w:rsidR="00CD0EAE" w:rsidRDefault="00CD0EAE" w:rsidP="00C26E18">
      <w:pPr>
        <w:pStyle w:val="ListBullet"/>
      </w:pPr>
      <w:r>
        <w:t>Do not strike or throw the battery</w:t>
      </w:r>
      <w:r w:rsidR="005D3CC1">
        <w:t>.</w:t>
      </w:r>
    </w:p>
    <w:p w14:paraId="573FA02E" w14:textId="77777777" w:rsidR="00CD0EAE" w:rsidRDefault="00CD0EAE" w:rsidP="00C26E18">
      <w:pPr>
        <w:pStyle w:val="ListBullet"/>
      </w:pPr>
      <w:r>
        <w:t>Do not pierce or strike the battery with sharp objects or a hammer</w:t>
      </w:r>
      <w:r w:rsidR="005D3CC1">
        <w:t>.</w:t>
      </w:r>
    </w:p>
    <w:p w14:paraId="3EF0F75A" w14:textId="77777777" w:rsidR="00CD0EAE" w:rsidRDefault="00CD0EAE" w:rsidP="00C26E18">
      <w:pPr>
        <w:pStyle w:val="ListBullet"/>
      </w:pPr>
      <w:r>
        <w:t>Do not solder the battery</w:t>
      </w:r>
      <w:r w:rsidR="005D3CC1">
        <w:t>.</w:t>
      </w:r>
    </w:p>
    <w:p w14:paraId="3D4E0E17" w14:textId="77777777" w:rsidR="00CD0EAE" w:rsidRDefault="00CD0EAE" w:rsidP="00C26E18">
      <w:pPr>
        <w:pStyle w:val="ListBullet"/>
      </w:pPr>
      <w:r>
        <w:t>Do not reverse the positive and negative terminals</w:t>
      </w:r>
      <w:r w:rsidR="005D3CC1">
        <w:t>.</w:t>
      </w:r>
    </w:p>
    <w:p w14:paraId="767F4C63" w14:textId="77777777" w:rsidR="00CD0EAE" w:rsidRDefault="00CD0EAE" w:rsidP="00C26E18">
      <w:pPr>
        <w:pStyle w:val="ListBullet"/>
      </w:pPr>
      <w:r>
        <w:lastRenderedPageBreak/>
        <w:t>Do not use the battery for purposes other than those intended by manufacturer</w:t>
      </w:r>
      <w:r w:rsidR="005D3CC1">
        <w:t>.</w:t>
      </w:r>
    </w:p>
    <w:p w14:paraId="0CA26F79" w14:textId="77777777" w:rsidR="00CD0EAE" w:rsidRDefault="00CD0EAE" w:rsidP="00C26E18">
      <w:pPr>
        <w:pStyle w:val="ListBullet"/>
      </w:pPr>
      <w:r>
        <w:t>Do not use the battery with primary battery or batteries of different capacities or brands</w:t>
      </w:r>
      <w:r w:rsidR="005D3CC1">
        <w:t>.</w:t>
      </w:r>
    </w:p>
    <w:p w14:paraId="4E9B3206" w14:textId="77777777" w:rsidR="00740462" w:rsidRDefault="00740462" w:rsidP="00740462">
      <w:pPr>
        <w:pStyle w:val="ListBullet"/>
        <w:numPr>
          <w:ilvl w:val="0"/>
          <w:numId w:val="0"/>
        </w:numPr>
      </w:pPr>
    </w:p>
    <w:p w14:paraId="32DAEB72" w14:textId="77777777" w:rsidR="00CD0EAE" w:rsidRDefault="00CD0EAE" w:rsidP="00CD0EAE">
      <w:r>
        <w:t>If the battery leaks and liquid gets into the eyes, do not rub eyes. Instead, rinse the eyes with clean running water and seek immediate medical attention to prevent injury</w:t>
      </w:r>
      <w:r w:rsidR="005D3CC1">
        <w:t>.</w:t>
      </w:r>
    </w:p>
    <w:p w14:paraId="13873109" w14:textId="77777777" w:rsidR="005D3CC1" w:rsidRDefault="005D3CC1" w:rsidP="00CD0EAE"/>
    <w:p w14:paraId="4470D7B9" w14:textId="77777777" w:rsidR="00CD0EAE" w:rsidRDefault="00CD0EAE" w:rsidP="00CD0EAE">
      <w:r>
        <w:t>If the battery leaks and comes into contact with skin, immediately rinse area with clean running water to prevent injury</w:t>
      </w:r>
      <w:r w:rsidR="00740462">
        <w:t>.</w:t>
      </w:r>
    </w:p>
    <w:p w14:paraId="3810A98D" w14:textId="77777777" w:rsidR="00CD0EAE" w:rsidRDefault="00CD0EAE" w:rsidP="00CD0EAE"/>
    <w:p w14:paraId="72455BCA" w14:textId="77777777" w:rsidR="005D3CC1" w:rsidRDefault="005D3CC1" w:rsidP="005D3CC1">
      <w:pPr>
        <w:pStyle w:val="Heading2"/>
      </w:pPr>
      <w:bookmarkStart w:id="51" w:name="_Toc381968602"/>
      <w:bookmarkStart w:id="52" w:name="_Toc2261127"/>
      <w:r>
        <w:t>How to contact RNIB</w:t>
      </w:r>
      <w:bookmarkEnd w:id="51"/>
      <w:bookmarkEnd w:id="52"/>
    </w:p>
    <w:p w14:paraId="69DF3EDB" w14:textId="77777777" w:rsidR="005D3CC1" w:rsidRDefault="005D3CC1" w:rsidP="005D3CC1">
      <w:pPr>
        <w:autoSpaceDE w:val="0"/>
        <w:autoSpaceDN w:val="0"/>
        <w:adjustRightInd w:val="0"/>
        <w:rPr>
          <w:rFonts w:cs="Arial"/>
          <w:szCs w:val="32"/>
        </w:rPr>
      </w:pPr>
      <w:r>
        <w:rPr>
          <w:rFonts w:cs="Arial"/>
          <w:szCs w:val="32"/>
        </w:rPr>
        <w:t>Phone: 0303 123 9999</w:t>
      </w:r>
    </w:p>
    <w:p w14:paraId="347B35BF" w14:textId="77777777" w:rsidR="005D3CC1" w:rsidRDefault="005D3CC1" w:rsidP="005D3CC1">
      <w:pPr>
        <w:autoSpaceDE w:val="0"/>
        <w:autoSpaceDN w:val="0"/>
        <w:adjustRightInd w:val="0"/>
        <w:rPr>
          <w:rFonts w:cs="Arial"/>
          <w:szCs w:val="32"/>
        </w:rPr>
      </w:pPr>
      <w:r>
        <w:rPr>
          <w:rFonts w:cs="Arial"/>
          <w:szCs w:val="32"/>
        </w:rPr>
        <w:t>Email: shop@rnib.org.uk</w:t>
      </w:r>
    </w:p>
    <w:p w14:paraId="75C9A039" w14:textId="77777777" w:rsidR="005D3CC1" w:rsidRDefault="005D3CC1" w:rsidP="005D3CC1">
      <w:pPr>
        <w:autoSpaceDE w:val="0"/>
        <w:autoSpaceDN w:val="0"/>
        <w:adjustRightInd w:val="0"/>
        <w:rPr>
          <w:rFonts w:cs="Arial"/>
          <w:szCs w:val="32"/>
        </w:rPr>
      </w:pPr>
      <w:r>
        <w:rPr>
          <w:rFonts w:cs="Arial"/>
          <w:szCs w:val="32"/>
        </w:rPr>
        <w:t xml:space="preserve">Address: RNIB, </w:t>
      </w:r>
      <w:proofErr w:type="spellStart"/>
      <w:r>
        <w:rPr>
          <w:rFonts w:cs="Arial"/>
          <w:szCs w:val="32"/>
        </w:rPr>
        <w:t>Midgate</w:t>
      </w:r>
      <w:proofErr w:type="spellEnd"/>
      <w:r>
        <w:rPr>
          <w:rFonts w:cs="Arial"/>
          <w:szCs w:val="32"/>
        </w:rPr>
        <w:t xml:space="preserve"> House, </w:t>
      </w:r>
      <w:proofErr w:type="spellStart"/>
      <w:r>
        <w:rPr>
          <w:rFonts w:cs="Arial"/>
          <w:szCs w:val="32"/>
        </w:rPr>
        <w:t>Midgate</w:t>
      </w:r>
      <w:proofErr w:type="spellEnd"/>
      <w:r>
        <w:rPr>
          <w:rFonts w:cs="Arial"/>
          <w:szCs w:val="32"/>
        </w:rPr>
        <w:t>, Peterborough PE1 1TN</w:t>
      </w:r>
    </w:p>
    <w:p w14:paraId="5314A19E" w14:textId="77777777" w:rsidR="005D3CC1" w:rsidRDefault="005D3CC1" w:rsidP="005D3CC1">
      <w:pPr>
        <w:autoSpaceDE w:val="0"/>
        <w:autoSpaceDN w:val="0"/>
        <w:adjustRightInd w:val="0"/>
        <w:rPr>
          <w:rFonts w:cs="Arial"/>
          <w:szCs w:val="32"/>
        </w:rPr>
      </w:pPr>
      <w:r>
        <w:rPr>
          <w:rFonts w:cs="Arial"/>
          <w:szCs w:val="32"/>
        </w:rPr>
        <w:t>Online Shop: shop.rnib.org.uk</w:t>
      </w:r>
    </w:p>
    <w:p w14:paraId="59890E6D" w14:textId="77777777" w:rsidR="005D3CC1" w:rsidRDefault="005D3CC1" w:rsidP="005D3CC1">
      <w:pPr>
        <w:autoSpaceDE w:val="0"/>
        <w:autoSpaceDN w:val="0"/>
        <w:adjustRightInd w:val="0"/>
        <w:rPr>
          <w:rFonts w:cs="Arial"/>
          <w:szCs w:val="32"/>
        </w:rPr>
      </w:pPr>
    </w:p>
    <w:p w14:paraId="79FB583E" w14:textId="77777777" w:rsidR="005D3CC1" w:rsidRDefault="005D3CC1" w:rsidP="005D3CC1">
      <w:pPr>
        <w:autoSpaceDE w:val="0"/>
        <w:autoSpaceDN w:val="0"/>
        <w:adjustRightInd w:val="0"/>
        <w:rPr>
          <w:rFonts w:cs="Arial"/>
          <w:szCs w:val="32"/>
        </w:rPr>
      </w:pPr>
      <w:r>
        <w:rPr>
          <w:rFonts w:cs="Arial"/>
          <w:szCs w:val="32"/>
        </w:rPr>
        <w:t xml:space="preserve">Email for international customers: exports@rnib.org.uk </w:t>
      </w:r>
    </w:p>
    <w:p w14:paraId="3A752AE6" w14:textId="77777777" w:rsidR="005D3CC1" w:rsidRDefault="005D3CC1" w:rsidP="00CD0EAE"/>
    <w:p w14:paraId="3BFB9471" w14:textId="77777777" w:rsidR="005D3CC1" w:rsidRDefault="005D3CC1" w:rsidP="005D3CC1">
      <w:pPr>
        <w:pStyle w:val="Heading2"/>
      </w:pPr>
      <w:bookmarkStart w:id="53" w:name="_Toc381968603"/>
      <w:bookmarkStart w:id="54" w:name="_Toc2261128"/>
      <w:r w:rsidRPr="00B40769">
        <w:t>Terms and conditions of sale</w:t>
      </w:r>
      <w:bookmarkEnd w:id="53"/>
      <w:bookmarkEnd w:id="54"/>
    </w:p>
    <w:p w14:paraId="3D7A998E" w14:textId="77777777" w:rsidR="005D3CC1" w:rsidRDefault="005D3CC1" w:rsidP="005D3CC1">
      <w:r>
        <w:t xml:space="preserve">This product is guaranteed from manufacturing faults for 24 months from the date of purchase.  If you have any issues with the product and you did not purchase directly from RNIB then please contact your retailer in the first instance. </w:t>
      </w:r>
    </w:p>
    <w:p w14:paraId="2361A2A5" w14:textId="77777777" w:rsidR="005D3CC1" w:rsidRDefault="005D3CC1" w:rsidP="005D3CC1"/>
    <w:p w14:paraId="73A96769" w14:textId="77777777" w:rsidR="005D3CC1" w:rsidRDefault="005D3CC1" w:rsidP="005D3CC1">
      <w:r>
        <w:t xml:space="preserve">For all returns and repairs contact RNIB first to get a returns authorisation number to help us deal efficiently with your product return. </w:t>
      </w:r>
    </w:p>
    <w:p w14:paraId="44F10E52" w14:textId="77777777" w:rsidR="005D3CC1" w:rsidRDefault="005D3CC1" w:rsidP="005D3CC1"/>
    <w:p w14:paraId="6EBF3E45" w14:textId="77777777" w:rsidR="005D3CC1" w:rsidRDefault="005D3CC1" w:rsidP="005D3CC1">
      <w:r>
        <w:t xml:space="preserve">You can request full terms and conditions from RNIB or view them online. </w:t>
      </w:r>
    </w:p>
    <w:p w14:paraId="39C4DF25" w14:textId="77777777" w:rsidR="005D3CC1" w:rsidRDefault="005D3CC1" w:rsidP="005D3CC1"/>
    <w:p w14:paraId="50B14E81" w14:textId="77777777" w:rsidR="005D3CC1" w:rsidRPr="005D3CC1" w:rsidRDefault="005D3CC1" w:rsidP="005D3CC1">
      <w:pPr>
        <w:autoSpaceDE w:val="0"/>
        <w:autoSpaceDN w:val="0"/>
        <w:adjustRightInd w:val="0"/>
        <w:rPr>
          <w:rFonts w:cs="Arial"/>
          <w:szCs w:val="32"/>
        </w:rPr>
      </w:pPr>
      <w:r w:rsidRPr="005D3CC1">
        <w:rPr>
          <w:rFonts w:cs="Arial"/>
          <w:szCs w:val="32"/>
        </w:rPr>
        <w:t>RNIB Enterprises Limited (with registered number 0887094) is a wholly owned trading subsidiary of the Royal National Institute of Blind People ("RNIB"), a charity registered in England and Wales (226227), Scotland (SCO39316) and Isle of Man (1109). RNIB Enterprises Limited covenants all of its taxable profits to RNIB.</w:t>
      </w:r>
    </w:p>
    <w:p w14:paraId="3D1D9051" w14:textId="77777777" w:rsidR="00CD712F" w:rsidRPr="00CD712F" w:rsidRDefault="00CD712F" w:rsidP="00CD712F"/>
    <w:p w14:paraId="32364B05" w14:textId="77777777" w:rsidR="007A063F" w:rsidRDefault="007A063F" w:rsidP="007A063F">
      <w:r>
        <w:t xml:space="preserve"> </w:t>
      </w:r>
      <w:r w:rsidR="00E42D1C">
        <w:rPr>
          <w:noProof/>
        </w:rPr>
        <w:drawing>
          <wp:inline distT="0" distB="0" distL="0" distR="0" wp14:anchorId="4149F8ED" wp14:editId="4DDF709E">
            <wp:extent cx="476250" cy="371475"/>
            <wp:effectExtent l="19050" t="0" r="0" b="0"/>
            <wp:docPr id="2" name="Picture 2"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ogo"/>
                    <pic:cNvPicPr>
                      <a:picLocks noChangeAspect="1" noChangeArrowheads="1"/>
                    </pic:cNvPicPr>
                  </pic:nvPicPr>
                  <pic:blipFill>
                    <a:blip r:embed="rId9" cstate="print"/>
                    <a:srcRect/>
                    <a:stretch>
                      <a:fillRect/>
                    </a:stretch>
                  </pic:blipFill>
                  <pic:spPr bwMode="auto">
                    <a:xfrm>
                      <a:off x="0" y="0"/>
                      <a:ext cx="476250" cy="371475"/>
                    </a:xfrm>
                    <a:prstGeom prst="rect">
                      <a:avLst/>
                    </a:prstGeom>
                    <a:noFill/>
                    <a:ln w="9525">
                      <a:noFill/>
                      <a:miter lim="800000"/>
                      <a:headEnd/>
                      <a:tailEnd/>
                    </a:ln>
                  </pic:spPr>
                </pic:pic>
              </a:graphicData>
            </a:graphic>
          </wp:inline>
        </w:drawing>
      </w:r>
    </w:p>
    <w:p w14:paraId="67E8BF41" w14:textId="77777777" w:rsidR="00CD712F" w:rsidRDefault="00CD712F" w:rsidP="007A063F"/>
    <w:p w14:paraId="66FE028B" w14:textId="77777777" w:rsidR="00CD712F" w:rsidRDefault="00931ABE" w:rsidP="007A063F">
      <w:r>
        <w:lastRenderedPageBreak/>
        <w:t>This product is CE marked and fully complies with all relevant CE legislation.</w:t>
      </w:r>
    </w:p>
    <w:p w14:paraId="39B477D9" w14:textId="77777777" w:rsidR="00931ABE" w:rsidRDefault="00931ABE" w:rsidP="007A063F"/>
    <w:p w14:paraId="5B668224" w14:textId="77777777" w:rsidR="00DD05F9" w:rsidRPr="004B2F4F" w:rsidRDefault="00E42D1C" w:rsidP="007A063F">
      <w:r>
        <w:rPr>
          <w:noProof/>
          <w:color w:val="FF0000"/>
        </w:rPr>
        <w:drawing>
          <wp:inline distT="0" distB="0" distL="0" distR="0" wp14:anchorId="0FF0330B" wp14:editId="0CE2F814">
            <wp:extent cx="762000" cy="1066800"/>
            <wp:effectExtent l="19050" t="0" r="0" b="0"/>
            <wp:docPr id="3" name="Picture 3" descr="WEE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EE_logo_bar"/>
                    <pic:cNvPicPr>
                      <a:picLocks noChangeAspect="1" noChangeArrowheads="1"/>
                    </pic:cNvPicPr>
                  </pic:nvPicPr>
                  <pic:blipFill>
                    <a:blip r:embed="rId10" cstate="print"/>
                    <a:srcRect/>
                    <a:stretch>
                      <a:fillRect/>
                    </a:stretch>
                  </pic:blipFill>
                  <pic:spPr bwMode="auto">
                    <a:xfrm>
                      <a:off x="0" y="0"/>
                      <a:ext cx="762000" cy="1066800"/>
                    </a:xfrm>
                    <a:prstGeom prst="rect">
                      <a:avLst/>
                    </a:prstGeom>
                    <a:noFill/>
                    <a:ln w="9525">
                      <a:noFill/>
                      <a:miter lim="800000"/>
                      <a:headEnd/>
                      <a:tailEnd/>
                    </a:ln>
                  </pic:spPr>
                </pic:pic>
              </a:graphicData>
            </a:graphic>
          </wp:inline>
        </w:drawing>
      </w:r>
    </w:p>
    <w:p w14:paraId="069B95C5" w14:textId="77777777" w:rsidR="00CD712F" w:rsidRDefault="00CD712F" w:rsidP="007A063F"/>
    <w:p w14:paraId="19CD4F41" w14:textId="77777777" w:rsidR="005D3CC1" w:rsidRDefault="005D3CC1" w:rsidP="005D3CC1">
      <w:r>
        <w:t xml:space="preserve">Please do not throw items marked with this symbol in your bin.  Recycle your electricals and electronic devices </w:t>
      </w:r>
      <w:r>
        <w:rPr>
          <w:b/>
        </w:rPr>
        <w:t xml:space="preserve">free </w:t>
      </w:r>
      <w:r>
        <w:t xml:space="preserve">at your local recycling centre. Search for your nearest recycling centre by visiting </w:t>
      </w:r>
      <w:hyperlink r:id="rId11" w:history="1">
        <w:r w:rsidRPr="0055722F">
          <w:rPr>
            <w:rStyle w:val="Hyperlink"/>
          </w:rPr>
          <w:t>www.recyclenow.com</w:t>
        </w:r>
      </w:hyperlink>
      <w:r>
        <w:t>.</w:t>
      </w:r>
    </w:p>
    <w:p w14:paraId="74663C4A" w14:textId="77777777" w:rsidR="005D3CC1" w:rsidRDefault="005D3CC1" w:rsidP="005D3CC1"/>
    <w:p w14:paraId="1123CE42" w14:textId="77777777" w:rsidR="005D3CC1" w:rsidRDefault="005D3CC1" w:rsidP="005D3CC1">
      <w:pPr>
        <w:pStyle w:val="Heading3"/>
      </w:pPr>
      <w:bookmarkStart w:id="55" w:name="_Toc2261129"/>
      <w:r>
        <w:t>Why recycle?</w:t>
      </w:r>
      <w:bookmarkEnd w:id="55"/>
    </w:p>
    <w:p w14:paraId="25AC78B2" w14:textId="77777777" w:rsidR="005D3CC1" w:rsidRDefault="005D3CC1" w:rsidP="005D3CC1">
      <w:r w:rsidRPr="00EB7BCF">
        <w:t>Unwanted</w:t>
      </w:r>
      <w:r>
        <w:t xml:space="preserve"> electrical equipment is the UK’s fastest growing type of waste.</w:t>
      </w:r>
    </w:p>
    <w:p w14:paraId="649EF969" w14:textId="77777777" w:rsidR="005D3CC1" w:rsidRDefault="005D3CC1" w:rsidP="005D3CC1"/>
    <w:p w14:paraId="41D32C8D" w14:textId="77777777" w:rsidR="005D3CC1" w:rsidRDefault="005D3CC1" w:rsidP="005D3CC1">
      <w:r>
        <w:t>Many electrical items can be repaired or recycled, saving natural resources and the environment.  If you do not recycle, electrical equipment will end up in landfill where hazardous substances will leak out and cause soil and water contamination – harming wildlife and human health.</w:t>
      </w:r>
    </w:p>
    <w:p w14:paraId="5D60FD47" w14:textId="77777777" w:rsidR="005D3CC1" w:rsidRDefault="005D3CC1" w:rsidP="005D3CC1"/>
    <w:p w14:paraId="6CE187BF" w14:textId="77777777" w:rsidR="005D3CC1" w:rsidRPr="00EB7BCF" w:rsidRDefault="005D3CC1" w:rsidP="005D3CC1">
      <w:r>
        <w:t>RNIB are proud to support your local authority in providing local recycling facilities for electrical equipment.</w:t>
      </w:r>
    </w:p>
    <w:p w14:paraId="2321AD5D" w14:textId="77777777" w:rsidR="005D3CC1" w:rsidRDefault="005D3CC1" w:rsidP="005D3CC1">
      <w:pPr>
        <w:autoSpaceDE w:val="0"/>
        <w:autoSpaceDN w:val="0"/>
        <w:adjustRightInd w:val="0"/>
        <w:ind w:right="-46"/>
        <w:rPr>
          <w:rFonts w:ascii="Helvetica" w:hAnsi="Helvetica" w:cs="Arial"/>
          <w:b/>
          <w:sz w:val="28"/>
        </w:rPr>
      </w:pPr>
    </w:p>
    <w:p w14:paraId="5E048FBE" w14:textId="77777777" w:rsidR="005D3CC1" w:rsidRPr="001023DC" w:rsidRDefault="005D3CC1" w:rsidP="005D3CC1">
      <w:pPr>
        <w:rPr>
          <w:rFonts w:eastAsia="Calibri"/>
        </w:rPr>
      </w:pPr>
      <w:r w:rsidRPr="001023DC">
        <w:rPr>
          <w:rFonts w:eastAsia="Calibri"/>
        </w:rPr>
        <w:t>To remind you that old electrical equipment can be recycled, it is now marked with the crossed-out wheeled bin symbol. Please do not throw any electrical equipment (including those marked</w:t>
      </w:r>
      <w:r>
        <w:rPr>
          <w:rFonts w:eastAsia="Calibri"/>
        </w:rPr>
        <w:t xml:space="preserve"> with this symbol) in your bin.</w:t>
      </w:r>
    </w:p>
    <w:p w14:paraId="700B4662" w14:textId="77777777" w:rsidR="005D3CC1" w:rsidRPr="001023DC" w:rsidRDefault="005D3CC1" w:rsidP="005D3CC1">
      <w:pPr>
        <w:autoSpaceDE w:val="0"/>
        <w:autoSpaceDN w:val="0"/>
        <w:adjustRightInd w:val="0"/>
        <w:rPr>
          <w:rFonts w:ascii="Helvetica" w:hAnsi="Helvetica" w:cs="Arial"/>
          <w:bCs/>
        </w:rPr>
      </w:pPr>
    </w:p>
    <w:p w14:paraId="7B98200C" w14:textId="77777777" w:rsidR="005D3CC1" w:rsidRPr="001023DC" w:rsidRDefault="005D3CC1" w:rsidP="005D3CC1">
      <w:pPr>
        <w:pStyle w:val="Heading3"/>
      </w:pPr>
      <w:bookmarkStart w:id="56" w:name="_Toc2261130"/>
      <w:r w:rsidRPr="001023DC">
        <w:t>What is WEEE?</w:t>
      </w:r>
      <w:bookmarkEnd w:id="56"/>
    </w:p>
    <w:p w14:paraId="161275B5" w14:textId="77777777" w:rsidR="005D3CC1" w:rsidRPr="001023DC" w:rsidRDefault="005D3CC1" w:rsidP="005D3CC1">
      <w:pPr>
        <w:rPr>
          <w:rFonts w:eastAsia="Calibri"/>
        </w:rPr>
      </w:pPr>
      <w:r w:rsidRPr="001023DC">
        <w:rPr>
          <w:rFonts w:eastAsia="Calibri"/>
        </w:rPr>
        <w:t>The Waste Electrical or Electronic Equipment (WEEE) Directive requires countries to maximise separate collection and environmentally friendly processing of these items.</w:t>
      </w:r>
    </w:p>
    <w:p w14:paraId="5D3A5248" w14:textId="77777777" w:rsidR="005D3CC1" w:rsidRPr="001023DC" w:rsidRDefault="005D3CC1" w:rsidP="005D3CC1">
      <w:pPr>
        <w:autoSpaceDE w:val="0"/>
        <w:autoSpaceDN w:val="0"/>
        <w:adjustRightInd w:val="0"/>
        <w:rPr>
          <w:rFonts w:ascii="Helvetica" w:eastAsia="Calibri" w:hAnsi="Helvetica" w:cs="FuturaLT"/>
          <w:szCs w:val="22"/>
        </w:rPr>
      </w:pPr>
    </w:p>
    <w:p w14:paraId="21737078" w14:textId="77777777" w:rsidR="005D3CC1" w:rsidRPr="001023DC" w:rsidRDefault="005D3CC1" w:rsidP="005D3CC1">
      <w:pPr>
        <w:pStyle w:val="Heading3"/>
      </w:pPr>
      <w:bookmarkStart w:id="57" w:name="_Toc2261131"/>
      <w:r w:rsidRPr="001023DC">
        <w:t>How are we helping?</w:t>
      </w:r>
      <w:bookmarkEnd w:id="57"/>
    </w:p>
    <w:p w14:paraId="64AE7D0A" w14:textId="77777777" w:rsidR="007A063F" w:rsidRDefault="005D3CC1" w:rsidP="005D3CC1">
      <w:r w:rsidRPr="001023DC">
        <w:rPr>
          <w:rFonts w:eastAsia="Calibri"/>
        </w:rPr>
        <w:t xml:space="preserve">In the </w:t>
      </w:r>
      <w:smartTag w:uri="urn:schemas-microsoft-com:office:smarttags" w:element="place">
        <w:smartTag w:uri="urn:schemas-microsoft-com:office:smarttags" w:element="country-region">
          <w:r w:rsidRPr="001023DC">
            <w:rPr>
              <w:rFonts w:eastAsia="Calibri"/>
            </w:rPr>
            <w:t>UK</w:t>
          </w:r>
        </w:smartTag>
      </w:smartTag>
      <w:r w:rsidRPr="001023DC">
        <w:rPr>
          <w:rFonts w:eastAsia="Calibri"/>
        </w:rPr>
        <w:t>, distributors including retailers must provide a system which allows all customers buying new electrical equipment the opportunity to recycle their old items free of charge. As a responsible retailer, we have met the requirements placed on us by financially supporting the national network of WEEE recycling centres established by local authorities.</w:t>
      </w:r>
      <w:r w:rsidRPr="0022419E">
        <w:rPr>
          <w:rFonts w:eastAsia="Calibri"/>
        </w:rPr>
        <w:t xml:space="preserve"> </w:t>
      </w:r>
      <w:r>
        <w:rPr>
          <w:rFonts w:eastAsia="Calibri"/>
        </w:rPr>
        <w:t xml:space="preserve">This is achieved through membership of the national </w:t>
      </w:r>
      <w:r w:rsidRPr="00277DB2">
        <w:rPr>
          <w:rFonts w:eastAsia="Calibri"/>
        </w:rPr>
        <w:t>Distributor Take-back scheme (DTS)</w:t>
      </w:r>
      <w:r>
        <w:rPr>
          <w:rFonts w:eastAsia="Calibri"/>
        </w:rPr>
        <w:t>.</w:t>
      </w:r>
    </w:p>
    <w:p w14:paraId="14FFD37C" w14:textId="77777777" w:rsidR="005D3CC1" w:rsidRDefault="005D3CC1" w:rsidP="007A063F"/>
    <w:p w14:paraId="3ADF2EF0" w14:textId="33D22778" w:rsidR="00B060E3" w:rsidRDefault="002C12CE" w:rsidP="007A063F">
      <w:r>
        <w:lastRenderedPageBreak/>
        <w:t>Revised</w:t>
      </w:r>
      <w:r w:rsidR="004170B9">
        <w:t>: February 2019.</w:t>
      </w:r>
      <w:bookmarkStart w:id="58" w:name="_GoBack"/>
      <w:bookmarkEnd w:id="58"/>
    </w:p>
    <w:sectPr w:rsidR="00B060E3" w:rsidSect="003062EF">
      <w:footerReference w:type="even" r:id="rId12"/>
      <w:footerReference w:type="default" r:id="rId13"/>
      <w:pgSz w:w="11906" w:h="16838"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0A235" w14:textId="77777777" w:rsidR="00687DBB" w:rsidRDefault="00687DBB">
      <w:r>
        <w:separator/>
      </w:r>
    </w:p>
  </w:endnote>
  <w:endnote w:type="continuationSeparator" w:id="0">
    <w:p w14:paraId="7EDF7C8D" w14:textId="77777777" w:rsidR="00687DBB" w:rsidRDefault="0068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Futura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633F" w14:textId="77777777" w:rsidR="00687DBB" w:rsidRDefault="00687DBB" w:rsidP="00D639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B2CF8" w14:textId="77777777" w:rsidR="00687DBB" w:rsidRDefault="00687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E633" w14:textId="77777777" w:rsidR="00687DBB" w:rsidRDefault="00687DBB" w:rsidP="00D639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FA0C11" w14:textId="77777777" w:rsidR="00687DBB" w:rsidRDefault="0068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741CB" w14:textId="77777777" w:rsidR="00687DBB" w:rsidRDefault="00687DBB">
      <w:r>
        <w:separator/>
      </w:r>
    </w:p>
  </w:footnote>
  <w:footnote w:type="continuationSeparator" w:id="0">
    <w:p w14:paraId="30091E9C" w14:textId="77777777" w:rsidR="00687DBB" w:rsidRDefault="0068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CA2A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E67A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0A79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04DA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4E825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A063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2B6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044B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D66C4"/>
    <w:multiLevelType w:val="multilevel"/>
    <w:tmpl w:val="6A48AEE6"/>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065EE1"/>
    <w:multiLevelType w:val="hybridMultilevel"/>
    <w:tmpl w:val="5A82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02F9B"/>
    <w:multiLevelType w:val="hybridMultilevel"/>
    <w:tmpl w:val="2486AE8E"/>
    <w:lvl w:ilvl="0" w:tplc="3474CB5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F210E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A5305F"/>
    <w:multiLevelType w:val="hybridMultilevel"/>
    <w:tmpl w:val="7C36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CF2B22"/>
    <w:multiLevelType w:val="hybridMultilevel"/>
    <w:tmpl w:val="14DA50DA"/>
    <w:lvl w:ilvl="0" w:tplc="A51CB7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F258F7"/>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0A3EA4"/>
    <w:multiLevelType w:val="multilevel"/>
    <w:tmpl w:val="E0547188"/>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7CEE055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9"/>
  </w:num>
  <w:num w:numId="3">
    <w:abstractNumId w:val="9"/>
  </w:num>
  <w:num w:numId="4">
    <w:abstractNumId w:val="8"/>
  </w:num>
  <w:num w:numId="5">
    <w:abstractNumId w:val="9"/>
  </w:num>
  <w:num w:numId="6">
    <w:abstractNumId w:val="8"/>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9"/>
  </w:num>
  <w:num w:numId="18">
    <w:abstractNumId w:val="13"/>
  </w:num>
  <w:num w:numId="19">
    <w:abstractNumId w:val="17"/>
  </w:num>
  <w:num w:numId="20">
    <w:abstractNumId w:val="16"/>
  </w:num>
  <w:num w:numId="21">
    <w:abstractNumId w:val="12"/>
  </w:num>
  <w:num w:numId="22">
    <w:abstractNumId w:val="11"/>
  </w:num>
  <w:num w:numId="23">
    <w:abstractNumId w:val="15"/>
  </w:num>
  <w:num w:numId="24">
    <w:abstractNumId w:val="14"/>
  </w:num>
  <w:num w:numId="25">
    <w:abstractNumId w:val="1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063F"/>
    <w:rsid w:val="00000092"/>
    <w:rsid w:val="000017AF"/>
    <w:rsid w:val="00001C4B"/>
    <w:rsid w:val="00002773"/>
    <w:rsid w:val="00003E01"/>
    <w:rsid w:val="00005C1E"/>
    <w:rsid w:val="0001165B"/>
    <w:rsid w:val="00011C71"/>
    <w:rsid w:val="000139C6"/>
    <w:rsid w:val="00015653"/>
    <w:rsid w:val="00015B85"/>
    <w:rsid w:val="00015BEC"/>
    <w:rsid w:val="0001738C"/>
    <w:rsid w:val="00017E40"/>
    <w:rsid w:val="000243CB"/>
    <w:rsid w:val="0002556E"/>
    <w:rsid w:val="00027314"/>
    <w:rsid w:val="00031AF2"/>
    <w:rsid w:val="00033D62"/>
    <w:rsid w:val="00035A6D"/>
    <w:rsid w:val="00035F51"/>
    <w:rsid w:val="000373F4"/>
    <w:rsid w:val="00037D73"/>
    <w:rsid w:val="00042AD6"/>
    <w:rsid w:val="00044C09"/>
    <w:rsid w:val="00045002"/>
    <w:rsid w:val="000475BC"/>
    <w:rsid w:val="000501A7"/>
    <w:rsid w:val="00054A0F"/>
    <w:rsid w:val="000551E8"/>
    <w:rsid w:val="00056B2B"/>
    <w:rsid w:val="00061624"/>
    <w:rsid w:val="00061C07"/>
    <w:rsid w:val="00062D0E"/>
    <w:rsid w:val="00063769"/>
    <w:rsid w:val="00067CC3"/>
    <w:rsid w:val="00067D5C"/>
    <w:rsid w:val="0007163E"/>
    <w:rsid w:val="0007448F"/>
    <w:rsid w:val="000745EF"/>
    <w:rsid w:val="00074D26"/>
    <w:rsid w:val="00074EBC"/>
    <w:rsid w:val="00076ACD"/>
    <w:rsid w:val="0008092A"/>
    <w:rsid w:val="0008285B"/>
    <w:rsid w:val="00084FF9"/>
    <w:rsid w:val="00085173"/>
    <w:rsid w:val="0008544F"/>
    <w:rsid w:val="00085E1E"/>
    <w:rsid w:val="00090ECA"/>
    <w:rsid w:val="00093884"/>
    <w:rsid w:val="00093E9F"/>
    <w:rsid w:val="000949BB"/>
    <w:rsid w:val="000A0A04"/>
    <w:rsid w:val="000A0AD7"/>
    <w:rsid w:val="000A18DF"/>
    <w:rsid w:val="000A3976"/>
    <w:rsid w:val="000A71FC"/>
    <w:rsid w:val="000B280C"/>
    <w:rsid w:val="000B4928"/>
    <w:rsid w:val="000B527D"/>
    <w:rsid w:val="000B7678"/>
    <w:rsid w:val="000C38B9"/>
    <w:rsid w:val="000C678A"/>
    <w:rsid w:val="000C7891"/>
    <w:rsid w:val="000D20F8"/>
    <w:rsid w:val="000D2840"/>
    <w:rsid w:val="000D4F72"/>
    <w:rsid w:val="000D79A3"/>
    <w:rsid w:val="000D7E31"/>
    <w:rsid w:val="000E1B0F"/>
    <w:rsid w:val="000E3C97"/>
    <w:rsid w:val="000E7F20"/>
    <w:rsid w:val="000F01FF"/>
    <w:rsid w:val="000F65EA"/>
    <w:rsid w:val="000F6E31"/>
    <w:rsid w:val="0010019C"/>
    <w:rsid w:val="00102910"/>
    <w:rsid w:val="00103896"/>
    <w:rsid w:val="001051A0"/>
    <w:rsid w:val="00106703"/>
    <w:rsid w:val="001101FA"/>
    <w:rsid w:val="00110676"/>
    <w:rsid w:val="001152AB"/>
    <w:rsid w:val="00121D4F"/>
    <w:rsid w:val="001226AB"/>
    <w:rsid w:val="00126283"/>
    <w:rsid w:val="001308A5"/>
    <w:rsid w:val="00131AC5"/>
    <w:rsid w:val="00131AF5"/>
    <w:rsid w:val="0013235C"/>
    <w:rsid w:val="001338FE"/>
    <w:rsid w:val="0014014E"/>
    <w:rsid w:val="00142C87"/>
    <w:rsid w:val="0014657C"/>
    <w:rsid w:val="001519A7"/>
    <w:rsid w:val="00153860"/>
    <w:rsid w:val="00153DDC"/>
    <w:rsid w:val="001565A7"/>
    <w:rsid w:val="00156738"/>
    <w:rsid w:val="00156BB4"/>
    <w:rsid w:val="001574F9"/>
    <w:rsid w:val="0015787E"/>
    <w:rsid w:val="001604E0"/>
    <w:rsid w:val="00162FAC"/>
    <w:rsid w:val="00164050"/>
    <w:rsid w:val="0016503F"/>
    <w:rsid w:val="00166AED"/>
    <w:rsid w:val="00167276"/>
    <w:rsid w:val="0017218C"/>
    <w:rsid w:val="00172ADC"/>
    <w:rsid w:val="0017663C"/>
    <w:rsid w:val="00177733"/>
    <w:rsid w:val="001800EC"/>
    <w:rsid w:val="001815C7"/>
    <w:rsid w:val="001816E4"/>
    <w:rsid w:val="00184A21"/>
    <w:rsid w:val="00186B84"/>
    <w:rsid w:val="00191425"/>
    <w:rsid w:val="001927E8"/>
    <w:rsid w:val="001957CB"/>
    <w:rsid w:val="00195B65"/>
    <w:rsid w:val="00196568"/>
    <w:rsid w:val="001A09C0"/>
    <w:rsid w:val="001A0D28"/>
    <w:rsid w:val="001A0E8F"/>
    <w:rsid w:val="001A27B2"/>
    <w:rsid w:val="001A2DEA"/>
    <w:rsid w:val="001A34E5"/>
    <w:rsid w:val="001A4D51"/>
    <w:rsid w:val="001A6C88"/>
    <w:rsid w:val="001B3579"/>
    <w:rsid w:val="001B3F73"/>
    <w:rsid w:val="001B4D90"/>
    <w:rsid w:val="001B4EDE"/>
    <w:rsid w:val="001B543C"/>
    <w:rsid w:val="001B74FF"/>
    <w:rsid w:val="001B7936"/>
    <w:rsid w:val="001C3D4F"/>
    <w:rsid w:val="001C6D56"/>
    <w:rsid w:val="001C7D97"/>
    <w:rsid w:val="001D167B"/>
    <w:rsid w:val="001D6DC1"/>
    <w:rsid w:val="001E01AB"/>
    <w:rsid w:val="001E08F3"/>
    <w:rsid w:val="001F0678"/>
    <w:rsid w:val="001F5B52"/>
    <w:rsid w:val="001F7EE5"/>
    <w:rsid w:val="00201274"/>
    <w:rsid w:val="002033B0"/>
    <w:rsid w:val="002046A4"/>
    <w:rsid w:val="002102FF"/>
    <w:rsid w:val="002120D9"/>
    <w:rsid w:val="002175D6"/>
    <w:rsid w:val="002209FF"/>
    <w:rsid w:val="00220B70"/>
    <w:rsid w:val="002211D2"/>
    <w:rsid w:val="0022142F"/>
    <w:rsid w:val="00227121"/>
    <w:rsid w:val="002271B7"/>
    <w:rsid w:val="002326A5"/>
    <w:rsid w:val="00232847"/>
    <w:rsid w:val="00233304"/>
    <w:rsid w:val="00233A00"/>
    <w:rsid w:val="00235750"/>
    <w:rsid w:val="0023582D"/>
    <w:rsid w:val="00236FC4"/>
    <w:rsid w:val="00245604"/>
    <w:rsid w:val="00252B22"/>
    <w:rsid w:val="00255AC2"/>
    <w:rsid w:val="00255E49"/>
    <w:rsid w:val="0026029D"/>
    <w:rsid w:val="00261A67"/>
    <w:rsid w:val="00267210"/>
    <w:rsid w:val="00267691"/>
    <w:rsid w:val="002720A8"/>
    <w:rsid w:val="00273169"/>
    <w:rsid w:val="00274060"/>
    <w:rsid w:val="00274CA1"/>
    <w:rsid w:val="002773F8"/>
    <w:rsid w:val="00282D18"/>
    <w:rsid w:val="00283B7F"/>
    <w:rsid w:val="00287B10"/>
    <w:rsid w:val="00296297"/>
    <w:rsid w:val="002A0ECC"/>
    <w:rsid w:val="002A4469"/>
    <w:rsid w:val="002A44C6"/>
    <w:rsid w:val="002B52AD"/>
    <w:rsid w:val="002B6376"/>
    <w:rsid w:val="002B66A3"/>
    <w:rsid w:val="002C12CE"/>
    <w:rsid w:val="002C339A"/>
    <w:rsid w:val="002C379B"/>
    <w:rsid w:val="002C4AFB"/>
    <w:rsid w:val="002C4B53"/>
    <w:rsid w:val="002C6C94"/>
    <w:rsid w:val="002D06DE"/>
    <w:rsid w:val="002D2050"/>
    <w:rsid w:val="002D21A5"/>
    <w:rsid w:val="002D394C"/>
    <w:rsid w:val="002D7309"/>
    <w:rsid w:val="002E009C"/>
    <w:rsid w:val="002E088A"/>
    <w:rsid w:val="002E1DE1"/>
    <w:rsid w:val="002E3420"/>
    <w:rsid w:val="002E5CD0"/>
    <w:rsid w:val="002E5F1D"/>
    <w:rsid w:val="002E769F"/>
    <w:rsid w:val="002E77D4"/>
    <w:rsid w:val="002E7DE2"/>
    <w:rsid w:val="002F0274"/>
    <w:rsid w:val="002F1F67"/>
    <w:rsid w:val="002F2D21"/>
    <w:rsid w:val="002F3753"/>
    <w:rsid w:val="002F5020"/>
    <w:rsid w:val="002F6C68"/>
    <w:rsid w:val="00301B0E"/>
    <w:rsid w:val="0030302B"/>
    <w:rsid w:val="0030360D"/>
    <w:rsid w:val="003043A4"/>
    <w:rsid w:val="003043BB"/>
    <w:rsid w:val="0030508D"/>
    <w:rsid w:val="003061A6"/>
    <w:rsid w:val="003062EF"/>
    <w:rsid w:val="00306FFB"/>
    <w:rsid w:val="00307892"/>
    <w:rsid w:val="0031094B"/>
    <w:rsid w:val="00310D20"/>
    <w:rsid w:val="00313D1D"/>
    <w:rsid w:val="00315006"/>
    <w:rsid w:val="00315043"/>
    <w:rsid w:val="003157AE"/>
    <w:rsid w:val="0031628B"/>
    <w:rsid w:val="0031665D"/>
    <w:rsid w:val="00325758"/>
    <w:rsid w:val="00327620"/>
    <w:rsid w:val="00331433"/>
    <w:rsid w:val="00335393"/>
    <w:rsid w:val="003369AF"/>
    <w:rsid w:val="00337670"/>
    <w:rsid w:val="00342102"/>
    <w:rsid w:val="00344A4E"/>
    <w:rsid w:val="0034545F"/>
    <w:rsid w:val="00350009"/>
    <w:rsid w:val="00350783"/>
    <w:rsid w:val="0035236A"/>
    <w:rsid w:val="003528B9"/>
    <w:rsid w:val="003532E9"/>
    <w:rsid w:val="00354339"/>
    <w:rsid w:val="0035613E"/>
    <w:rsid w:val="0035678E"/>
    <w:rsid w:val="0035732D"/>
    <w:rsid w:val="00361552"/>
    <w:rsid w:val="003617F0"/>
    <w:rsid w:val="00362109"/>
    <w:rsid w:val="0036493B"/>
    <w:rsid w:val="00365561"/>
    <w:rsid w:val="00366A80"/>
    <w:rsid w:val="003675D6"/>
    <w:rsid w:val="00367AA1"/>
    <w:rsid w:val="00367F3E"/>
    <w:rsid w:val="00374EBD"/>
    <w:rsid w:val="00375AC7"/>
    <w:rsid w:val="003812F6"/>
    <w:rsid w:val="00382602"/>
    <w:rsid w:val="00383EFB"/>
    <w:rsid w:val="00386599"/>
    <w:rsid w:val="003877D3"/>
    <w:rsid w:val="0039133E"/>
    <w:rsid w:val="0039209E"/>
    <w:rsid w:val="003925E7"/>
    <w:rsid w:val="00393B62"/>
    <w:rsid w:val="0039447E"/>
    <w:rsid w:val="003A1702"/>
    <w:rsid w:val="003A1C80"/>
    <w:rsid w:val="003A22AC"/>
    <w:rsid w:val="003A355F"/>
    <w:rsid w:val="003A404D"/>
    <w:rsid w:val="003A4684"/>
    <w:rsid w:val="003A6345"/>
    <w:rsid w:val="003A69F7"/>
    <w:rsid w:val="003A6AAB"/>
    <w:rsid w:val="003B1ABB"/>
    <w:rsid w:val="003B29DB"/>
    <w:rsid w:val="003B2B9C"/>
    <w:rsid w:val="003B34D2"/>
    <w:rsid w:val="003B3BE4"/>
    <w:rsid w:val="003B5B63"/>
    <w:rsid w:val="003B68BE"/>
    <w:rsid w:val="003C1C4D"/>
    <w:rsid w:val="003C277B"/>
    <w:rsid w:val="003C31E1"/>
    <w:rsid w:val="003C38E5"/>
    <w:rsid w:val="003C4CC0"/>
    <w:rsid w:val="003D18F4"/>
    <w:rsid w:val="003D3E03"/>
    <w:rsid w:val="003D4C92"/>
    <w:rsid w:val="003D584A"/>
    <w:rsid w:val="003D59E5"/>
    <w:rsid w:val="003D7697"/>
    <w:rsid w:val="003E0C1B"/>
    <w:rsid w:val="003E0DF0"/>
    <w:rsid w:val="003E26F4"/>
    <w:rsid w:val="003E4B25"/>
    <w:rsid w:val="003F1837"/>
    <w:rsid w:val="003F1979"/>
    <w:rsid w:val="003F67CD"/>
    <w:rsid w:val="00402422"/>
    <w:rsid w:val="00404693"/>
    <w:rsid w:val="0040560E"/>
    <w:rsid w:val="00406644"/>
    <w:rsid w:val="004113BE"/>
    <w:rsid w:val="00413D4E"/>
    <w:rsid w:val="004149FA"/>
    <w:rsid w:val="0041617A"/>
    <w:rsid w:val="004170B9"/>
    <w:rsid w:val="00424A6F"/>
    <w:rsid w:val="00424B6D"/>
    <w:rsid w:val="00425633"/>
    <w:rsid w:val="00426D4C"/>
    <w:rsid w:val="00427C1A"/>
    <w:rsid w:val="00430CBF"/>
    <w:rsid w:val="00431B5F"/>
    <w:rsid w:val="00435602"/>
    <w:rsid w:val="004360C5"/>
    <w:rsid w:val="004361EE"/>
    <w:rsid w:val="004471E0"/>
    <w:rsid w:val="00452C0F"/>
    <w:rsid w:val="0045331D"/>
    <w:rsid w:val="0045786D"/>
    <w:rsid w:val="00464D60"/>
    <w:rsid w:val="0046656B"/>
    <w:rsid w:val="00467A60"/>
    <w:rsid w:val="00467DEA"/>
    <w:rsid w:val="00467EBE"/>
    <w:rsid w:val="0047207F"/>
    <w:rsid w:val="00472EEC"/>
    <w:rsid w:val="0047323F"/>
    <w:rsid w:val="004749C9"/>
    <w:rsid w:val="00480A3A"/>
    <w:rsid w:val="004814A5"/>
    <w:rsid w:val="00482038"/>
    <w:rsid w:val="00482436"/>
    <w:rsid w:val="0048614A"/>
    <w:rsid w:val="004879E2"/>
    <w:rsid w:val="004905B6"/>
    <w:rsid w:val="00490AF7"/>
    <w:rsid w:val="00493F60"/>
    <w:rsid w:val="00495C04"/>
    <w:rsid w:val="00495D99"/>
    <w:rsid w:val="0049738C"/>
    <w:rsid w:val="004A3B14"/>
    <w:rsid w:val="004A6B2D"/>
    <w:rsid w:val="004B0E16"/>
    <w:rsid w:val="004B1178"/>
    <w:rsid w:val="004B2F4F"/>
    <w:rsid w:val="004B4731"/>
    <w:rsid w:val="004B48A4"/>
    <w:rsid w:val="004C7E34"/>
    <w:rsid w:val="004D0F7D"/>
    <w:rsid w:val="004D23DC"/>
    <w:rsid w:val="004D753B"/>
    <w:rsid w:val="004D7BD7"/>
    <w:rsid w:val="004E14FC"/>
    <w:rsid w:val="004E1673"/>
    <w:rsid w:val="004E212E"/>
    <w:rsid w:val="004E2C83"/>
    <w:rsid w:val="004E7C4A"/>
    <w:rsid w:val="004F1BD0"/>
    <w:rsid w:val="004F3FD5"/>
    <w:rsid w:val="004F5962"/>
    <w:rsid w:val="004F6244"/>
    <w:rsid w:val="004F649D"/>
    <w:rsid w:val="00512D77"/>
    <w:rsid w:val="00513DEB"/>
    <w:rsid w:val="00513F98"/>
    <w:rsid w:val="005153FD"/>
    <w:rsid w:val="00517ADC"/>
    <w:rsid w:val="0052043B"/>
    <w:rsid w:val="00521304"/>
    <w:rsid w:val="0052294E"/>
    <w:rsid w:val="0052342C"/>
    <w:rsid w:val="00523B9F"/>
    <w:rsid w:val="00523E3E"/>
    <w:rsid w:val="00524C9C"/>
    <w:rsid w:val="0052587C"/>
    <w:rsid w:val="00530678"/>
    <w:rsid w:val="0053398F"/>
    <w:rsid w:val="005378B3"/>
    <w:rsid w:val="00537B35"/>
    <w:rsid w:val="00545C1A"/>
    <w:rsid w:val="00545DC2"/>
    <w:rsid w:val="00546DDE"/>
    <w:rsid w:val="005521FC"/>
    <w:rsid w:val="0055292E"/>
    <w:rsid w:val="0055534B"/>
    <w:rsid w:val="00555BB2"/>
    <w:rsid w:val="00557271"/>
    <w:rsid w:val="005623DA"/>
    <w:rsid w:val="00565744"/>
    <w:rsid w:val="00572114"/>
    <w:rsid w:val="005740BF"/>
    <w:rsid w:val="0057449E"/>
    <w:rsid w:val="00574ACB"/>
    <w:rsid w:val="00580559"/>
    <w:rsid w:val="00584FDD"/>
    <w:rsid w:val="005865D4"/>
    <w:rsid w:val="00586F41"/>
    <w:rsid w:val="00587E74"/>
    <w:rsid w:val="00590D8C"/>
    <w:rsid w:val="0059303C"/>
    <w:rsid w:val="00593C24"/>
    <w:rsid w:val="005A0A27"/>
    <w:rsid w:val="005A4DBC"/>
    <w:rsid w:val="005A5D4A"/>
    <w:rsid w:val="005A5FE5"/>
    <w:rsid w:val="005A6FA6"/>
    <w:rsid w:val="005B23AC"/>
    <w:rsid w:val="005B364F"/>
    <w:rsid w:val="005B766D"/>
    <w:rsid w:val="005B7AC2"/>
    <w:rsid w:val="005B7F26"/>
    <w:rsid w:val="005C07A8"/>
    <w:rsid w:val="005C171F"/>
    <w:rsid w:val="005C444F"/>
    <w:rsid w:val="005C79CC"/>
    <w:rsid w:val="005D1598"/>
    <w:rsid w:val="005D17D5"/>
    <w:rsid w:val="005D3CC1"/>
    <w:rsid w:val="005E2AC6"/>
    <w:rsid w:val="005E4338"/>
    <w:rsid w:val="005F077A"/>
    <w:rsid w:val="0060027A"/>
    <w:rsid w:val="006003F6"/>
    <w:rsid w:val="00602D02"/>
    <w:rsid w:val="0060565D"/>
    <w:rsid w:val="00610E00"/>
    <w:rsid w:val="00611120"/>
    <w:rsid w:val="00612391"/>
    <w:rsid w:val="006148ED"/>
    <w:rsid w:val="006159D5"/>
    <w:rsid w:val="0061770B"/>
    <w:rsid w:val="006209EE"/>
    <w:rsid w:val="00620ECB"/>
    <w:rsid w:val="00623F79"/>
    <w:rsid w:val="0062407C"/>
    <w:rsid w:val="00625D56"/>
    <w:rsid w:val="0063002A"/>
    <w:rsid w:val="006306A1"/>
    <w:rsid w:val="006335CC"/>
    <w:rsid w:val="00633748"/>
    <w:rsid w:val="00634647"/>
    <w:rsid w:val="0063513A"/>
    <w:rsid w:val="00635D46"/>
    <w:rsid w:val="00636B2B"/>
    <w:rsid w:val="00637E9B"/>
    <w:rsid w:val="00637FFC"/>
    <w:rsid w:val="00640E04"/>
    <w:rsid w:val="00641A06"/>
    <w:rsid w:val="00641A31"/>
    <w:rsid w:val="006423CA"/>
    <w:rsid w:val="00644442"/>
    <w:rsid w:val="00644879"/>
    <w:rsid w:val="00644BF9"/>
    <w:rsid w:val="006460B0"/>
    <w:rsid w:val="006474B0"/>
    <w:rsid w:val="00650CB0"/>
    <w:rsid w:val="00651173"/>
    <w:rsid w:val="00652AF0"/>
    <w:rsid w:val="00654076"/>
    <w:rsid w:val="00654D5D"/>
    <w:rsid w:val="00657F92"/>
    <w:rsid w:val="006660A5"/>
    <w:rsid w:val="006664F7"/>
    <w:rsid w:val="00666640"/>
    <w:rsid w:val="00670861"/>
    <w:rsid w:val="006726F2"/>
    <w:rsid w:val="00674682"/>
    <w:rsid w:val="00675B8B"/>
    <w:rsid w:val="006807E2"/>
    <w:rsid w:val="0068116B"/>
    <w:rsid w:val="00684B93"/>
    <w:rsid w:val="00686052"/>
    <w:rsid w:val="00687DBB"/>
    <w:rsid w:val="006906A2"/>
    <w:rsid w:val="006920C3"/>
    <w:rsid w:val="0069265C"/>
    <w:rsid w:val="00697341"/>
    <w:rsid w:val="006A231A"/>
    <w:rsid w:val="006A6B91"/>
    <w:rsid w:val="006A722E"/>
    <w:rsid w:val="006B3EBE"/>
    <w:rsid w:val="006B5648"/>
    <w:rsid w:val="006B6CBB"/>
    <w:rsid w:val="006C091A"/>
    <w:rsid w:val="006C51C0"/>
    <w:rsid w:val="006C54C0"/>
    <w:rsid w:val="006C7148"/>
    <w:rsid w:val="006D5EE9"/>
    <w:rsid w:val="006D63B8"/>
    <w:rsid w:val="006D68F7"/>
    <w:rsid w:val="006D6F61"/>
    <w:rsid w:val="006D7CE2"/>
    <w:rsid w:val="006E2039"/>
    <w:rsid w:val="006E46BE"/>
    <w:rsid w:val="006E51BC"/>
    <w:rsid w:val="006E6D1B"/>
    <w:rsid w:val="006F00F5"/>
    <w:rsid w:val="006F22C2"/>
    <w:rsid w:val="006F4D08"/>
    <w:rsid w:val="006F78B7"/>
    <w:rsid w:val="006F78C3"/>
    <w:rsid w:val="00704EAA"/>
    <w:rsid w:val="007059CF"/>
    <w:rsid w:val="007073F0"/>
    <w:rsid w:val="007103E1"/>
    <w:rsid w:val="00710F0E"/>
    <w:rsid w:val="007111D8"/>
    <w:rsid w:val="00714642"/>
    <w:rsid w:val="007174D4"/>
    <w:rsid w:val="00720F30"/>
    <w:rsid w:val="007211B0"/>
    <w:rsid w:val="0072153B"/>
    <w:rsid w:val="00725F5B"/>
    <w:rsid w:val="0073203D"/>
    <w:rsid w:val="007327BB"/>
    <w:rsid w:val="007334A3"/>
    <w:rsid w:val="00734555"/>
    <w:rsid w:val="00736B5D"/>
    <w:rsid w:val="00740462"/>
    <w:rsid w:val="007436F5"/>
    <w:rsid w:val="00743E3A"/>
    <w:rsid w:val="0074454C"/>
    <w:rsid w:val="00744AE4"/>
    <w:rsid w:val="00747C02"/>
    <w:rsid w:val="0075332A"/>
    <w:rsid w:val="00754A42"/>
    <w:rsid w:val="00756E6C"/>
    <w:rsid w:val="00757592"/>
    <w:rsid w:val="0076218E"/>
    <w:rsid w:val="00763299"/>
    <w:rsid w:val="00765DDE"/>
    <w:rsid w:val="00767F12"/>
    <w:rsid w:val="0077048F"/>
    <w:rsid w:val="007770BB"/>
    <w:rsid w:val="007772ED"/>
    <w:rsid w:val="00777327"/>
    <w:rsid w:val="007832CE"/>
    <w:rsid w:val="00787EF6"/>
    <w:rsid w:val="00790119"/>
    <w:rsid w:val="00790D7A"/>
    <w:rsid w:val="007967FB"/>
    <w:rsid w:val="00797C7C"/>
    <w:rsid w:val="00797D45"/>
    <w:rsid w:val="007A063F"/>
    <w:rsid w:val="007A3431"/>
    <w:rsid w:val="007A420E"/>
    <w:rsid w:val="007A45D7"/>
    <w:rsid w:val="007A5835"/>
    <w:rsid w:val="007A5A62"/>
    <w:rsid w:val="007A6069"/>
    <w:rsid w:val="007A6800"/>
    <w:rsid w:val="007B01D7"/>
    <w:rsid w:val="007B1548"/>
    <w:rsid w:val="007B1A5C"/>
    <w:rsid w:val="007B5677"/>
    <w:rsid w:val="007B7E30"/>
    <w:rsid w:val="007C2C1D"/>
    <w:rsid w:val="007C3DA6"/>
    <w:rsid w:val="007C59F9"/>
    <w:rsid w:val="007D0666"/>
    <w:rsid w:val="007D355B"/>
    <w:rsid w:val="007D5DEC"/>
    <w:rsid w:val="007D6C46"/>
    <w:rsid w:val="007D7B32"/>
    <w:rsid w:val="007E30D6"/>
    <w:rsid w:val="007E5AA7"/>
    <w:rsid w:val="007E7262"/>
    <w:rsid w:val="007E7676"/>
    <w:rsid w:val="007F3D17"/>
    <w:rsid w:val="00802818"/>
    <w:rsid w:val="0080575B"/>
    <w:rsid w:val="00805A06"/>
    <w:rsid w:val="008062D9"/>
    <w:rsid w:val="00810B5B"/>
    <w:rsid w:val="008112CA"/>
    <w:rsid w:val="0081194F"/>
    <w:rsid w:val="00812FDD"/>
    <w:rsid w:val="008137AB"/>
    <w:rsid w:val="00816CA1"/>
    <w:rsid w:val="00817587"/>
    <w:rsid w:val="00820314"/>
    <w:rsid w:val="00823756"/>
    <w:rsid w:val="00831C93"/>
    <w:rsid w:val="00832136"/>
    <w:rsid w:val="008338B6"/>
    <w:rsid w:val="00834A5E"/>
    <w:rsid w:val="00835132"/>
    <w:rsid w:val="0083550A"/>
    <w:rsid w:val="0083572C"/>
    <w:rsid w:val="00836938"/>
    <w:rsid w:val="00836EF1"/>
    <w:rsid w:val="008378FE"/>
    <w:rsid w:val="0084173B"/>
    <w:rsid w:val="0084733D"/>
    <w:rsid w:val="00851300"/>
    <w:rsid w:val="0085389F"/>
    <w:rsid w:val="00855A8B"/>
    <w:rsid w:val="0085621B"/>
    <w:rsid w:val="00861079"/>
    <w:rsid w:val="00864D43"/>
    <w:rsid w:val="00867D1E"/>
    <w:rsid w:val="00870F05"/>
    <w:rsid w:val="008742B1"/>
    <w:rsid w:val="008752A9"/>
    <w:rsid w:val="0087530A"/>
    <w:rsid w:val="00877368"/>
    <w:rsid w:val="00877647"/>
    <w:rsid w:val="008777D5"/>
    <w:rsid w:val="00877E1D"/>
    <w:rsid w:val="00885F73"/>
    <w:rsid w:val="00886F0F"/>
    <w:rsid w:val="008935C0"/>
    <w:rsid w:val="0089473A"/>
    <w:rsid w:val="008A1351"/>
    <w:rsid w:val="008A2E7C"/>
    <w:rsid w:val="008A43D8"/>
    <w:rsid w:val="008A622E"/>
    <w:rsid w:val="008B02B8"/>
    <w:rsid w:val="008B0D7E"/>
    <w:rsid w:val="008B1F39"/>
    <w:rsid w:val="008B24F9"/>
    <w:rsid w:val="008B3B52"/>
    <w:rsid w:val="008B41AD"/>
    <w:rsid w:val="008C04E9"/>
    <w:rsid w:val="008C2574"/>
    <w:rsid w:val="008C5167"/>
    <w:rsid w:val="008C5D67"/>
    <w:rsid w:val="008D0D41"/>
    <w:rsid w:val="008D1E6F"/>
    <w:rsid w:val="008D6C58"/>
    <w:rsid w:val="008D6CA3"/>
    <w:rsid w:val="008E1082"/>
    <w:rsid w:val="008E4FB0"/>
    <w:rsid w:val="008F0B98"/>
    <w:rsid w:val="008F1261"/>
    <w:rsid w:val="008F2D5C"/>
    <w:rsid w:val="008F3DBE"/>
    <w:rsid w:val="008F45D9"/>
    <w:rsid w:val="008F61A2"/>
    <w:rsid w:val="008F7BEC"/>
    <w:rsid w:val="008F7EFE"/>
    <w:rsid w:val="00901126"/>
    <w:rsid w:val="00903EF2"/>
    <w:rsid w:val="00904BFE"/>
    <w:rsid w:val="0090568B"/>
    <w:rsid w:val="009057EF"/>
    <w:rsid w:val="00905B73"/>
    <w:rsid w:val="00910309"/>
    <w:rsid w:val="009113B0"/>
    <w:rsid w:val="00911853"/>
    <w:rsid w:val="00911F98"/>
    <w:rsid w:val="00912F7E"/>
    <w:rsid w:val="00915D1E"/>
    <w:rsid w:val="00916A33"/>
    <w:rsid w:val="00921854"/>
    <w:rsid w:val="00921D35"/>
    <w:rsid w:val="00922424"/>
    <w:rsid w:val="00922FF8"/>
    <w:rsid w:val="00923292"/>
    <w:rsid w:val="0092369C"/>
    <w:rsid w:val="00927074"/>
    <w:rsid w:val="0093032A"/>
    <w:rsid w:val="00930FB6"/>
    <w:rsid w:val="00931A6F"/>
    <w:rsid w:val="00931A7B"/>
    <w:rsid w:val="00931AB2"/>
    <w:rsid w:val="00931ABE"/>
    <w:rsid w:val="00933E64"/>
    <w:rsid w:val="0093461F"/>
    <w:rsid w:val="009353EC"/>
    <w:rsid w:val="009355D4"/>
    <w:rsid w:val="009443F3"/>
    <w:rsid w:val="009450EF"/>
    <w:rsid w:val="00946353"/>
    <w:rsid w:val="00950A60"/>
    <w:rsid w:val="0095120F"/>
    <w:rsid w:val="0095318C"/>
    <w:rsid w:val="009531F4"/>
    <w:rsid w:val="00963C83"/>
    <w:rsid w:val="00966EDB"/>
    <w:rsid w:val="00972F9A"/>
    <w:rsid w:val="0097364A"/>
    <w:rsid w:val="00973855"/>
    <w:rsid w:val="00975B4A"/>
    <w:rsid w:val="00976632"/>
    <w:rsid w:val="009805AF"/>
    <w:rsid w:val="00982C8A"/>
    <w:rsid w:val="009839F0"/>
    <w:rsid w:val="00984B3A"/>
    <w:rsid w:val="00985920"/>
    <w:rsid w:val="009900F5"/>
    <w:rsid w:val="00990806"/>
    <w:rsid w:val="00990B0E"/>
    <w:rsid w:val="0099284B"/>
    <w:rsid w:val="009947A9"/>
    <w:rsid w:val="0099586B"/>
    <w:rsid w:val="009A240E"/>
    <w:rsid w:val="009A2F36"/>
    <w:rsid w:val="009A42BD"/>
    <w:rsid w:val="009A464F"/>
    <w:rsid w:val="009A5461"/>
    <w:rsid w:val="009B0F44"/>
    <w:rsid w:val="009B131D"/>
    <w:rsid w:val="009B6251"/>
    <w:rsid w:val="009B65E0"/>
    <w:rsid w:val="009B76D9"/>
    <w:rsid w:val="009C1A69"/>
    <w:rsid w:val="009C3282"/>
    <w:rsid w:val="009C5E1E"/>
    <w:rsid w:val="009C64A8"/>
    <w:rsid w:val="009C7D58"/>
    <w:rsid w:val="009D038E"/>
    <w:rsid w:val="009D0D8A"/>
    <w:rsid w:val="009D109E"/>
    <w:rsid w:val="009D2D0B"/>
    <w:rsid w:val="009D47F5"/>
    <w:rsid w:val="009D66CE"/>
    <w:rsid w:val="009E6602"/>
    <w:rsid w:val="009E7013"/>
    <w:rsid w:val="009E7A06"/>
    <w:rsid w:val="009F2D32"/>
    <w:rsid w:val="009F6327"/>
    <w:rsid w:val="00A00173"/>
    <w:rsid w:val="00A03935"/>
    <w:rsid w:val="00A054E2"/>
    <w:rsid w:val="00A07F72"/>
    <w:rsid w:val="00A10251"/>
    <w:rsid w:val="00A10F18"/>
    <w:rsid w:val="00A128DA"/>
    <w:rsid w:val="00A12CA7"/>
    <w:rsid w:val="00A13201"/>
    <w:rsid w:val="00A17D8A"/>
    <w:rsid w:val="00A21998"/>
    <w:rsid w:val="00A2414C"/>
    <w:rsid w:val="00A27A38"/>
    <w:rsid w:val="00A300FA"/>
    <w:rsid w:val="00A33968"/>
    <w:rsid w:val="00A34D5B"/>
    <w:rsid w:val="00A36CB0"/>
    <w:rsid w:val="00A422CE"/>
    <w:rsid w:val="00A42C6F"/>
    <w:rsid w:val="00A432DB"/>
    <w:rsid w:val="00A447D5"/>
    <w:rsid w:val="00A44E00"/>
    <w:rsid w:val="00A45723"/>
    <w:rsid w:val="00A472CB"/>
    <w:rsid w:val="00A52BAD"/>
    <w:rsid w:val="00A5309F"/>
    <w:rsid w:val="00A551FF"/>
    <w:rsid w:val="00A57F27"/>
    <w:rsid w:val="00A63243"/>
    <w:rsid w:val="00A63DF7"/>
    <w:rsid w:val="00A65683"/>
    <w:rsid w:val="00A6697D"/>
    <w:rsid w:val="00A672C7"/>
    <w:rsid w:val="00A67623"/>
    <w:rsid w:val="00A677C4"/>
    <w:rsid w:val="00A708F8"/>
    <w:rsid w:val="00A70E12"/>
    <w:rsid w:val="00A74E28"/>
    <w:rsid w:val="00A76704"/>
    <w:rsid w:val="00A778DD"/>
    <w:rsid w:val="00A80B9D"/>
    <w:rsid w:val="00A8288F"/>
    <w:rsid w:val="00A838BB"/>
    <w:rsid w:val="00A861CD"/>
    <w:rsid w:val="00A8739B"/>
    <w:rsid w:val="00A90680"/>
    <w:rsid w:val="00A90950"/>
    <w:rsid w:val="00A917ED"/>
    <w:rsid w:val="00A92031"/>
    <w:rsid w:val="00A9254C"/>
    <w:rsid w:val="00A9322C"/>
    <w:rsid w:val="00A9328B"/>
    <w:rsid w:val="00A94257"/>
    <w:rsid w:val="00A94559"/>
    <w:rsid w:val="00A95E1B"/>
    <w:rsid w:val="00AA14CC"/>
    <w:rsid w:val="00AA1ACB"/>
    <w:rsid w:val="00AA4E35"/>
    <w:rsid w:val="00AA5C3C"/>
    <w:rsid w:val="00AA6FEE"/>
    <w:rsid w:val="00AA7917"/>
    <w:rsid w:val="00AA7E7A"/>
    <w:rsid w:val="00AB1385"/>
    <w:rsid w:val="00AB3A5E"/>
    <w:rsid w:val="00AB47AF"/>
    <w:rsid w:val="00AB4E31"/>
    <w:rsid w:val="00AC06E8"/>
    <w:rsid w:val="00AC61D6"/>
    <w:rsid w:val="00AC7492"/>
    <w:rsid w:val="00AD07F7"/>
    <w:rsid w:val="00AD206A"/>
    <w:rsid w:val="00AD7124"/>
    <w:rsid w:val="00AD7D67"/>
    <w:rsid w:val="00AE2F4D"/>
    <w:rsid w:val="00AE3AA4"/>
    <w:rsid w:val="00AF1D58"/>
    <w:rsid w:val="00AF4B19"/>
    <w:rsid w:val="00AF7549"/>
    <w:rsid w:val="00B01384"/>
    <w:rsid w:val="00B02987"/>
    <w:rsid w:val="00B03201"/>
    <w:rsid w:val="00B03D81"/>
    <w:rsid w:val="00B060E3"/>
    <w:rsid w:val="00B1099B"/>
    <w:rsid w:val="00B10EC1"/>
    <w:rsid w:val="00B137A7"/>
    <w:rsid w:val="00B14F49"/>
    <w:rsid w:val="00B174BB"/>
    <w:rsid w:val="00B17F40"/>
    <w:rsid w:val="00B2268D"/>
    <w:rsid w:val="00B22E3D"/>
    <w:rsid w:val="00B23D8B"/>
    <w:rsid w:val="00B25CAC"/>
    <w:rsid w:val="00B26C0A"/>
    <w:rsid w:val="00B32AC9"/>
    <w:rsid w:val="00B335CD"/>
    <w:rsid w:val="00B41AEF"/>
    <w:rsid w:val="00B4284F"/>
    <w:rsid w:val="00B436D1"/>
    <w:rsid w:val="00B43B74"/>
    <w:rsid w:val="00B44066"/>
    <w:rsid w:val="00B453D7"/>
    <w:rsid w:val="00B46CD0"/>
    <w:rsid w:val="00B50E38"/>
    <w:rsid w:val="00B517A1"/>
    <w:rsid w:val="00B52B73"/>
    <w:rsid w:val="00B55D9C"/>
    <w:rsid w:val="00B56E54"/>
    <w:rsid w:val="00B639F0"/>
    <w:rsid w:val="00B63A35"/>
    <w:rsid w:val="00B63F7A"/>
    <w:rsid w:val="00B63FFA"/>
    <w:rsid w:val="00B6555A"/>
    <w:rsid w:val="00B65D35"/>
    <w:rsid w:val="00B70F8F"/>
    <w:rsid w:val="00B75CF1"/>
    <w:rsid w:val="00B83474"/>
    <w:rsid w:val="00B84C22"/>
    <w:rsid w:val="00B856D2"/>
    <w:rsid w:val="00B8694D"/>
    <w:rsid w:val="00B90F09"/>
    <w:rsid w:val="00B93E48"/>
    <w:rsid w:val="00B940B8"/>
    <w:rsid w:val="00B94857"/>
    <w:rsid w:val="00B94DEE"/>
    <w:rsid w:val="00B95C30"/>
    <w:rsid w:val="00B96D66"/>
    <w:rsid w:val="00BA00AE"/>
    <w:rsid w:val="00BA0F2E"/>
    <w:rsid w:val="00BA0FE7"/>
    <w:rsid w:val="00BA16B7"/>
    <w:rsid w:val="00BA23B5"/>
    <w:rsid w:val="00BA2F5A"/>
    <w:rsid w:val="00BA3ADA"/>
    <w:rsid w:val="00BA3FCE"/>
    <w:rsid w:val="00BA4223"/>
    <w:rsid w:val="00BA4C15"/>
    <w:rsid w:val="00BA6598"/>
    <w:rsid w:val="00BB0335"/>
    <w:rsid w:val="00BB0969"/>
    <w:rsid w:val="00BB118B"/>
    <w:rsid w:val="00BB71B6"/>
    <w:rsid w:val="00BC684A"/>
    <w:rsid w:val="00BC7874"/>
    <w:rsid w:val="00BD2E35"/>
    <w:rsid w:val="00BD4997"/>
    <w:rsid w:val="00BD6689"/>
    <w:rsid w:val="00BD6AD2"/>
    <w:rsid w:val="00BE074F"/>
    <w:rsid w:val="00BE1896"/>
    <w:rsid w:val="00BE2BC7"/>
    <w:rsid w:val="00BE74B9"/>
    <w:rsid w:val="00BF2075"/>
    <w:rsid w:val="00BF4837"/>
    <w:rsid w:val="00BF67BB"/>
    <w:rsid w:val="00BF7CFF"/>
    <w:rsid w:val="00C021B3"/>
    <w:rsid w:val="00C03D49"/>
    <w:rsid w:val="00C042AF"/>
    <w:rsid w:val="00C04C63"/>
    <w:rsid w:val="00C05595"/>
    <w:rsid w:val="00C07E78"/>
    <w:rsid w:val="00C111D2"/>
    <w:rsid w:val="00C121F0"/>
    <w:rsid w:val="00C15B14"/>
    <w:rsid w:val="00C21523"/>
    <w:rsid w:val="00C23B6C"/>
    <w:rsid w:val="00C24DF0"/>
    <w:rsid w:val="00C256E1"/>
    <w:rsid w:val="00C25CFE"/>
    <w:rsid w:val="00C26E18"/>
    <w:rsid w:val="00C32072"/>
    <w:rsid w:val="00C33862"/>
    <w:rsid w:val="00C34181"/>
    <w:rsid w:val="00C3777A"/>
    <w:rsid w:val="00C419A6"/>
    <w:rsid w:val="00C42F35"/>
    <w:rsid w:val="00C437F6"/>
    <w:rsid w:val="00C4522C"/>
    <w:rsid w:val="00C45B9E"/>
    <w:rsid w:val="00C46B48"/>
    <w:rsid w:val="00C47178"/>
    <w:rsid w:val="00C479AC"/>
    <w:rsid w:val="00C47E13"/>
    <w:rsid w:val="00C5184B"/>
    <w:rsid w:val="00C524CB"/>
    <w:rsid w:val="00C5310E"/>
    <w:rsid w:val="00C53818"/>
    <w:rsid w:val="00C602C6"/>
    <w:rsid w:val="00C61C74"/>
    <w:rsid w:val="00C61DC7"/>
    <w:rsid w:val="00C64393"/>
    <w:rsid w:val="00C66A31"/>
    <w:rsid w:val="00C66B84"/>
    <w:rsid w:val="00C66E25"/>
    <w:rsid w:val="00C72F75"/>
    <w:rsid w:val="00C7653E"/>
    <w:rsid w:val="00C767E4"/>
    <w:rsid w:val="00C7720D"/>
    <w:rsid w:val="00C80794"/>
    <w:rsid w:val="00C830D3"/>
    <w:rsid w:val="00C83BB2"/>
    <w:rsid w:val="00C85051"/>
    <w:rsid w:val="00C85C4E"/>
    <w:rsid w:val="00C8692F"/>
    <w:rsid w:val="00C87F85"/>
    <w:rsid w:val="00C908CB"/>
    <w:rsid w:val="00C91785"/>
    <w:rsid w:val="00C92424"/>
    <w:rsid w:val="00C9456F"/>
    <w:rsid w:val="00C95272"/>
    <w:rsid w:val="00C9538C"/>
    <w:rsid w:val="00C96134"/>
    <w:rsid w:val="00C96E0A"/>
    <w:rsid w:val="00CA0721"/>
    <w:rsid w:val="00CA369F"/>
    <w:rsid w:val="00CA5914"/>
    <w:rsid w:val="00CA63C7"/>
    <w:rsid w:val="00CA71EF"/>
    <w:rsid w:val="00CB0194"/>
    <w:rsid w:val="00CB0984"/>
    <w:rsid w:val="00CB0B99"/>
    <w:rsid w:val="00CB2B1C"/>
    <w:rsid w:val="00CB3DB5"/>
    <w:rsid w:val="00CB70C3"/>
    <w:rsid w:val="00CB73ED"/>
    <w:rsid w:val="00CB7763"/>
    <w:rsid w:val="00CC1716"/>
    <w:rsid w:val="00CC2A1C"/>
    <w:rsid w:val="00CC2FC9"/>
    <w:rsid w:val="00CC74A4"/>
    <w:rsid w:val="00CC7BF1"/>
    <w:rsid w:val="00CD0EAE"/>
    <w:rsid w:val="00CD2482"/>
    <w:rsid w:val="00CD2702"/>
    <w:rsid w:val="00CD41DF"/>
    <w:rsid w:val="00CD4361"/>
    <w:rsid w:val="00CD5EB0"/>
    <w:rsid w:val="00CD712F"/>
    <w:rsid w:val="00CD72CB"/>
    <w:rsid w:val="00CE0339"/>
    <w:rsid w:val="00CE1227"/>
    <w:rsid w:val="00CE44D2"/>
    <w:rsid w:val="00CF06B9"/>
    <w:rsid w:val="00CF141F"/>
    <w:rsid w:val="00CF1D5B"/>
    <w:rsid w:val="00CF2856"/>
    <w:rsid w:val="00CF5374"/>
    <w:rsid w:val="00CF5862"/>
    <w:rsid w:val="00CF6D01"/>
    <w:rsid w:val="00CF7FE2"/>
    <w:rsid w:val="00D00E8B"/>
    <w:rsid w:val="00D02EDE"/>
    <w:rsid w:val="00D0376A"/>
    <w:rsid w:val="00D03CB5"/>
    <w:rsid w:val="00D052FB"/>
    <w:rsid w:val="00D0559C"/>
    <w:rsid w:val="00D069BD"/>
    <w:rsid w:val="00D07246"/>
    <w:rsid w:val="00D102D6"/>
    <w:rsid w:val="00D10B43"/>
    <w:rsid w:val="00D11F0A"/>
    <w:rsid w:val="00D11FDE"/>
    <w:rsid w:val="00D12F66"/>
    <w:rsid w:val="00D16363"/>
    <w:rsid w:val="00D21C5E"/>
    <w:rsid w:val="00D230F1"/>
    <w:rsid w:val="00D23D42"/>
    <w:rsid w:val="00D24744"/>
    <w:rsid w:val="00D24DFD"/>
    <w:rsid w:val="00D25596"/>
    <w:rsid w:val="00D30964"/>
    <w:rsid w:val="00D33327"/>
    <w:rsid w:val="00D37BF4"/>
    <w:rsid w:val="00D37CA6"/>
    <w:rsid w:val="00D41BD2"/>
    <w:rsid w:val="00D4227E"/>
    <w:rsid w:val="00D43AE9"/>
    <w:rsid w:val="00D44796"/>
    <w:rsid w:val="00D4542E"/>
    <w:rsid w:val="00D46692"/>
    <w:rsid w:val="00D47483"/>
    <w:rsid w:val="00D50ACF"/>
    <w:rsid w:val="00D521AA"/>
    <w:rsid w:val="00D54D0B"/>
    <w:rsid w:val="00D54ECD"/>
    <w:rsid w:val="00D55BA9"/>
    <w:rsid w:val="00D561F2"/>
    <w:rsid w:val="00D57FFA"/>
    <w:rsid w:val="00D60BCE"/>
    <w:rsid w:val="00D61804"/>
    <w:rsid w:val="00D61C2E"/>
    <w:rsid w:val="00D62496"/>
    <w:rsid w:val="00D62CAC"/>
    <w:rsid w:val="00D63977"/>
    <w:rsid w:val="00D64600"/>
    <w:rsid w:val="00D660D6"/>
    <w:rsid w:val="00D71C36"/>
    <w:rsid w:val="00D720D1"/>
    <w:rsid w:val="00D72E9F"/>
    <w:rsid w:val="00D737F9"/>
    <w:rsid w:val="00D747D1"/>
    <w:rsid w:val="00D751CD"/>
    <w:rsid w:val="00D778B8"/>
    <w:rsid w:val="00D8346A"/>
    <w:rsid w:val="00D8517F"/>
    <w:rsid w:val="00D85192"/>
    <w:rsid w:val="00D8753A"/>
    <w:rsid w:val="00D907A7"/>
    <w:rsid w:val="00D9082E"/>
    <w:rsid w:val="00D94530"/>
    <w:rsid w:val="00D95D10"/>
    <w:rsid w:val="00D95D49"/>
    <w:rsid w:val="00D96DF8"/>
    <w:rsid w:val="00DA0C65"/>
    <w:rsid w:val="00DA16BD"/>
    <w:rsid w:val="00DA261E"/>
    <w:rsid w:val="00DA5084"/>
    <w:rsid w:val="00DA60A1"/>
    <w:rsid w:val="00DA64DA"/>
    <w:rsid w:val="00DA688B"/>
    <w:rsid w:val="00DB373C"/>
    <w:rsid w:val="00DB3A40"/>
    <w:rsid w:val="00DB4880"/>
    <w:rsid w:val="00DB50BA"/>
    <w:rsid w:val="00DB5D13"/>
    <w:rsid w:val="00DB642A"/>
    <w:rsid w:val="00DB644D"/>
    <w:rsid w:val="00DC14A1"/>
    <w:rsid w:val="00DC3593"/>
    <w:rsid w:val="00DC575F"/>
    <w:rsid w:val="00DC6D14"/>
    <w:rsid w:val="00DC7004"/>
    <w:rsid w:val="00DD05F9"/>
    <w:rsid w:val="00DD151F"/>
    <w:rsid w:val="00DD1E23"/>
    <w:rsid w:val="00DD574F"/>
    <w:rsid w:val="00DE6CF8"/>
    <w:rsid w:val="00DF39F1"/>
    <w:rsid w:val="00DF3B58"/>
    <w:rsid w:val="00DF4145"/>
    <w:rsid w:val="00E01A0E"/>
    <w:rsid w:val="00E0273C"/>
    <w:rsid w:val="00E0740A"/>
    <w:rsid w:val="00E10218"/>
    <w:rsid w:val="00E127D4"/>
    <w:rsid w:val="00E17BF3"/>
    <w:rsid w:val="00E21B2D"/>
    <w:rsid w:val="00E2322C"/>
    <w:rsid w:val="00E273ED"/>
    <w:rsid w:val="00E275A3"/>
    <w:rsid w:val="00E27C49"/>
    <w:rsid w:val="00E3030C"/>
    <w:rsid w:val="00E31F62"/>
    <w:rsid w:val="00E37874"/>
    <w:rsid w:val="00E408D1"/>
    <w:rsid w:val="00E42571"/>
    <w:rsid w:val="00E42D1C"/>
    <w:rsid w:val="00E44804"/>
    <w:rsid w:val="00E44B6C"/>
    <w:rsid w:val="00E45724"/>
    <w:rsid w:val="00E47466"/>
    <w:rsid w:val="00E504E6"/>
    <w:rsid w:val="00E62855"/>
    <w:rsid w:val="00E67DB9"/>
    <w:rsid w:val="00E720E2"/>
    <w:rsid w:val="00E736BC"/>
    <w:rsid w:val="00E739C0"/>
    <w:rsid w:val="00E74614"/>
    <w:rsid w:val="00E77865"/>
    <w:rsid w:val="00E80D4B"/>
    <w:rsid w:val="00E80DD4"/>
    <w:rsid w:val="00E86591"/>
    <w:rsid w:val="00E86FA0"/>
    <w:rsid w:val="00E87B55"/>
    <w:rsid w:val="00E902F6"/>
    <w:rsid w:val="00E906D6"/>
    <w:rsid w:val="00E9075A"/>
    <w:rsid w:val="00E90EF5"/>
    <w:rsid w:val="00E910D4"/>
    <w:rsid w:val="00E92B56"/>
    <w:rsid w:val="00E95F72"/>
    <w:rsid w:val="00EA11BB"/>
    <w:rsid w:val="00EA2A30"/>
    <w:rsid w:val="00EA3517"/>
    <w:rsid w:val="00EA4834"/>
    <w:rsid w:val="00EA4D40"/>
    <w:rsid w:val="00EA7FC6"/>
    <w:rsid w:val="00EB229E"/>
    <w:rsid w:val="00EB55A8"/>
    <w:rsid w:val="00EC08B1"/>
    <w:rsid w:val="00EC1804"/>
    <w:rsid w:val="00EC2CAD"/>
    <w:rsid w:val="00EC5766"/>
    <w:rsid w:val="00EC596C"/>
    <w:rsid w:val="00ED2329"/>
    <w:rsid w:val="00ED4468"/>
    <w:rsid w:val="00ED48D0"/>
    <w:rsid w:val="00EE040D"/>
    <w:rsid w:val="00EE0B6F"/>
    <w:rsid w:val="00EE1B40"/>
    <w:rsid w:val="00EE2A3F"/>
    <w:rsid w:val="00EE3234"/>
    <w:rsid w:val="00EE6E29"/>
    <w:rsid w:val="00EF193A"/>
    <w:rsid w:val="00EF1D4D"/>
    <w:rsid w:val="00EF2240"/>
    <w:rsid w:val="00EF3119"/>
    <w:rsid w:val="00EF477D"/>
    <w:rsid w:val="00EF6173"/>
    <w:rsid w:val="00EF62F3"/>
    <w:rsid w:val="00F00691"/>
    <w:rsid w:val="00F008F8"/>
    <w:rsid w:val="00F02D7A"/>
    <w:rsid w:val="00F031C1"/>
    <w:rsid w:val="00F0658F"/>
    <w:rsid w:val="00F12416"/>
    <w:rsid w:val="00F13BC8"/>
    <w:rsid w:val="00F147A1"/>
    <w:rsid w:val="00F14ACA"/>
    <w:rsid w:val="00F16469"/>
    <w:rsid w:val="00F20B70"/>
    <w:rsid w:val="00F21868"/>
    <w:rsid w:val="00F2715C"/>
    <w:rsid w:val="00F27F0A"/>
    <w:rsid w:val="00F334E8"/>
    <w:rsid w:val="00F344AD"/>
    <w:rsid w:val="00F354FA"/>
    <w:rsid w:val="00F35C29"/>
    <w:rsid w:val="00F366E9"/>
    <w:rsid w:val="00F42D00"/>
    <w:rsid w:val="00F42D86"/>
    <w:rsid w:val="00F44664"/>
    <w:rsid w:val="00F518C9"/>
    <w:rsid w:val="00F5405E"/>
    <w:rsid w:val="00F5464E"/>
    <w:rsid w:val="00F552B1"/>
    <w:rsid w:val="00F574A7"/>
    <w:rsid w:val="00F6274C"/>
    <w:rsid w:val="00F63C55"/>
    <w:rsid w:val="00F64AAB"/>
    <w:rsid w:val="00F70464"/>
    <w:rsid w:val="00F705D6"/>
    <w:rsid w:val="00F70711"/>
    <w:rsid w:val="00F708A4"/>
    <w:rsid w:val="00F7266D"/>
    <w:rsid w:val="00F75B0A"/>
    <w:rsid w:val="00F80C33"/>
    <w:rsid w:val="00F80C6B"/>
    <w:rsid w:val="00F80E30"/>
    <w:rsid w:val="00F813EC"/>
    <w:rsid w:val="00F81A5E"/>
    <w:rsid w:val="00F83850"/>
    <w:rsid w:val="00F843CB"/>
    <w:rsid w:val="00F8544D"/>
    <w:rsid w:val="00F86D86"/>
    <w:rsid w:val="00F90944"/>
    <w:rsid w:val="00F92612"/>
    <w:rsid w:val="00F93439"/>
    <w:rsid w:val="00F9524F"/>
    <w:rsid w:val="00F95490"/>
    <w:rsid w:val="00FA0A29"/>
    <w:rsid w:val="00FA5CC0"/>
    <w:rsid w:val="00FB3BAE"/>
    <w:rsid w:val="00FB6C5C"/>
    <w:rsid w:val="00FC1B9A"/>
    <w:rsid w:val="00FC21B7"/>
    <w:rsid w:val="00FC25B7"/>
    <w:rsid w:val="00FC5011"/>
    <w:rsid w:val="00FC5356"/>
    <w:rsid w:val="00FC7775"/>
    <w:rsid w:val="00FD3304"/>
    <w:rsid w:val="00FD3A49"/>
    <w:rsid w:val="00FD5294"/>
    <w:rsid w:val="00FD7165"/>
    <w:rsid w:val="00FE0C29"/>
    <w:rsid w:val="00FE1540"/>
    <w:rsid w:val="00FE1D48"/>
    <w:rsid w:val="00FE31C2"/>
    <w:rsid w:val="00FE5C1D"/>
    <w:rsid w:val="00FE71DB"/>
    <w:rsid w:val="00FE799A"/>
    <w:rsid w:val="00FF4293"/>
    <w:rsid w:val="00FF7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AEDBF8"/>
  <w15:docId w15:val="{D238B955-7222-4B92-9624-1BE4328D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60E3"/>
    <w:rPr>
      <w:rFonts w:ascii="Arial" w:hAnsi="Arial"/>
      <w:sz w:val="32"/>
    </w:rPr>
  </w:style>
  <w:style w:type="paragraph" w:styleId="Heading1">
    <w:name w:val="heading 1"/>
    <w:basedOn w:val="Normal"/>
    <w:next w:val="Normal"/>
    <w:qFormat/>
    <w:rsid w:val="00273169"/>
    <w:pPr>
      <w:keepNext/>
      <w:spacing w:after="140"/>
      <w:outlineLvl w:val="0"/>
    </w:pPr>
    <w:rPr>
      <w:b/>
      <w:kern w:val="32"/>
      <w:sz w:val="44"/>
    </w:rPr>
  </w:style>
  <w:style w:type="paragraph" w:styleId="Heading2">
    <w:name w:val="heading 2"/>
    <w:basedOn w:val="Normal"/>
    <w:next w:val="Normal"/>
    <w:link w:val="Heading2Char"/>
    <w:qFormat/>
    <w:rsid w:val="00273169"/>
    <w:pPr>
      <w:keepNext/>
      <w:spacing w:after="120"/>
      <w:outlineLvl w:val="1"/>
    </w:pPr>
    <w:rPr>
      <w:b/>
      <w:sz w:val="36"/>
    </w:rPr>
  </w:style>
  <w:style w:type="paragraph" w:styleId="Heading3">
    <w:name w:val="heading 3"/>
    <w:basedOn w:val="Normal"/>
    <w:next w:val="Normal"/>
    <w:qFormat/>
    <w:rsid w:val="00273169"/>
    <w:pPr>
      <w:keepNext/>
      <w:spacing w:after="100"/>
      <w:outlineLvl w:val="2"/>
    </w:pPr>
    <w:rPr>
      <w:b/>
    </w:rPr>
  </w:style>
  <w:style w:type="paragraph" w:styleId="Heading4">
    <w:name w:val="heading 4"/>
    <w:basedOn w:val="Normal"/>
    <w:next w:val="Normal"/>
    <w:qFormat/>
    <w:rsid w:val="00273169"/>
    <w:pPr>
      <w:keepNext/>
      <w:spacing w:after="80"/>
      <w:outlineLvl w:val="3"/>
    </w:pPr>
    <w:rPr>
      <w:b/>
    </w:rPr>
  </w:style>
  <w:style w:type="paragraph" w:styleId="Heading5">
    <w:name w:val="heading 5"/>
    <w:basedOn w:val="Normal"/>
    <w:next w:val="Normal"/>
    <w:qFormat/>
    <w:rsid w:val="00273169"/>
    <w:pPr>
      <w:keepNext/>
      <w:spacing w:after="60"/>
      <w:outlineLvl w:val="4"/>
    </w:pPr>
    <w:rPr>
      <w:b/>
    </w:rPr>
  </w:style>
  <w:style w:type="paragraph" w:styleId="Heading6">
    <w:name w:val="heading 6"/>
    <w:basedOn w:val="Normal"/>
    <w:next w:val="Normal"/>
    <w:qFormat/>
    <w:rsid w:val="00273169"/>
    <w:pPr>
      <w:keepNext/>
      <w:spacing w:after="40"/>
      <w:outlineLvl w:val="5"/>
    </w:pPr>
    <w:rPr>
      <w:b/>
    </w:rPr>
  </w:style>
  <w:style w:type="paragraph" w:styleId="Heading7">
    <w:name w:val="heading 7"/>
    <w:basedOn w:val="Normal"/>
    <w:next w:val="Normal"/>
    <w:qFormat/>
    <w:rsid w:val="003B3BE4"/>
    <w:pPr>
      <w:spacing w:before="240" w:after="60"/>
      <w:outlineLvl w:val="6"/>
    </w:pPr>
    <w:rPr>
      <w:rFonts w:ascii="Times New Roman" w:hAnsi="Times New Roman"/>
      <w:sz w:val="24"/>
      <w:szCs w:val="24"/>
    </w:rPr>
  </w:style>
  <w:style w:type="paragraph" w:styleId="Heading8">
    <w:name w:val="heading 8"/>
    <w:basedOn w:val="Normal"/>
    <w:next w:val="Normal"/>
    <w:qFormat/>
    <w:rsid w:val="003B3BE4"/>
    <w:pPr>
      <w:spacing w:before="240" w:after="60"/>
      <w:outlineLvl w:val="7"/>
    </w:pPr>
    <w:rPr>
      <w:rFonts w:ascii="Times New Roman" w:hAnsi="Times New Roman"/>
      <w:i/>
      <w:iCs/>
      <w:sz w:val="24"/>
      <w:szCs w:val="24"/>
    </w:rPr>
  </w:style>
  <w:style w:type="paragraph" w:styleId="Heading9">
    <w:name w:val="heading 9"/>
    <w:basedOn w:val="Normal"/>
    <w:next w:val="Normal"/>
    <w:qFormat/>
    <w:rsid w:val="003B3BE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F4293"/>
    <w:rPr>
      <w:b/>
    </w:rPr>
  </w:style>
  <w:style w:type="paragraph" w:styleId="Quote">
    <w:name w:val="Quote"/>
    <w:basedOn w:val="Normal"/>
    <w:qFormat/>
    <w:rsid w:val="00273169"/>
    <w:pPr>
      <w:ind w:left="794" w:right="794"/>
    </w:pPr>
  </w:style>
  <w:style w:type="paragraph" w:styleId="ListBullet">
    <w:name w:val="List Bullet"/>
    <w:basedOn w:val="Normal"/>
    <w:rsid w:val="00273169"/>
    <w:pPr>
      <w:numPr>
        <w:numId w:val="1"/>
      </w:numPr>
      <w:tabs>
        <w:tab w:val="left" w:pos="567"/>
      </w:tabs>
    </w:pPr>
  </w:style>
  <w:style w:type="paragraph" w:styleId="ListNumber">
    <w:name w:val="List Number"/>
    <w:basedOn w:val="Normal"/>
    <w:rsid w:val="00273169"/>
    <w:pPr>
      <w:numPr>
        <w:numId w:val="4"/>
      </w:numPr>
      <w:tabs>
        <w:tab w:val="clear" w:pos="360"/>
        <w:tab w:val="num" w:pos="567"/>
        <w:tab w:val="left" w:pos="851"/>
      </w:tabs>
      <w:ind w:left="567" w:hanging="567"/>
    </w:pPr>
  </w:style>
  <w:style w:type="table" w:styleId="TableSubtle1">
    <w:name w:val="Table Subtle 1"/>
    <w:basedOn w:val="TableNormal"/>
    <w:semiHidden/>
    <w:rsid w:val="0047323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323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6920C3"/>
  </w:style>
  <w:style w:type="character" w:styleId="Hyperlink">
    <w:name w:val="Hyperlink"/>
    <w:uiPriority w:val="99"/>
    <w:rsid w:val="00F12416"/>
    <w:rPr>
      <w:rFonts w:ascii="Arial" w:hAnsi="Arial"/>
      <w:color w:val="0000FF"/>
      <w:u w:val="none"/>
    </w:rPr>
  </w:style>
  <w:style w:type="table" w:styleId="TableTheme">
    <w:name w:val="Table Theme"/>
    <w:basedOn w:val="TableNormal"/>
    <w:semiHidden/>
    <w:rsid w:val="0047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323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323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323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rsid w:val="003B3BE4"/>
    <w:pPr>
      <w:numPr>
        <w:numId w:val="17"/>
      </w:numPr>
    </w:pPr>
  </w:style>
  <w:style w:type="numbering" w:styleId="1ai">
    <w:name w:val="Outline List 1"/>
    <w:basedOn w:val="NoList"/>
    <w:semiHidden/>
    <w:rsid w:val="003B3BE4"/>
    <w:pPr>
      <w:numPr>
        <w:numId w:val="18"/>
      </w:numPr>
    </w:pPr>
  </w:style>
  <w:style w:type="numbering" w:styleId="ArticleSection">
    <w:name w:val="Outline List 3"/>
    <w:basedOn w:val="NoList"/>
    <w:semiHidden/>
    <w:rsid w:val="003B3BE4"/>
    <w:pPr>
      <w:numPr>
        <w:numId w:val="19"/>
      </w:numPr>
    </w:pPr>
  </w:style>
  <w:style w:type="paragraph" w:styleId="BlockText">
    <w:name w:val="Block Text"/>
    <w:basedOn w:val="Normal"/>
    <w:semiHidden/>
    <w:rsid w:val="003B3BE4"/>
    <w:pPr>
      <w:spacing w:after="120"/>
      <w:ind w:left="1440" w:right="1440"/>
    </w:pPr>
  </w:style>
  <w:style w:type="paragraph" w:styleId="BodyText">
    <w:name w:val="Body Text"/>
    <w:basedOn w:val="Normal"/>
    <w:semiHidden/>
    <w:rsid w:val="003B3BE4"/>
    <w:pPr>
      <w:spacing w:after="120"/>
    </w:pPr>
  </w:style>
  <w:style w:type="paragraph" w:styleId="BodyText2">
    <w:name w:val="Body Text 2"/>
    <w:basedOn w:val="Normal"/>
    <w:semiHidden/>
    <w:rsid w:val="003B3BE4"/>
    <w:pPr>
      <w:spacing w:after="120" w:line="480" w:lineRule="auto"/>
    </w:pPr>
  </w:style>
  <w:style w:type="paragraph" w:styleId="BodyText3">
    <w:name w:val="Body Text 3"/>
    <w:basedOn w:val="Normal"/>
    <w:semiHidden/>
    <w:rsid w:val="003B3BE4"/>
    <w:pPr>
      <w:spacing w:after="120"/>
    </w:pPr>
    <w:rPr>
      <w:sz w:val="16"/>
      <w:szCs w:val="16"/>
    </w:rPr>
  </w:style>
  <w:style w:type="paragraph" w:styleId="BodyTextFirstIndent">
    <w:name w:val="Body Text First Indent"/>
    <w:basedOn w:val="BodyText"/>
    <w:semiHidden/>
    <w:rsid w:val="003B3BE4"/>
    <w:pPr>
      <w:ind w:firstLine="210"/>
    </w:pPr>
  </w:style>
  <w:style w:type="paragraph" w:styleId="BodyTextIndent">
    <w:name w:val="Body Text Indent"/>
    <w:basedOn w:val="Normal"/>
    <w:semiHidden/>
    <w:rsid w:val="003B3BE4"/>
    <w:pPr>
      <w:spacing w:after="120"/>
      <w:ind w:left="283"/>
    </w:pPr>
  </w:style>
  <w:style w:type="paragraph" w:styleId="BodyTextFirstIndent2">
    <w:name w:val="Body Text First Indent 2"/>
    <w:basedOn w:val="BodyTextIndent"/>
    <w:semiHidden/>
    <w:rsid w:val="003B3BE4"/>
    <w:pPr>
      <w:ind w:firstLine="210"/>
    </w:pPr>
  </w:style>
  <w:style w:type="paragraph" w:styleId="BodyTextIndent2">
    <w:name w:val="Body Text Indent 2"/>
    <w:basedOn w:val="Normal"/>
    <w:semiHidden/>
    <w:rsid w:val="003B3BE4"/>
    <w:pPr>
      <w:spacing w:after="120" w:line="480" w:lineRule="auto"/>
      <w:ind w:left="283"/>
    </w:pPr>
  </w:style>
  <w:style w:type="paragraph" w:styleId="BodyTextIndent3">
    <w:name w:val="Body Text Indent 3"/>
    <w:basedOn w:val="Normal"/>
    <w:semiHidden/>
    <w:rsid w:val="003B3BE4"/>
    <w:pPr>
      <w:spacing w:after="120"/>
      <w:ind w:left="283"/>
    </w:pPr>
    <w:rPr>
      <w:sz w:val="16"/>
      <w:szCs w:val="16"/>
    </w:rPr>
  </w:style>
  <w:style w:type="paragraph" w:styleId="Closing">
    <w:name w:val="Closing"/>
    <w:basedOn w:val="Normal"/>
    <w:semiHidden/>
    <w:rsid w:val="003B3BE4"/>
    <w:pPr>
      <w:ind w:left="4252"/>
    </w:pPr>
  </w:style>
  <w:style w:type="paragraph" w:styleId="Date">
    <w:name w:val="Date"/>
    <w:basedOn w:val="Normal"/>
    <w:next w:val="Normal"/>
    <w:semiHidden/>
    <w:rsid w:val="003B3BE4"/>
  </w:style>
  <w:style w:type="paragraph" w:styleId="E-mailSignature">
    <w:name w:val="E-mail Signature"/>
    <w:basedOn w:val="Normal"/>
    <w:semiHidden/>
    <w:rsid w:val="003B3BE4"/>
  </w:style>
  <w:style w:type="character" w:styleId="Emphasis">
    <w:name w:val="Emphasis"/>
    <w:basedOn w:val="DefaultParagraphFont"/>
    <w:qFormat/>
    <w:rsid w:val="003B3BE4"/>
    <w:rPr>
      <w:i/>
      <w:iCs/>
    </w:rPr>
  </w:style>
  <w:style w:type="paragraph" w:styleId="EnvelopeAddress">
    <w:name w:val="envelope address"/>
    <w:basedOn w:val="Normal"/>
    <w:semiHidden/>
    <w:rsid w:val="003B3BE4"/>
    <w:pPr>
      <w:framePr w:w="7920" w:h="1980" w:hRule="exact" w:hSpace="180" w:wrap="auto" w:hAnchor="page" w:xAlign="center" w:yAlign="bottom"/>
      <w:ind w:left="2880"/>
    </w:pPr>
    <w:rPr>
      <w:sz w:val="24"/>
      <w:szCs w:val="24"/>
    </w:rPr>
  </w:style>
  <w:style w:type="paragraph" w:styleId="EnvelopeReturn">
    <w:name w:val="envelope return"/>
    <w:basedOn w:val="Normal"/>
    <w:semiHidden/>
    <w:rsid w:val="003B3BE4"/>
    <w:rPr>
      <w:sz w:val="20"/>
    </w:rPr>
  </w:style>
  <w:style w:type="character" w:styleId="HTMLAcronym">
    <w:name w:val="HTML Acronym"/>
    <w:basedOn w:val="DefaultParagraphFont"/>
    <w:semiHidden/>
    <w:rsid w:val="003B3BE4"/>
  </w:style>
  <w:style w:type="paragraph" w:styleId="HTMLAddress">
    <w:name w:val="HTML Address"/>
    <w:basedOn w:val="Normal"/>
    <w:semiHidden/>
    <w:rsid w:val="003B3BE4"/>
    <w:rPr>
      <w:i/>
      <w:iCs/>
    </w:rPr>
  </w:style>
  <w:style w:type="character" w:styleId="HTMLCite">
    <w:name w:val="HTML Cite"/>
    <w:basedOn w:val="DefaultParagraphFont"/>
    <w:semiHidden/>
    <w:rsid w:val="003B3BE4"/>
    <w:rPr>
      <w:i/>
      <w:iCs/>
    </w:rPr>
  </w:style>
  <w:style w:type="character" w:styleId="HTMLCode">
    <w:name w:val="HTML Code"/>
    <w:basedOn w:val="DefaultParagraphFont"/>
    <w:semiHidden/>
    <w:rsid w:val="003B3BE4"/>
    <w:rPr>
      <w:rFonts w:ascii="Courier New" w:hAnsi="Courier New" w:cs="Courier New"/>
      <w:sz w:val="20"/>
      <w:szCs w:val="20"/>
    </w:rPr>
  </w:style>
  <w:style w:type="character" w:styleId="HTMLDefinition">
    <w:name w:val="HTML Definition"/>
    <w:basedOn w:val="DefaultParagraphFont"/>
    <w:semiHidden/>
    <w:rsid w:val="003B3BE4"/>
    <w:rPr>
      <w:i/>
      <w:iCs/>
    </w:rPr>
  </w:style>
  <w:style w:type="character" w:styleId="HTMLKeyboard">
    <w:name w:val="HTML Keyboard"/>
    <w:basedOn w:val="DefaultParagraphFont"/>
    <w:semiHidden/>
    <w:rsid w:val="003B3BE4"/>
    <w:rPr>
      <w:rFonts w:ascii="Courier New" w:hAnsi="Courier New" w:cs="Courier New"/>
      <w:sz w:val="20"/>
      <w:szCs w:val="20"/>
    </w:rPr>
  </w:style>
  <w:style w:type="paragraph" w:styleId="HTMLPreformatted">
    <w:name w:val="HTML Preformatted"/>
    <w:basedOn w:val="Normal"/>
    <w:semiHidden/>
    <w:rsid w:val="003B3BE4"/>
    <w:rPr>
      <w:rFonts w:ascii="Courier New" w:hAnsi="Courier New" w:cs="Courier New"/>
      <w:sz w:val="20"/>
    </w:rPr>
  </w:style>
  <w:style w:type="character" w:styleId="HTMLSample">
    <w:name w:val="HTML Sample"/>
    <w:basedOn w:val="DefaultParagraphFont"/>
    <w:semiHidden/>
    <w:rsid w:val="003B3BE4"/>
    <w:rPr>
      <w:rFonts w:ascii="Courier New" w:hAnsi="Courier New" w:cs="Courier New"/>
    </w:rPr>
  </w:style>
  <w:style w:type="character" w:styleId="HTMLTypewriter">
    <w:name w:val="HTML Typewriter"/>
    <w:basedOn w:val="DefaultParagraphFont"/>
    <w:semiHidden/>
    <w:rsid w:val="003B3BE4"/>
    <w:rPr>
      <w:rFonts w:ascii="Courier New" w:hAnsi="Courier New" w:cs="Courier New"/>
      <w:sz w:val="20"/>
      <w:szCs w:val="20"/>
    </w:rPr>
  </w:style>
  <w:style w:type="character" w:styleId="HTMLVariable">
    <w:name w:val="HTML Variable"/>
    <w:basedOn w:val="DefaultParagraphFont"/>
    <w:semiHidden/>
    <w:rsid w:val="003B3BE4"/>
    <w:rPr>
      <w:i/>
      <w:iCs/>
    </w:rPr>
  </w:style>
  <w:style w:type="character" w:styleId="LineNumber">
    <w:name w:val="line number"/>
    <w:basedOn w:val="DefaultParagraphFont"/>
    <w:semiHidden/>
    <w:rsid w:val="003B3BE4"/>
  </w:style>
  <w:style w:type="paragraph" w:styleId="List">
    <w:name w:val="List"/>
    <w:basedOn w:val="Normal"/>
    <w:semiHidden/>
    <w:rsid w:val="003B3BE4"/>
    <w:pPr>
      <w:ind w:left="283" w:hanging="283"/>
    </w:pPr>
  </w:style>
  <w:style w:type="paragraph" w:styleId="List2">
    <w:name w:val="List 2"/>
    <w:basedOn w:val="Normal"/>
    <w:semiHidden/>
    <w:rsid w:val="003B3BE4"/>
    <w:pPr>
      <w:ind w:left="566" w:hanging="283"/>
    </w:pPr>
  </w:style>
  <w:style w:type="paragraph" w:styleId="List3">
    <w:name w:val="List 3"/>
    <w:basedOn w:val="Normal"/>
    <w:semiHidden/>
    <w:rsid w:val="003B3BE4"/>
    <w:pPr>
      <w:ind w:left="849" w:hanging="283"/>
    </w:pPr>
  </w:style>
  <w:style w:type="paragraph" w:styleId="List4">
    <w:name w:val="List 4"/>
    <w:basedOn w:val="Normal"/>
    <w:semiHidden/>
    <w:rsid w:val="003B3BE4"/>
    <w:pPr>
      <w:ind w:left="1132" w:hanging="283"/>
    </w:pPr>
  </w:style>
  <w:style w:type="paragraph" w:styleId="List5">
    <w:name w:val="List 5"/>
    <w:basedOn w:val="Normal"/>
    <w:semiHidden/>
    <w:rsid w:val="003B3BE4"/>
    <w:pPr>
      <w:ind w:left="1415" w:hanging="283"/>
    </w:pPr>
  </w:style>
  <w:style w:type="paragraph" w:styleId="ListBullet2">
    <w:name w:val="List Bullet 2"/>
    <w:basedOn w:val="Normal"/>
    <w:semiHidden/>
    <w:rsid w:val="003B3BE4"/>
    <w:pPr>
      <w:numPr>
        <w:numId w:val="9"/>
      </w:numPr>
    </w:pPr>
  </w:style>
  <w:style w:type="paragraph" w:styleId="ListBullet3">
    <w:name w:val="List Bullet 3"/>
    <w:basedOn w:val="Normal"/>
    <w:semiHidden/>
    <w:rsid w:val="003B3BE4"/>
    <w:pPr>
      <w:numPr>
        <w:numId w:val="10"/>
      </w:numPr>
    </w:pPr>
  </w:style>
  <w:style w:type="paragraph" w:styleId="ListBullet4">
    <w:name w:val="List Bullet 4"/>
    <w:basedOn w:val="Normal"/>
    <w:semiHidden/>
    <w:rsid w:val="003B3BE4"/>
    <w:pPr>
      <w:numPr>
        <w:numId w:val="11"/>
      </w:numPr>
    </w:pPr>
  </w:style>
  <w:style w:type="paragraph" w:styleId="ListBullet5">
    <w:name w:val="List Bullet 5"/>
    <w:basedOn w:val="Normal"/>
    <w:semiHidden/>
    <w:rsid w:val="003B3BE4"/>
    <w:pPr>
      <w:numPr>
        <w:numId w:val="12"/>
      </w:numPr>
    </w:pPr>
  </w:style>
  <w:style w:type="paragraph" w:styleId="ListContinue">
    <w:name w:val="List Continue"/>
    <w:basedOn w:val="Normal"/>
    <w:semiHidden/>
    <w:rsid w:val="003B3BE4"/>
    <w:pPr>
      <w:spacing w:after="120"/>
      <w:ind w:left="283"/>
    </w:pPr>
  </w:style>
  <w:style w:type="paragraph" w:styleId="ListContinue2">
    <w:name w:val="List Continue 2"/>
    <w:basedOn w:val="Normal"/>
    <w:semiHidden/>
    <w:rsid w:val="003B3BE4"/>
    <w:pPr>
      <w:spacing w:after="120"/>
      <w:ind w:left="566"/>
    </w:pPr>
  </w:style>
  <w:style w:type="paragraph" w:styleId="ListContinue3">
    <w:name w:val="List Continue 3"/>
    <w:basedOn w:val="Normal"/>
    <w:semiHidden/>
    <w:rsid w:val="003B3BE4"/>
    <w:pPr>
      <w:spacing w:after="120"/>
      <w:ind w:left="849"/>
    </w:pPr>
  </w:style>
  <w:style w:type="paragraph" w:styleId="ListContinue4">
    <w:name w:val="List Continue 4"/>
    <w:basedOn w:val="Normal"/>
    <w:semiHidden/>
    <w:rsid w:val="003B3BE4"/>
    <w:pPr>
      <w:spacing w:after="120"/>
      <w:ind w:left="1132"/>
    </w:pPr>
  </w:style>
  <w:style w:type="paragraph" w:styleId="ListContinue5">
    <w:name w:val="List Continue 5"/>
    <w:basedOn w:val="Normal"/>
    <w:semiHidden/>
    <w:rsid w:val="003B3BE4"/>
    <w:pPr>
      <w:spacing w:after="120"/>
      <w:ind w:left="1415"/>
    </w:pPr>
  </w:style>
  <w:style w:type="paragraph" w:styleId="ListNumber2">
    <w:name w:val="List Number 2"/>
    <w:basedOn w:val="Normal"/>
    <w:semiHidden/>
    <w:rsid w:val="003B3BE4"/>
    <w:pPr>
      <w:numPr>
        <w:numId w:val="13"/>
      </w:numPr>
    </w:pPr>
  </w:style>
  <w:style w:type="paragraph" w:styleId="ListNumber3">
    <w:name w:val="List Number 3"/>
    <w:basedOn w:val="Normal"/>
    <w:semiHidden/>
    <w:rsid w:val="003B3BE4"/>
    <w:pPr>
      <w:numPr>
        <w:numId w:val="14"/>
      </w:numPr>
    </w:pPr>
  </w:style>
  <w:style w:type="paragraph" w:styleId="ListNumber4">
    <w:name w:val="List Number 4"/>
    <w:basedOn w:val="Normal"/>
    <w:semiHidden/>
    <w:rsid w:val="003B3BE4"/>
    <w:pPr>
      <w:numPr>
        <w:numId w:val="15"/>
      </w:numPr>
    </w:pPr>
  </w:style>
  <w:style w:type="paragraph" w:styleId="ListNumber5">
    <w:name w:val="List Number 5"/>
    <w:basedOn w:val="Normal"/>
    <w:semiHidden/>
    <w:rsid w:val="003B3BE4"/>
    <w:pPr>
      <w:numPr>
        <w:numId w:val="16"/>
      </w:numPr>
    </w:pPr>
  </w:style>
  <w:style w:type="paragraph" w:styleId="MessageHeader">
    <w:name w:val="Message Header"/>
    <w:basedOn w:val="Normal"/>
    <w:semiHidden/>
    <w:rsid w:val="003B3BE4"/>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3B3BE4"/>
    <w:rPr>
      <w:rFonts w:ascii="Times New Roman" w:hAnsi="Times New Roman"/>
      <w:sz w:val="24"/>
      <w:szCs w:val="24"/>
    </w:rPr>
  </w:style>
  <w:style w:type="paragraph" w:styleId="NormalIndent">
    <w:name w:val="Normal Indent"/>
    <w:basedOn w:val="Normal"/>
    <w:semiHidden/>
    <w:rsid w:val="003B3BE4"/>
    <w:pPr>
      <w:ind w:left="720"/>
    </w:pPr>
  </w:style>
  <w:style w:type="paragraph" w:styleId="NoteHeading">
    <w:name w:val="Note Heading"/>
    <w:basedOn w:val="Normal"/>
    <w:next w:val="Normal"/>
    <w:semiHidden/>
    <w:rsid w:val="003B3BE4"/>
  </w:style>
  <w:style w:type="character" w:styleId="PageNumber">
    <w:name w:val="page number"/>
    <w:basedOn w:val="DefaultParagraphFont"/>
    <w:semiHidden/>
    <w:rsid w:val="003B3BE4"/>
  </w:style>
  <w:style w:type="paragraph" w:styleId="PlainText">
    <w:name w:val="Plain Text"/>
    <w:basedOn w:val="Normal"/>
    <w:semiHidden/>
    <w:rsid w:val="003B3BE4"/>
    <w:rPr>
      <w:rFonts w:ascii="Courier New" w:hAnsi="Courier New" w:cs="Courier New"/>
      <w:sz w:val="20"/>
    </w:rPr>
  </w:style>
  <w:style w:type="paragraph" w:styleId="Salutation">
    <w:name w:val="Salutation"/>
    <w:basedOn w:val="Normal"/>
    <w:next w:val="Normal"/>
    <w:semiHidden/>
    <w:rsid w:val="003B3BE4"/>
  </w:style>
  <w:style w:type="paragraph" w:styleId="Signature">
    <w:name w:val="Signature"/>
    <w:basedOn w:val="Normal"/>
    <w:semiHidden/>
    <w:rsid w:val="003B3BE4"/>
    <w:pPr>
      <w:ind w:left="4252"/>
    </w:pPr>
  </w:style>
  <w:style w:type="character" w:styleId="Strong">
    <w:name w:val="Strong"/>
    <w:basedOn w:val="DefaultParagraphFont"/>
    <w:qFormat/>
    <w:rsid w:val="003B3BE4"/>
    <w:rPr>
      <w:b/>
      <w:bCs/>
    </w:rPr>
  </w:style>
  <w:style w:type="table" w:styleId="Table3Deffects1">
    <w:name w:val="Table 3D effects 1"/>
    <w:basedOn w:val="TableNormal"/>
    <w:semiHidden/>
    <w:rsid w:val="003B3B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3B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3B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3B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3B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3B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3B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3B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3B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3B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3B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3B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3B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3B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3B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3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3B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B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3B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3B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3B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3B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3B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3B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3B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3B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3B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3B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3B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3B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3B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3B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B3B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3B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3B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3B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itle">
    <w:name w:val="Title"/>
    <w:basedOn w:val="Normal"/>
    <w:qFormat/>
    <w:rsid w:val="003B3BE4"/>
    <w:pPr>
      <w:spacing w:before="240" w:after="60"/>
      <w:jc w:val="center"/>
      <w:outlineLvl w:val="0"/>
    </w:pPr>
    <w:rPr>
      <w:b/>
      <w:bCs/>
      <w:kern w:val="28"/>
      <w:sz w:val="44"/>
      <w:szCs w:val="32"/>
    </w:rPr>
  </w:style>
  <w:style w:type="paragraph" w:styleId="Subtitle">
    <w:name w:val="Subtitle"/>
    <w:basedOn w:val="Normal"/>
    <w:qFormat/>
    <w:rsid w:val="003B3BE4"/>
    <w:pPr>
      <w:spacing w:after="60"/>
      <w:jc w:val="center"/>
      <w:outlineLvl w:val="1"/>
    </w:pPr>
    <w:rPr>
      <w:b/>
      <w:sz w:val="40"/>
      <w:szCs w:val="24"/>
    </w:rPr>
  </w:style>
  <w:style w:type="paragraph" w:styleId="TOC1">
    <w:name w:val="toc 1"/>
    <w:basedOn w:val="Normal"/>
    <w:next w:val="Normal"/>
    <w:autoRedefine/>
    <w:uiPriority w:val="39"/>
    <w:rsid w:val="00DD05F9"/>
  </w:style>
  <w:style w:type="paragraph" w:styleId="TOC2">
    <w:name w:val="toc 2"/>
    <w:basedOn w:val="Normal"/>
    <w:next w:val="Normal"/>
    <w:autoRedefine/>
    <w:uiPriority w:val="39"/>
    <w:rsid w:val="00DD05F9"/>
    <w:pPr>
      <w:ind w:left="280"/>
    </w:pPr>
  </w:style>
  <w:style w:type="paragraph" w:styleId="TOC3">
    <w:name w:val="toc 3"/>
    <w:basedOn w:val="Normal"/>
    <w:next w:val="Normal"/>
    <w:autoRedefine/>
    <w:uiPriority w:val="39"/>
    <w:rsid w:val="00E95F72"/>
    <w:pPr>
      <w:ind w:left="560"/>
    </w:pPr>
  </w:style>
  <w:style w:type="paragraph" w:styleId="Footer">
    <w:name w:val="footer"/>
    <w:basedOn w:val="Normal"/>
    <w:rsid w:val="00E95F72"/>
    <w:pPr>
      <w:tabs>
        <w:tab w:val="center" w:pos="4153"/>
        <w:tab w:val="right" w:pos="8306"/>
      </w:tabs>
    </w:pPr>
  </w:style>
  <w:style w:type="paragraph" w:styleId="Header">
    <w:name w:val="header"/>
    <w:basedOn w:val="Normal"/>
    <w:rsid w:val="00AD7D67"/>
    <w:pPr>
      <w:tabs>
        <w:tab w:val="center" w:pos="4153"/>
        <w:tab w:val="right" w:pos="8306"/>
      </w:tabs>
    </w:pPr>
  </w:style>
  <w:style w:type="paragraph" w:styleId="BalloonText">
    <w:name w:val="Balloon Text"/>
    <w:basedOn w:val="Normal"/>
    <w:link w:val="BalloonTextChar"/>
    <w:rsid w:val="0084733D"/>
    <w:rPr>
      <w:rFonts w:ascii="Tahoma" w:hAnsi="Tahoma" w:cs="Tahoma"/>
      <w:sz w:val="16"/>
      <w:szCs w:val="16"/>
    </w:rPr>
  </w:style>
  <w:style w:type="character" w:customStyle="1" w:styleId="BalloonTextChar">
    <w:name w:val="Balloon Text Char"/>
    <w:basedOn w:val="DefaultParagraphFont"/>
    <w:link w:val="BalloonText"/>
    <w:rsid w:val="0084733D"/>
    <w:rPr>
      <w:rFonts w:ascii="Tahoma" w:hAnsi="Tahoma" w:cs="Tahoma"/>
      <w:sz w:val="16"/>
      <w:szCs w:val="16"/>
    </w:rPr>
  </w:style>
  <w:style w:type="paragraph" w:customStyle="1" w:styleId="Notrmal">
    <w:name w:val="Notrmal"/>
    <w:basedOn w:val="Heading4"/>
    <w:rsid w:val="001051A0"/>
  </w:style>
  <w:style w:type="character" w:customStyle="1" w:styleId="Heading2Char">
    <w:name w:val="Heading 2 Char"/>
    <w:basedOn w:val="DefaultParagraphFont"/>
    <w:link w:val="Heading2"/>
    <w:rsid w:val="005D3CC1"/>
    <w:rPr>
      <w:rFonts w:ascii="Arial" w:hAnsi="Arial"/>
      <w:b/>
      <w:sz w:val="36"/>
    </w:rPr>
  </w:style>
  <w:style w:type="paragraph" w:customStyle="1" w:styleId="NormalBold">
    <w:name w:val="Normal + Bold"/>
    <w:basedOn w:val="Notrmal"/>
    <w:rsid w:val="00C0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cycleno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0A8C-DBCF-4FF0-BEA4-C7AF3D22E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6691</Words>
  <Characters>38145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Victor Reader Stratus4 DAISY player instructions</vt:lpstr>
    </vt:vector>
  </TitlesOfParts>
  <Company>RNIB</Company>
  <LinksUpToDate>false</LinksUpToDate>
  <CharactersWithSpaces>44747</CharactersWithSpaces>
  <SharedDoc>false</SharedDoc>
  <HyperlinkBase/>
  <HLinks>
    <vt:vector size="318" baseType="variant">
      <vt:variant>
        <vt:i4>7602200</vt:i4>
      </vt:variant>
      <vt:variant>
        <vt:i4>309</vt:i4>
      </vt:variant>
      <vt:variant>
        <vt:i4>0</vt:i4>
      </vt:variant>
      <vt:variant>
        <vt:i4>5</vt:i4>
      </vt:variant>
      <vt:variant>
        <vt:lpwstr>mailto:exports@rnib.org.uk</vt:lpwstr>
      </vt:variant>
      <vt:variant>
        <vt:lpwstr/>
      </vt:variant>
      <vt:variant>
        <vt:i4>5177403</vt:i4>
      </vt:variant>
      <vt:variant>
        <vt:i4>306</vt:i4>
      </vt:variant>
      <vt:variant>
        <vt:i4>0</vt:i4>
      </vt:variant>
      <vt:variant>
        <vt:i4>5</vt:i4>
      </vt:variant>
      <vt:variant>
        <vt:lpwstr>mailto:shop@rnib.org.uk</vt:lpwstr>
      </vt:variant>
      <vt:variant>
        <vt:lpwstr/>
      </vt:variant>
      <vt:variant>
        <vt:i4>3473510</vt:i4>
      </vt:variant>
      <vt:variant>
        <vt:i4>303</vt:i4>
      </vt:variant>
      <vt:variant>
        <vt:i4>0</vt:i4>
      </vt:variant>
      <vt:variant>
        <vt:i4>5</vt:i4>
      </vt:variant>
      <vt:variant>
        <vt:lpwstr>http://www.rnib.org.uk/shop</vt:lpwstr>
      </vt:variant>
      <vt:variant>
        <vt:lpwstr/>
      </vt:variant>
      <vt:variant>
        <vt:i4>1900598</vt:i4>
      </vt:variant>
      <vt:variant>
        <vt:i4>296</vt:i4>
      </vt:variant>
      <vt:variant>
        <vt:i4>0</vt:i4>
      </vt:variant>
      <vt:variant>
        <vt:i4>5</vt:i4>
      </vt:variant>
      <vt:variant>
        <vt:lpwstr/>
      </vt:variant>
      <vt:variant>
        <vt:lpwstr>_Toc311728644</vt:lpwstr>
      </vt:variant>
      <vt:variant>
        <vt:i4>1900598</vt:i4>
      </vt:variant>
      <vt:variant>
        <vt:i4>290</vt:i4>
      </vt:variant>
      <vt:variant>
        <vt:i4>0</vt:i4>
      </vt:variant>
      <vt:variant>
        <vt:i4>5</vt:i4>
      </vt:variant>
      <vt:variant>
        <vt:lpwstr/>
      </vt:variant>
      <vt:variant>
        <vt:lpwstr>_Toc311728643</vt:lpwstr>
      </vt:variant>
      <vt:variant>
        <vt:i4>1900598</vt:i4>
      </vt:variant>
      <vt:variant>
        <vt:i4>284</vt:i4>
      </vt:variant>
      <vt:variant>
        <vt:i4>0</vt:i4>
      </vt:variant>
      <vt:variant>
        <vt:i4>5</vt:i4>
      </vt:variant>
      <vt:variant>
        <vt:lpwstr/>
      </vt:variant>
      <vt:variant>
        <vt:lpwstr>_Toc311728642</vt:lpwstr>
      </vt:variant>
      <vt:variant>
        <vt:i4>1900598</vt:i4>
      </vt:variant>
      <vt:variant>
        <vt:i4>278</vt:i4>
      </vt:variant>
      <vt:variant>
        <vt:i4>0</vt:i4>
      </vt:variant>
      <vt:variant>
        <vt:i4>5</vt:i4>
      </vt:variant>
      <vt:variant>
        <vt:lpwstr/>
      </vt:variant>
      <vt:variant>
        <vt:lpwstr>_Toc311728641</vt:lpwstr>
      </vt:variant>
      <vt:variant>
        <vt:i4>1900598</vt:i4>
      </vt:variant>
      <vt:variant>
        <vt:i4>272</vt:i4>
      </vt:variant>
      <vt:variant>
        <vt:i4>0</vt:i4>
      </vt:variant>
      <vt:variant>
        <vt:i4>5</vt:i4>
      </vt:variant>
      <vt:variant>
        <vt:lpwstr/>
      </vt:variant>
      <vt:variant>
        <vt:lpwstr>_Toc311728640</vt:lpwstr>
      </vt:variant>
      <vt:variant>
        <vt:i4>1703990</vt:i4>
      </vt:variant>
      <vt:variant>
        <vt:i4>266</vt:i4>
      </vt:variant>
      <vt:variant>
        <vt:i4>0</vt:i4>
      </vt:variant>
      <vt:variant>
        <vt:i4>5</vt:i4>
      </vt:variant>
      <vt:variant>
        <vt:lpwstr/>
      </vt:variant>
      <vt:variant>
        <vt:lpwstr>_Toc311728639</vt:lpwstr>
      </vt:variant>
      <vt:variant>
        <vt:i4>1703990</vt:i4>
      </vt:variant>
      <vt:variant>
        <vt:i4>260</vt:i4>
      </vt:variant>
      <vt:variant>
        <vt:i4>0</vt:i4>
      </vt:variant>
      <vt:variant>
        <vt:i4>5</vt:i4>
      </vt:variant>
      <vt:variant>
        <vt:lpwstr/>
      </vt:variant>
      <vt:variant>
        <vt:lpwstr>_Toc311728638</vt:lpwstr>
      </vt:variant>
      <vt:variant>
        <vt:i4>1703990</vt:i4>
      </vt:variant>
      <vt:variant>
        <vt:i4>254</vt:i4>
      </vt:variant>
      <vt:variant>
        <vt:i4>0</vt:i4>
      </vt:variant>
      <vt:variant>
        <vt:i4>5</vt:i4>
      </vt:variant>
      <vt:variant>
        <vt:lpwstr/>
      </vt:variant>
      <vt:variant>
        <vt:lpwstr>_Toc311728637</vt:lpwstr>
      </vt:variant>
      <vt:variant>
        <vt:i4>1703990</vt:i4>
      </vt:variant>
      <vt:variant>
        <vt:i4>248</vt:i4>
      </vt:variant>
      <vt:variant>
        <vt:i4>0</vt:i4>
      </vt:variant>
      <vt:variant>
        <vt:i4>5</vt:i4>
      </vt:variant>
      <vt:variant>
        <vt:lpwstr/>
      </vt:variant>
      <vt:variant>
        <vt:lpwstr>_Toc311728636</vt:lpwstr>
      </vt:variant>
      <vt:variant>
        <vt:i4>1703990</vt:i4>
      </vt:variant>
      <vt:variant>
        <vt:i4>242</vt:i4>
      </vt:variant>
      <vt:variant>
        <vt:i4>0</vt:i4>
      </vt:variant>
      <vt:variant>
        <vt:i4>5</vt:i4>
      </vt:variant>
      <vt:variant>
        <vt:lpwstr/>
      </vt:variant>
      <vt:variant>
        <vt:lpwstr>_Toc311728635</vt:lpwstr>
      </vt:variant>
      <vt:variant>
        <vt:i4>1703990</vt:i4>
      </vt:variant>
      <vt:variant>
        <vt:i4>236</vt:i4>
      </vt:variant>
      <vt:variant>
        <vt:i4>0</vt:i4>
      </vt:variant>
      <vt:variant>
        <vt:i4>5</vt:i4>
      </vt:variant>
      <vt:variant>
        <vt:lpwstr/>
      </vt:variant>
      <vt:variant>
        <vt:lpwstr>_Toc311728634</vt:lpwstr>
      </vt:variant>
      <vt:variant>
        <vt:i4>1703990</vt:i4>
      </vt:variant>
      <vt:variant>
        <vt:i4>230</vt:i4>
      </vt:variant>
      <vt:variant>
        <vt:i4>0</vt:i4>
      </vt:variant>
      <vt:variant>
        <vt:i4>5</vt:i4>
      </vt:variant>
      <vt:variant>
        <vt:lpwstr/>
      </vt:variant>
      <vt:variant>
        <vt:lpwstr>_Toc311728633</vt:lpwstr>
      </vt:variant>
      <vt:variant>
        <vt:i4>1703990</vt:i4>
      </vt:variant>
      <vt:variant>
        <vt:i4>224</vt:i4>
      </vt:variant>
      <vt:variant>
        <vt:i4>0</vt:i4>
      </vt:variant>
      <vt:variant>
        <vt:i4>5</vt:i4>
      </vt:variant>
      <vt:variant>
        <vt:lpwstr/>
      </vt:variant>
      <vt:variant>
        <vt:lpwstr>_Toc311728632</vt:lpwstr>
      </vt:variant>
      <vt:variant>
        <vt:i4>1703990</vt:i4>
      </vt:variant>
      <vt:variant>
        <vt:i4>218</vt:i4>
      </vt:variant>
      <vt:variant>
        <vt:i4>0</vt:i4>
      </vt:variant>
      <vt:variant>
        <vt:i4>5</vt:i4>
      </vt:variant>
      <vt:variant>
        <vt:lpwstr/>
      </vt:variant>
      <vt:variant>
        <vt:lpwstr>_Toc311728631</vt:lpwstr>
      </vt:variant>
      <vt:variant>
        <vt:i4>1703990</vt:i4>
      </vt:variant>
      <vt:variant>
        <vt:i4>212</vt:i4>
      </vt:variant>
      <vt:variant>
        <vt:i4>0</vt:i4>
      </vt:variant>
      <vt:variant>
        <vt:i4>5</vt:i4>
      </vt:variant>
      <vt:variant>
        <vt:lpwstr/>
      </vt:variant>
      <vt:variant>
        <vt:lpwstr>_Toc311728630</vt:lpwstr>
      </vt:variant>
      <vt:variant>
        <vt:i4>1769526</vt:i4>
      </vt:variant>
      <vt:variant>
        <vt:i4>206</vt:i4>
      </vt:variant>
      <vt:variant>
        <vt:i4>0</vt:i4>
      </vt:variant>
      <vt:variant>
        <vt:i4>5</vt:i4>
      </vt:variant>
      <vt:variant>
        <vt:lpwstr/>
      </vt:variant>
      <vt:variant>
        <vt:lpwstr>_Toc311728629</vt:lpwstr>
      </vt:variant>
      <vt:variant>
        <vt:i4>1769526</vt:i4>
      </vt:variant>
      <vt:variant>
        <vt:i4>200</vt:i4>
      </vt:variant>
      <vt:variant>
        <vt:i4>0</vt:i4>
      </vt:variant>
      <vt:variant>
        <vt:i4>5</vt:i4>
      </vt:variant>
      <vt:variant>
        <vt:lpwstr/>
      </vt:variant>
      <vt:variant>
        <vt:lpwstr>_Toc311728628</vt:lpwstr>
      </vt:variant>
      <vt:variant>
        <vt:i4>1769526</vt:i4>
      </vt:variant>
      <vt:variant>
        <vt:i4>194</vt:i4>
      </vt:variant>
      <vt:variant>
        <vt:i4>0</vt:i4>
      </vt:variant>
      <vt:variant>
        <vt:i4>5</vt:i4>
      </vt:variant>
      <vt:variant>
        <vt:lpwstr/>
      </vt:variant>
      <vt:variant>
        <vt:lpwstr>_Toc311728627</vt:lpwstr>
      </vt:variant>
      <vt:variant>
        <vt:i4>1769526</vt:i4>
      </vt:variant>
      <vt:variant>
        <vt:i4>188</vt:i4>
      </vt:variant>
      <vt:variant>
        <vt:i4>0</vt:i4>
      </vt:variant>
      <vt:variant>
        <vt:i4>5</vt:i4>
      </vt:variant>
      <vt:variant>
        <vt:lpwstr/>
      </vt:variant>
      <vt:variant>
        <vt:lpwstr>_Toc311728626</vt:lpwstr>
      </vt:variant>
      <vt:variant>
        <vt:i4>1769526</vt:i4>
      </vt:variant>
      <vt:variant>
        <vt:i4>182</vt:i4>
      </vt:variant>
      <vt:variant>
        <vt:i4>0</vt:i4>
      </vt:variant>
      <vt:variant>
        <vt:i4>5</vt:i4>
      </vt:variant>
      <vt:variant>
        <vt:lpwstr/>
      </vt:variant>
      <vt:variant>
        <vt:lpwstr>_Toc311728625</vt:lpwstr>
      </vt:variant>
      <vt:variant>
        <vt:i4>1769526</vt:i4>
      </vt:variant>
      <vt:variant>
        <vt:i4>176</vt:i4>
      </vt:variant>
      <vt:variant>
        <vt:i4>0</vt:i4>
      </vt:variant>
      <vt:variant>
        <vt:i4>5</vt:i4>
      </vt:variant>
      <vt:variant>
        <vt:lpwstr/>
      </vt:variant>
      <vt:variant>
        <vt:lpwstr>_Toc311728624</vt:lpwstr>
      </vt:variant>
      <vt:variant>
        <vt:i4>1769526</vt:i4>
      </vt:variant>
      <vt:variant>
        <vt:i4>170</vt:i4>
      </vt:variant>
      <vt:variant>
        <vt:i4>0</vt:i4>
      </vt:variant>
      <vt:variant>
        <vt:i4>5</vt:i4>
      </vt:variant>
      <vt:variant>
        <vt:lpwstr/>
      </vt:variant>
      <vt:variant>
        <vt:lpwstr>_Toc311728623</vt:lpwstr>
      </vt:variant>
      <vt:variant>
        <vt:i4>1769526</vt:i4>
      </vt:variant>
      <vt:variant>
        <vt:i4>164</vt:i4>
      </vt:variant>
      <vt:variant>
        <vt:i4>0</vt:i4>
      </vt:variant>
      <vt:variant>
        <vt:i4>5</vt:i4>
      </vt:variant>
      <vt:variant>
        <vt:lpwstr/>
      </vt:variant>
      <vt:variant>
        <vt:lpwstr>_Toc311728622</vt:lpwstr>
      </vt:variant>
      <vt:variant>
        <vt:i4>1769526</vt:i4>
      </vt:variant>
      <vt:variant>
        <vt:i4>158</vt:i4>
      </vt:variant>
      <vt:variant>
        <vt:i4>0</vt:i4>
      </vt:variant>
      <vt:variant>
        <vt:i4>5</vt:i4>
      </vt:variant>
      <vt:variant>
        <vt:lpwstr/>
      </vt:variant>
      <vt:variant>
        <vt:lpwstr>_Toc311728621</vt:lpwstr>
      </vt:variant>
      <vt:variant>
        <vt:i4>1769526</vt:i4>
      </vt:variant>
      <vt:variant>
        <vt:i4>152</vt:i4>
      </vt:variant>
      <vt:variant>
        <vt:i4>0</vt:i4>
      </vt:variant>
      <vt:variant>
        <vt:i4>5</vt:i4>
      </vt:variant>
      <vt:variant>
        <vt:lpwstr/>
      </vt:variant>
      <vt:variant>
        <vt:lpwstr>_Toc311728620</vt:lpwstr>
      </vt:variant>
      <vt:variant>
        <vt:i4>1572918</vt:i4>
      </vt:variant>
      <vt:variant>
        <vt:i4>146</vt:i4>
      </vt:variant>
      <vt:variant>
        <vt:i4>0</vt:i4>
      </vt:variant>
      <vt:variant>
        <vt:i4>5</vt:i4>
      </vt:variant>
      <vt:variant>
        <vt:lpwstr/>
      </vt:variant>
      <vt:variant>
        <vt:lpwstr>_Toc311728619</vt:lpwstr>
      </vt:variant>
      <vt:variant>
        <vt:i4>1572918</vt:i4>
      </vt:variant>
      <vt:variant>
        <vt:i4>140</vt:i4>
      </vt:variant>
      <vt:variant>
        <vt:i4>0</vt:i4>
      </vt:variant>
      <vt:variant>
        <vt:i4>5</vt:i4>
      </vt:variant>
      <vt:variant>
        <vt:lpwstr/>
      </vt:variant>
      <vt:variant>
        <vt:lpwstr>_Toc311728618</vt:lpwstr>
      </vt:variant>
      <vt:variant>
        <vt:i4>1572918</vt:i4>
      </vt:variant>
      <vt:variant>
        <vt:i4>134</vt:i4>
      </vt:variant>
      <vt:variant>
        <vt:i4>0</vt:i4>
      </vt:variant>
      <vt:variant>
        <vt:i4>5</vt:i4>
      </vt:variant>
      <vt:variant>
        <vt:lpwstr/>
      </vt:variant>
      <vt:variant>
        <vt:lpwstr>_Toc311728617</vt:lpwstr>
      </vt:variant>
      <vt:variant>
        <vt:i4>1572918</vt:i4>
      </vt:variant>
      <vt:variant>
        <vt:i4>128</vt:i4>
      </vt:variant>
      <vt:variant>
        <vt:i4>0</vt:i4>
      </vt:variant>
      <vt:variant>
        <vt:i4>5</vt:i4>
      </vt:variant>
      <vt:variant>
        <vt:lpwstr/>
      </vt:variant>
      <vt:variant>
        <vt:lpwstr>_Toc311728616</vt:lpwstr>
      </vt:variant>
      <vt:variant>
        <vt:i4>1572918</vt:i4>
      </vt:variant>
      <vt:variant>
        <vt:i4>122</vt:i4>
      </vt:variant>
      <vt:variant>
        <vt:i4>0</vt:i4>
      </vt:variant>
      <vt:variant>
        <vt:i4>5</vt:i4>
      </vt:variant>
      <vt:variant>
        <vt:lpwstr/>
      </vt:variant>
      <vt:variant>
        <vt:lpwstr>_Toc311728615</vt:lpwstr>
      </vt:variant>
      <vt:variant>
        <vt:i4>1572918</vt:i4>
      </vt:variant>
      <vt:variant>
        <vt:i4>116</vt:i4>
      </vt:variant>
      <vt:variant>
        <vt:i4>0</vt:i4>
      </vt:variant>
      <vt:variant>
        <vt:i4>5</vt:i4>
      </vt:variant>
      <vt:variant>
        <vt:lpwstr/>
      </vt:variant>
      <vt:variant>
        <vt:lpwstr>_Toc311728614</vt:lpwstr>
      </vt:variant>
      <vt:variant>
        <vt:i4>1572918</vt:i4>
      </vt:variant>
      <vt:variant>
        <vt:i4>110</vt:i4>
      </vt:variant>
      <vt:variant>
        <vt:i4>0</vt:i4>
      </vt:variant>
      <vt:variant>
        <vt:i4>5</vt:i4>
      </vt:variant>
      <vt:variant>
        <vt:lpwstr/>
      </vt:variant>
      <vt:variant>
        <vt:lpwstr>_Toc311728613</vt:lpwstr>
      </vt:variant>
      <vt:variant>
        <vt:i4>1572918</vt:i4>
      </vt:variant>
      <vt:variant>
        <vt:i4>104</vt:i4>
      </vt:variant>
      <vt:variant>
        <vt:i4>0</vt:i4>
      </vt:variant>
      <vt:variant>
        <vt:i4>5</vt:i4>
      </vt:variant>
      <vt:variant>
        <vt:lpwstr/>
      </vt:variant>
      <vt:variant>
        <vt:lpwstr>_Toc311728612</vt:lpwstr>
      </vt:variant>
      <vt:variant>
        <vt:i4>1572918</vt:i4>
      </vt:variant>
      <vt:variant>
        <vt:i4>98</vt:i4>
      </vt:variant>
      <vt:variant>
        <vt:i4>0</vt:i4>
      </vt:variant>
      <vt:variant>
        <vt:i4>5</vt:i4>
      </vt:variant>
      <vt:variant>
        <vt:lpwstr/>
      </vt:variant>
      <vt:variant>
        <vt:lpwstr>_Toc311728611</vt:lpwstr>
      </vt:variant>
      <vt:variant>
        <vt:i4>1572918</vt:i4>
      </vt:variant>
      <vt:variant>
        <vt:i4>92</vt:i4>
      </vt:variant>
      <vt:variant>
        <vt:i4>0</vt:i4>
      </vt:variant>
      <vt:variant>
        <vt:i4>5</vt:i4>
      </vt:variant>
      <vt:variant>
        <vt:lpwstr/>
      </vt:variant>
      <vt:variant>
        <vt:lpwstr>_Toc311728610</vt:lpwstr>
      </vt:variant>
      <vt:variant>
        <vt:i4>1638454</vt:i4>
      </vt:variant>
      <vt:variant>
        <vt:i4>86</vt:i4>
      </vt:variant>
      <vt:variant>
        <vt:i4>0</vt:i4>
      </vt:variant>
      <vt:variant>
        <vt:i4>5</vt:i4>
      </vt:variant>
      <vt:variant>
        <vt:lpwstr/>
      </vt:variant>
      <vt:variant>
        <vt:lpwstr>_Toc311728609</vt:lpwstr>
      </vt:variant>
      <vt:variant>
        <vt:i4>1638454</vt:i4>
      </vt:variant>
      <vt:variant>
        <vt:i4>80</vt:i4>
      </vt:variant>
      <vt:variant>
        <vt:i4>0</vt:i4>
      </vt:variant>
      <vt:variant>
        <vt:i4>5</vt:i4>
      </vt:variant>
      <vt:variant>
        <vt:lpwstr/>
      </vt:variant>
      <vt:variant>
        <vt:lpwstr>_Toc311728608</vt:lpwstr>
      </vt:variant>
      <vt:variant>
        <vt:i4>1638454</vt:i4>
      </vt:variant>
      <vt:variant>
        <vt:i4>74</vt:i4>
      </vt:variant>
      <vt:variant>
        <vt:i4>0</vt:i4>
      </vt:variant>
      <vt:variant>
        <vt:i4>5</vt:i4>
      </vt:variant>
      <vt:variant>
        <vt:lpwstr/>
      </vt:variant>
      <vt:variant>
        <vt:lpwstr>_Toc311728607</vt:lpwstr>
      </vt:variant>
      <vt:variant>
        <vt:i4>1638454</vt:i4>
      </vt:variant>
      <vt:variant>
        <vt:i4>68</vt:i4>
      </vt:variant>
      <vt:variant>
        <vt:i4>0</vt:i4>
      </vt:variant>
      <vt:variant>
        <vt:i4>5</vt:i4>
      </vt:variant>
      <vt:variant>
        <vt:lpwstr/>
      </vt:variant>
      <vt:variant>
        <vt:lpwstr>_Toc311728606</vt:lpwstr>
      </vt:variant>
      <vt:variant>
        <vt:i4>1638454</vt:i4>
      </vt:variant>
      <vt:variant>
        <vt:i4>62</vt:i4>
      </vt:variant>
      <vt:variant>
        <vt:i4>0</vt:i4>
      </vt:variant>
      <vt:variant>
        <vt:i4>5</vt:i4>
      </vt:variant>
      <vt:variant>
        <vt:lpwstr/>
      </vt:variant>
      <vt:variant>
        <vt:lpwstr>_Toc311728605</vt:lpwstr>
      </vt:variant>
      <vt:variant>
        <vt:i4>1638454</vt:i4>
      </vt:variant>
      <vt:variant>
        <vt:i4>56</vt:i4>
      </vt:variant>
      <vt:variant>
        <vt:i4>0</vt:i4>
      </vt:variant>
      <vt:variant>
        <vt:i4>5</vt:i4>
      </vt:variant>
      <vt:variant>
        <vt:lpwstr/>
      </vt:variant>
      <vt:variant>
        <vt:lpwstr>_Toc311728604</vt:lpwstr>
      </vt:variant>
      <vt:variant>
        <vt:i4>1638454</vt:i4>
      </vt:variant>
      <vt:variant>
        <vt:i4>50</vt:i4>
      </vt:variant>
      <vt:variant>
        <vt:i4>0</vt:i4>
      </vt:variant>
      <vt:variant>
        <vt:i4>5</vt:i4>
      </vt:variant>
      <vt:variant>
        <vt:lpwstr/>
      </vt:variant>
      <vt:variant>
        <vt:lpwstr>_Toc311728603</vt:lpwstr>
      </vt:variant>
      <vt:variant>
        <vt:i4>1638454</vt:i4>
      </vt:variant>
      <vt:variant>
        <vt:i4>44</vt:i4>
      </vt:variant>
      <vt:variant>
        <vt:i4>0</vt:i4>
      </vt:variant>
      <vt:variant>
        <vt:i4>5</vt:i4>
      </vt:variant>
      <vt:variant>
        <vt:lpwstr/>
      </vt:variant>
      <vt:variant>
        <vt:lpwstr>_Toc311728602</vt:lpwstr>
      </vt:variant>
      <vt:variant>
        <vt:i4>1638454</vt:i4>
      </vt:variant>
      <vt:variant>
        <vt:i4>38</vt:i4>
      </vt:variant>
      <vt:variant>
        <vt:i4>0</vt:i4>
      </vt:variant>
      <vt:variant>
        <vt:i4>5</vt:i4>
      </vt:variant>
      <vt:variant>
        <vt:lpwstr/>
      </vt:variant>
      <vt:variant>
        <vt:lpwstr>_Toc311728601</vt:lpwstr>
      </vt:variant>
      <vt:variant>
        <vt:i4>1638454</vt:i4>
      </vt:variant>
      <vt:variant>
        <vt:i4>32</vt:i4>
      </vt:variant>
      <vt:variant>
        <vt:i4>0</vt:i4>
      </vt:variant>
      <vt:variant>
        <vt:i4>5</vt:i4>
      </vt:variant>
      <vt:variant>
        <vt:lpwstr/>
      </vt:variant>
      <vt:variant>
        <vt:lpwstr>_Toc311728600</vt:lpwstr>
      </vt:variant>
      <vt:variant>
        <vt:i4>1048629</vt:i4>
      </vt:variant>
      <vt:variant>
        <vt:i4>26</vt:i4>
      </vt:variant>
      <vt:variant>
        <vt:i4>0</vt:i4>
      </vt:variant>
      <vt:variant>
        <vt:i4>5</vt:i4>
      </vt:variant>
      <vt:variant>
        <vt:lpwstr/>
      </vt:variant>
      <vt:variant>
        <vt:lpwstr>_Toc311728599</vt:lpwstr>
      </vt:variant>
      <vt:variant>
        <vt:i4>1048629</vt:i4>
      </vt:variant>
      <vt:variant>
        <vt:i4>20</vt:i4>
      </vt:variant>
      <vt:variant>
        <vt:i4>0</vt:i4>
      </vt:variant>
      <vt:variant>
        <vt:i4>5</vt:i4>
      </vt:variant>
      <vt:variant>
        <vt:lpwstr/>
      </vt:variant>
      <vt:variant>
        <vt:lpwstr>_Toc311728598</vt:lpwstr>
      </vt:variant>
      <vt:variant>
        <vt:i4>1048629</vt:i4>
      </vt:variant>
      <vt:variant>
        <vt:i4>14</vt:i4>
      </vt:variant>
      <vt:variant>
        <vt:i4>0</vt:i4>
      </vt:variant>
      <vt:variant>
        <vt:i4>5</vt:i4>
      </vt:variant>
      <vt:variant>
        <vt:lpwstr/>
      </vt:variant>
      <vt:variant>
        <vt:lpwstr>_Toc311728597</vt:lpwstr>
      </vt:variant>
      <vt:variant>
        <vt:i4>1048629</vt:i4>
      </vt:variant>
      <vt:variant>
        <vt:i4>8</vt:i4>
      </vt:variant>
      <vt:variant>
        <vt:i4>0</vt:i4>
      </vt:variant>
      <vt:variant>
        <vt:i4>5</vt:i4>
      </vt:variant>
      <vt:variant>
        <vt:lpwstr/>
      </vt:variant>
      <vt:variant>
        <vt:lpwstr>_Toc311728596</vt:lpwstr>
      </vt:variant>
      <vt:variant>
        <vt:i4>1048629</vt:i4>
      </vt:variant>
      <vt:variant>
        <vt:i4>2</vt:i4>
      </vt:variant>
      <vt:variant>
        <vt:i4>0</vt:i4>
      </vt:variant>
      <vt:variant>
        <vt:i4>5</vt:i4>
      </vt:variant>
      <vt:variant>
        <vt:lpwstr/>
      </vt:variant>
      <vt:variant>
        <vt:lpwstr>_Toc311728595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Stratus4 DAISY player instructions</dc:title>
  <dc:subject>RNIB product instructions</dc:subject>
  <dc:creator>Richard Clifford</dc:creator>
  <cp:lastModifiedBy>Tammy Bell</cp:lastModifiedBy>
  <cp:revision>2</cp:revision>
  <cp:lastPrinted>2019-03-01T10:21:00Z</cp:lastPrinted>
  <dcterms:created xsi:type="dcterms:W3CDTF">2019-03-20T16:05:00Z</dcterms:created>
  <dcterms:modified xsi:type="dcterms:W3CDTF">2019-03-20T16:05:00Z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