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441EBC" w14:textId="5AEEADCB" w:rsidR="00A42F6A" w:rsidRDefault="00A42F6A" w:rsidP="00765F04">
      <w:bookmarkStart w:id="0" w:name="_GoBack"/>
      <w:bookmarkEnd w:id="0"/>
      <w:r>
        <w:rPr>
          <w:noProof/>
        </w:rPr>
        <w:drawing>
          <wp:inline distT="0" distB="0" distL="0" distR="0" wp14:anchorId="23C2D3F1" wp14:editId="04498571">
            <wp:extent cx="1317600" cy="961200"/>
            <wp:effectExtent l="0" t="0" r="0" b="0"/>
            <wp:docPr id="2" name="Picture 2" descr="RNIB See different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NIB_Master_Print_BLACK_.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7600" cy="961200"/>
                    </a:xfrm>
                    <a:prstGeom prst="rect">
                      <a:avLst/>
                    </a:prstGeom>
                  </pic:spPr>
                </pic:pic>
              </a:graphicData>
            </a:graphic>
          </wp:inline>
        </w:drawing>
      </w:r>
      <w:bookmarkStart w:id="1" w:name="_Toc316465615"/>
      <w:r w:rsidR="00765F04">
        <w:br/>
      </w:r>
    </w:p>
    <w:p w14:paraId="035BEA6B" w14:textId="0B16A493" w:rsidR="00FC0895" w:rsidRPr="003463E9" w:rsidRDefault="006745D6" w:rsidP="00A42F6A">
      <w:pPr>
        <w:pStyle w:val="Heading1"/>
      </w:pPr>
      <w:bookmarkStart w:id="2" w:name="_Toc40888910"/>
      <w:r>
        <w:t>Miele GuideLine washing machine (DK</w:t>
      </w:r>
      <w:r w:rsidR="00483078">
        <w:t>193</w:t>
      </w:r>
      <w:r>
        <w:t>)</w:t>
      </w:r>
      <w:bookmarkEnd w:id="2"/>
    </w:p>
    <w:p w14:paraId="29A68DB9" w14:textId="4B4D3507" w:rsidR="006745D6" w:rsidRDefault="006745D6" w:rsidP="006745D6">
      <w:bookmarkStart w:id="3" w:name="_Toc293495616"/>
      <w:bookmarkEnd w:id="1"/>
      <w:r>
        <w:t>To avoid the risk of accidents or damage to the machine, it is essential</w:t>
      </w:r>
      <w:r w:rsidR="00FE04D5">
        <w:t xml:space="preserve"> </w:t>
      </w:r>
      <w:r>
        <w:t>to read these instructions before it is installed and used for the first time. (</w:t>
      </w:r>
      <w:r w:rsidRPr="006745D6">
        <w:t xml:space="preserve">en-GB </w:t>
      </w:r>
      <w:r>
        <w:t xml:space="preserve">/ </w:t>
      </w:r>
      <w:r w:rsidRPr="006745D6">
        <w:t>M.-Nr. 11 343 530</w:t>
      </w:r>
      <w:r>
        <w:t>).</w:t>
      </w:r>
    </w:p>
    <w:p w14:paraId="046C66CB" w14:textId="79AFC1CA" w:rsidR="00B5189F" w:rsidRDefault="00F965E6" w:rsidP="00F87B32">
      <w:r>
        <w:t>Please retain these instructions for future reference. These instructions are also available in other formats.</w:t>
      </w:r>
      <w:r w:rsidR="00B5189F">
        <w:br/>
      </w:r>
    </w:p>
    <w:p w14:paraId="14BE65D0" w14:textId="4ED2D02E" w:rsidR="00D06F9A" w:rsidRDefault="00F87B32">
      <w:pPr>
        <w:pStyle w:val="TOC2"/>
        <w:rPr>
          <w:rFonts w:asciiTheme="minorHAnsi" w:hAnsiTheme="minorHAnsi" w:cstheme="minorBidi"/>
          <w:b w:val="0"/>
          <w:sz w:val="22"/>
          <w:szCs w:val="22"/>
        </w:rPr>
      </w:pPr>
      <w:r>
        <w:fldChar w:fldCharType="begin"/>
      </w:r>
      <w:r>
        <w:instrText xml:space="preserve"> TOC \o "3-3" \h \z \t "Heading 2,2" </w:instrText>
      </w:r>
      <w:r>
        <w:fldChar w:fldCharType="separate"/>
      </w:r>
      <w:hyperlink w:anchor="_Toc43468020" w:history="1">
        <w:r w:rsidR="00D06F9A" w:rsidRPr="00D270DC">
          <w:rPr>
            <w:rStyle w:val="Hyperlink"/>
          </w:rPr>
          <w:t>Warning and safety instructions</w:t>
        </w:r>
        <w:r w:rsidR="00D06F9A">
          <w:rPr>
            <w:webHidden/>
          </w:rPr>
          <w:tab/>
        </w:r>
        <w:r w:rsidR="00D06F9A">
          <w:rPr>
            <w:webHidden/>
          </w:rPr>
          <w:fldChar w:fldCharType="begin"/>
        </w:r>
        <w:r w:rsidR="00D06F9A">
          <w:rPr>
            <w:webHidden/>
          </w:rPr>
          <w:instrText xml:space="preserve"> PAGEREF _Toc43468020 \h </w:instrText>
        </w:r>
        <w:r w:rsidR="00D06F9A">
          <w:rPr>
            <w:webHidden/>
          </w:rPr>
        </w:r>
        <w:r w:rsidR="00D06F9A">
          <w:rPr>
            <w:webHidden/>
          </w:rPr>
          <w:fldChar w:fldCharType="separate"/>
        </w:r>
        <w:r w:rsidR="0032630A">
          <w:rPr>
            <w:webHidden/>
          </w:rPr>
          <w:t>6</w:t>
        </w:r>
        <w:r w:rsidR="00D06F9A">
          <w:rPr>
            <w:webHidden/>
          </w:rPr>
          <w:fldChar w:fldCharType="end"/>
        </w:r>
      </w:hyperlink>
    </w:p>
    <w:p w14:paraId="67549A57" w14:textId="155161E3" w:rsidR="00D06F9A" w:rsidRDefault="009F6036">
      <w:pPr>
        <w:pStyle w:val="TOC3"/>
        <w:rPr>
          <w:rFonts w:asciiTheme="minorHAnsi" w:hAnsiTheme="minorHAnsi" w:cstheme="minorBidi"/>
          <w:noProof/>
          <w:sz w:val="22"/>
          <w:szCs w:val="22"/>
        </w:rPr>
      </w:pPr>
      <w:hyperlink w:anchor="_Toc43468021" w:history="1">
        <w:r w:rsidR="00D06F9A" w:rsidRPr="00D270DC">
          <w:rPr>
            <w:rStyle w:val="Hyperlink"/>
            <w:noProof/>
          </w:rPr>
          <w:t>Correct application</w:t>
        </w:r>
        <w:r w:rsidR="00D06F9A">
          <w:rPr>
            <w:noProof/>
            <w:webHidden/>
          </w:rPr>
          <w:tab/>
        </w:r>
        <w:r w:rsidR="00D06F9A">
          <w:rPr>
            <w:noProof/>
            <w:webHidden/>
          </w:rPr>
          <w:fldChar w:fldCharType="begin"/>
        </w:r>
        <w:r w:rsidR="00D06F9A">
          <w:rPr>
            <w:noProof/>
            <w:webHidden/>
          </w:rPr>
          <w:instrText xml:space="preserve"> PAGEREF _Toc43468021 \h </w:instrText>
        </w:r>
        <w:r w:rsidR="00D06F9A">
          <w:rPr>
            <w:noProof/>
            <w:webHidden/>
          </w:rPr>
        </w:r>
        <w:r w:rsidR="00D06F9A">
          <w:rPr>
            <w:noProof/>
            <w:webHidden/>
          </w:rPr>
          <w:fldChar w:fldCharType="separate"/>
        </w:r>
        <w:r w:rsidR="0032630A">
          <w:rPr>
            <w:noProof/>
            <w:webHidden/>
          </w:rPr>
          <w:t>6</w:t>
        </w:r>
        <w:r w:rsidR="00D06F9A">
          <w:rPr>
            <w:noProof/>
            <w:webHidden/>
          </w:rPr>
          <w:fldChar w:fldCharType="end"/>
        </w:r>
      </w:hyperlink>
    </w:p>
    <w:p w14:paraId="33B1DF86" w14:textId="1A5718EA" w:rsidR="00D06F9A" w:rsidRDefault="009F6036">
      <w:pPr>
        <w:pStyle w:val="TOC3"/>
        <w:rPr>
          <w:rFonts w:asciiTheme="minorHAnsi" w:hAnsiTheme="minorHAnsi" w:cstheme="minorBidi"/>
          <w:noProof/>
          <w:sz w:val="22"/>
          <w:szCs w:val="22"/>
        </w:rPr>
      </w:pPr>
      <w:hyperlink w:anchor="_Toc43468022" w:history="1">
        <w:r w:rsidR="00D06F9A" w:rsidRPr="00D270DC">
          <w:rPr>
            <w:rStyle w:val="Hyperlink"/>
            <w:noProof/>
          </w:rPr>
          <w:t>Safety with children</w:t>
        </w:r>
        <w:r w:rsidR="00D06F9A">
          <w:rPr>
            <w:noProof/>
            <w:webHidden/>
          </w:rPr>
          <w:tab/>
        </w:r>
        <w:r w:rsidR="00D06F9A">
          <w:rPr>
            <w:noProof/>
            <w:webHidden/>
          </w:rPr>
          <w:fldChar w:fldCharType="begin"/>
        </w:r>
        <w:r w:rsidR="00D06F9A">
          <w:rPr>
            <w:noProof/>
            <w:webHidden/>
          </w:rPr>
          <w:instrText xml:space="preserve"> PAGEREF _Toc43468022 \h </w:instrText>
        </w:r>
        <w:r w:rsidR="00D06F9A">
          <w:rPr>
            <w:noProof/>
            <w:webHidden/>
          </w:rPr>
        </w:r>
        <w:r w:rsidR="00D06F9A">
          <w:rPr>
            <w:noProof/>
            <w:webHidden/>
          </w:rPr>
          <w:fldChar w:fldCharType="separate"/>
        </w:r>
        <w:r w:rsidR="0032630A">
          <w:rPr>
            <w:noProof/>
            <w:webHidden/>
          </w:rPr>
          <w:t>7</w:t>
        </w:r>
        <w:r w:rsidR="00D06F9A">
          <w:rPr>
            <w:noProof/>
            <w:webHidden/>
          </w:rPr>
          <w:fldChar w:fldCharType="end"/>
        </w:r>
      </w:hyperlink>
    </w:p>
    <w:p w14:paraId="49D8E6A7" w14:textId="79CD4320" w:rsidR="00D06F9A" w:rsidRDefault="009F6036">
      <w:pPr>
        <w:pStyle w:val="TOC3"/>
        <w:rPr>
          <w:rFonts w:asciiTheme="minorHAnsi" w:hAnsiTheme="minorHAnsi" w:cstheme="minorBidi"/>
          <w:noProof/>
          <w:sz w:val="22"/>
          <w:szCs w:val="22"/>
        </w:rPr>
      </w:pPr>
      <w:hyperlink w:anchor="_Toc43468023" w:history="1">
        <w:r w:rsidR="00D06F9A" w:rsidRPr="00D270DC">
          <w:rPr>
            <w:rStyle w:val="Hyperlink"/>
            <w:noProof/>
          </w:rPr>
          <w:t>Technical safety</w:t>
        </w:r>
        <w:r w:rsidR="00D06F9A">
          <w:rPr>
            <w:noProof/>
            <w:webHidden/>
          </w:rPr>
          <w:tab/>
        </w:r>
        <w:r w:rsidR="00D06F9A">
          <w:rPr>
            <w:noProof/>
            <w:webHidden/>
          </w:rPr>
          <w:fldChar w:fldCharType="begin"/>
        </w:r>
        <w:r w:rsidR="00D06F9A">
          <w:rPr>
            <w:noProof/>
            <w:webHidden/>
          </w:rPr>
          <w:instrText xml:space="preserve"> PAGEREF _Toc43468023 \h </w:instrText>
        </w:r>
        <w:r w:rsidR="00D06F9A">
          <w:rPr>
            <w:noProof/>
            <w:webHidden/>
          </w:rPr>
        </w:r>
        <w:r w:rsidR="00D06F9A">
          <w:rPr>
            <w:noProof/>
            <w:webHidden/>
          </w:rPr>
          <w:fldChar w:fldCharType="separate"/>
        </w:r>
        <w:r w:rsidR="0032630A">
          <w:rPr>
            <w:noProof/>
            <w:webHidden/>
          </w:rPr>
          <w:t>7</w:t>
        </w:r>
        <w:r w:rsidR="00D06F9A">
          <w:rPr>
            <w:noProof/>
            <w:webHidden/>
          </w:rPr>
          <w:fldChar w:fldCharType="end"/>
        </w:r>
      </w:hyperlink>
    </w:p>
    <w:p w14:paraId="21157FBE" w14:textId="3B46D4B7" w:rsidR="00D06F9A" w:rsidRDefault="009F6036">
      <w:pPr>
        <w:pStyle w:val="TOC3"/>
        <w:rPr>
          <w:rFonts w:asciiTheme="minorHAnsi" w:hAnsiTheme="minorHAnsi" w:cstheme="minorBidi"/>
          <w:noProof/>
          <w:sz w:val="22"/>
          <w:szCs w:val="22"/>
        </w:rPr>
      </w:pPr>
      <w:hyperlink w:anchor="_Toc43468024" w:history="1">
        <w:r w:rsidR="00D06F9A" w:rsidRPr="00D270DC">
          <w:rPr>
            <w:rStyle w:val="Hyperlink"/>
            <w:noProof/>
          </w:rPr>
          <w:t>Correct use</w:t>
        </w:r>
        <w:r w:rsidR="00D06F9A">
          <w:rPr>
            <w:noProof/>
            <w:webHidden/>
          </w:rPr>
          <w:tab/>
        </w:r>
        <w:r w:rsidR="00D06F9A">
          <w:rPr>
            <w:noProof/>
            <w:webHidden/>
          </w:rPr>
          <w:fldChar w:fldCharType="begin"/>
        </w:r>
        <w:r w:rsidR="00D06F9A">
          <w:rPr>
            <w:noProof/>
            <w:webHidden/>
          </w:rPr>
          <w:instrText xml:space="preserve"> PAGEREF _Toc43468024 \h </w:instrText>
        </w:r>
        <w:r w:rsidR="00D06F9A">
          <w:rPr>
            <w:noProof/>
            <w:webHidden/>
          </w:rPr>
        </w:r>
        <w:r w:rsidR="00D06F9A">
          <w:rPr>
            <w:noProof/>
            <w:webHidden/>
          </w:rPr>
          <w:fldChar w:fldCharType="separate"/>
        </w:r>
        <w:r w:rsidR="0032630A">
          <w:rPr>
            <w:noProof/>
            <w:webHidden/>
          </w:rPr>
          <w:t>9</w:t>
        </w:r>
        <w:r w:rsidR="00D06F9A">
          <w:rPr>
            <w:noProof/>
            <w:webHidden/>
          </w:rPr>
          <w:fldChar w:fldCharType="end"/>
        </w:r>
      </w:hyperlink>
    </w:p>
    <w:p w14:paraId="50D26527" w14:textId="746FDB42" w:rsidR="00D06F9A" w:rsidRDefault="009F6036">
      <w:pPr>
        <w:pStyle w:val="TOC3"/>
        <w:rPr>
          <w:rFonts w:asciiTheme="minorHAnsi" w:hAnsiTheme="minorHAnsi" w:cstheme="minorBidi"/>
          <w:noProof/>
          <w:sz w:val="22"/>
          <w:szCs w:val="22"/>
        </w:rPr>
      </w:pPr>
      <w:hyperlink w:anchor="_Toc43468025" w:history="1">
        <w:r w:rsidR="00D06F9A" w:rsidRPr="00D270DC">
          <w:rPr>
            <w:rStyle w:val="Hyperlink"/>
            <w:noProof/>
          </w:rPr>
          <w:t>Accessories</w:t>
        </w:r>
        <w:r w:rsidR="00D06F9A">
          <w:rPr>
            <w:noProof/>
            <w:webHidden/>
          </w:rPr>
          <w:tab/>
        </w:r>
        <w:r w:rsidR="00D06F9A">
          <w:rPr>
            <w:noProof/>
            <w:webHidden/>
          </w:rPr>
          <w:fldChar w:fldCharType="begin"/>
        </w:r>
        <w:r w:rsidR="00D06F9A">
          <w:rPr>
            <w:noProof/>
            <w:webHidden/>
          </w:rPr>
          <w:instrText xml:space="preserve"> PAGEREF _Toc43468025 \h </w:instrText>
        </w:r>
        <w:r w:rsidR="00D06F9A">
          <w:rPr>
            <w:noProof/>
            <w:webHidden/>
          </w:rPr>
        </w:r>
        <w:r w:rsidR="00D06F9A">
          <w:rPr>
            <w:noProof/>
            <w:webHidden/>
          </w:rPr>
          <w:fldChar w:fldCharType="separate"/>
        </w:r>
        <w:r w:rsidR="0032630A">
          <w:rPr>
            <w:noProof/>
            <w:webHidden/>
          </w:rPr>
          <w:t>11</w:t>
        </w:r>
        <w:r w:rsidR="00D06F9A">
          <w:rPr>
            <w:noProof/>
            <w:webHidden/>
          </w:rPr>
          <w:fldChar w:fldCharType="end"/>
        </w:r>
      </w:hyperlink>
    </w:p>
    <w:p w14:paraId="327F6DCC" w14:textId="3EAD12CD" w:rsidR="00D06F9A" w:rsidRDefault="009F6036">
      <w:pPr>
        <w:pStyle w:val="TOC2"/>
        <w:rPr>
          <w:rFonts w:asciiTheme="minorHAnsi" w:hAnsiTheme="minorHAnsi" w:cstheme="minorBidi"/>
          <w:b w:val="0"/>
          <w:sz w:val="22"/>
          <w:szCs w:val="22"/>
        </w:rPr>
      </w:pPr>
      <w:hyperlink w:anchor="_Toc43468026" w:history="1">
        <w:r w:rsidR="00D06F9A" w:rsidRPr="00D270DC">
          <w:rPr>
            <w:rStyle w:val="Hyperlink"/>
          </w:rPr>
          <w:t>Note</w:t>
        </w:r>
        <w:r w:rsidR="00D06F9A">
          <w:rPr>
            <w:webHidden/>
          </w:rPr>
          <w:tab/>
        </w:r>
        <w:r w:rsidR="00D06F9A">
          <w:rPr>
            <w:webHidden/>
          </w:rPr>
          <w:fldChar w:fldCharType="begin"/>
        </w:r>
        <w:r w:rsidR="00D06F9A">
          <w:rPr>
            <w:webHidden/>
          </w:rPr>
          <w:instrText xml:space="preserve"> PAGEREF _Toc43468026 \h </w:instrText>
        </w:r>
        <w:r w:rsidR="00D06F9A">
          <w:rPr>
            <w:webHidden/>
          </w:rPr>
        </w:r>
        <w:r w:rsidR="00D06F9A">
          <w:rPr>
            <w:webHidden/>
          </w:rPr>
          <w:fldChar w:fldCharType="separate"/>
        </w:r>
        <w:r w:rsidR="0032630A">
          <w:rPr>
            <w:webHidden/>
          </w:rPr>
          <w:t>12</w:t>
        </w:r>
        <w:r w:rsidR="00D06F9A">
          <w:rPr>
            <w:webHidden/>
          </w:rPr>
          <w:fldChar w:fldCharType="end"/>
        </w:r>
      </w:hyperlink>
    </w:p>
    <w:p w14:paraId="5DA402C6" w14:textId="5887571C" w:rsidR="00D06F9A" w:rsidRDefault="009F6036">
      <w:pPr>
        <w:pStyle w:val="TOC2"/>
        <w:rPr>
          <w:rFonts w:asciiTheme="minorHAnsi" w:hAnsiTheme="minorHAnsi" w:cstheme="minorBidi"/>
          <w:b w:val="0"/>
          <w:sz w:val="22"/>
          <w:szCs w:val="22"/>
        </w:rPr>
      </w:pPr>
      <w:hyperlink w:anchor="_Toc43468027" w:history="1">
        <w:r w:rsidR="00D06F9A" w:rsidRPr="00D270DC">
          <w:rPr>
            <w:rStyle w:val="Hyperlink"/>
          </w:rPr>
          <w:t>Operating the washing machine</w:t>
        </w:r>
        <w:r w:rsidR="00D06F9A">
          <w:rPr>
            <w:webHidden/>
          </w:rPr>
          <w:tab/>
        </w:r>
        <w:r w:rsidR="00D06F9A">
          <w:rPr>
            <w:webHidden/>
          </w:rPr>
          <w:fldChar w:fldCharType="begin"/>
        </w:r>
        <w:r w:rsidR="00D06F9A">
          <w:rPr>
            <w:webHidden/>
          </w:rPr>
          <w:instrText xml:space="preserve"> PAGEREF _Toc43468027 \h </w:instrText>
        </w:r>
        <w:r w:rsidR="00D06F9A">
          <w:rPr>
            <w:webHidden/>
          </w:rPr>
        </w:r>
        <w:r w:rsidR="00D06F9A">
          <w:rPr>
            <w:webHidden/>
          </w:rPr>
          <w:fldChar w:fldCharType="separate"/>
        </w:r>
        <w:r w:rsidR="0032630A">
          <w:rPr>
            <w:webHidden/>
          </w:rPr>
          <w:t>15</w:t>
        </w:r>
        <w:r w:rsidR="00D06F9A">
          <w:rPr>
            <w:webHidden/>
          </w:rPr>
          <w:fldChar w:fldCharType="end"/>
        </w:r>
      </w:hyperlink>
    </w:p>
    <w:p w14:paraId="780B53B2" w14:textId="5319BAFF" w:rsidR="00D06F9A" w:rsidRDefault="009F6036">
      <w:pPr>
        <w:pStyle w:val="TOC3"/>
        <w:rPr>
          <w:rFonts w:asciiTheme="minorHAnsi" w:hAnsiTheme="minorHAnsi" w:cstheme="minorBidi"/>
          <w:noProof/>
          <w:sz w:val="22"/>
          <w:szCs w:val="22"/>
        </w:rPr>
      </w:pPr>
      <w:hyperlink w:anchor="_Toc43468028" w:history="1">
        <w:r w:rsidR="00D06F9A" w:rsidRPr="00D270DC">
          <w:rPr>
            <w:rStyle w:val="Hyperlink"/>
            <w:noProof/>
          </w:rPr>
          <w:t>Control panel</w:t>
        </w:r>
        <w:r w:rsidR="00D06F9A">
          <w:rPr>
            <w:noProof/>
            <w:webHidden/>
          </w:rPr>
          <w:tab/>
        </w:r>
        <w:r w:rsidR="00D06F9A">
          <w:rPr>
            <w:noProof/>
            <w:webHidden/>
          </w:rPr>
          <w:fldChar w:fldCharType="begin"/>
        </w:r>
        <w:r w:rsidR="00D06F9A">
          <w:rPr>
            <w:noProof/>
            <w:webHidden/>
          </w:rPr>
          <w:instrText xml:space="preserve"> PAGEREF _Toc43468028 \h </w:instrText>
        </w:r>
        <w:r w:rsidR="00D06F9A">
          <w:rPr>
            <w:noProof/>
            <w:webHidden/>
          </w:rPr>
        </w:r>
        <w:r w:rsidR="00D06F9A">
          <w:rPr>
            <w:noProof/>
            <w:webHidden/>
          </w:rPr>
          <w:fldChar w:fldCharType="separate"/>
        </w:r>
        <w:r w:rsidR="0032630A">
          <w:rPr>
            <w:noProof/>
            <w:webHidden/>
          </w:rPr>
          <w:t>15</w:t>
        </w:r>
        <w:r w:rsidR="00D06F9A">
          <w:rPr>
            <w:noProof/>
            <w:webHidden/>
          </w:rPr>
          <w:fldChar w:fldCharType="end"/>
        </w:r>
      </w:hyperlink>
    </w:p>
    <w:p w14:paraId="6596D7D6" w14:textId="157CA964" w:rsidR="00D06F9A" w:rsidRDefault="009F6036">
      <w:pPr>
        <w:pStyle w:val="TOC3"/>
        <w:rPr>
          <w:rFonts w:asciiTheme="minorHAnsi" w:hAnsiTheme="minorHAnsi" w:cstheme="minorBidi"/>
          <w:noProof/>
          <w:sz w:val="22"/>
          <w:szCs w:val="22"/>
        </w:rPr>
      </w:pPr>
      <w:hyperlink w:anchor="_Toc43468029" w:history="1">
        <w:r w:rsidR="00D06F9A" w:rsidRPr="00D270DC">
          <w:rPr>
            <w:rStyle w:val="Hyperlink"/>
            <w:noProof/>
          </w:rPr>
          <w:t>How the control field works</w:t>
        </w:r>
        <w:r w:rsidR="00D06F9A">
          <w:rPr>
            <w:noProof/>
            <w:webHidden/>
          </w:rPr>
          <w:tab/>
        </w:r>
        <w:r w:rsidR="00D06F9A">
          <w:rPr>
            <w:noProof/>
            <w:webHidden/>
          </w:rPr>
          <w:fldChar w:fldCharType="begin"/>
        </w:r>
        <w:r w:rsidR="00D06F9A">
          <w:rPr>
            <w:noProof/>
            <w:webHidden/>
          </w:rPr>
          <w:instrText xml:space="preserve"> PAGEREF _Toc43468029 \h </w:instrText>
        </w:r>
        <w:r w:rsidR="00D06F9A">
          <w:rPr>
            <w:noProof/>
            <w:webHidden/>
          </w:rPr>
        </w:r>
        <w:r w:rsidR="00D06F9A">
          <w:rPr>
            <w:noProof/>
            <w:webHidden/>
          </w:rPr>
          <w:fldChar w:fldCharType="separate"/>
        </w:r>
        <w:r w:rsidR="0032630A">
          <w:rPr>
            <w:noProof/>
            <w:webHidden/>
          </w:rPr>
          <w:t>18</w:t>
        </w:r>
        <w:r w:rsidR="00D06F9A">
          <w:rPr>
            <w:noProof/>
            <w:webHidden/>
          </w:rPr>
          <w:fldChar w:fldCharType="end"/>
        </w:r>
      </w:hyperlink>
    </w:p>
    <w:p w14:paraId="66E31677" w14:textId="0FE2689D" w:rsidR="00D06F9A" w:rsidRDefault="009F6036">
      <w:pPr>
        <w:pStyle w:val="TOC2"/>
        <w:rPr>
          <w:rFonts w:asciiTheme="minorHAnsi" w:hAnsiTheme="minorHAnsi" w:cstheme="minorBidi"/>
          <w:b w:val="0"/>
          <w:sz w:val="22"/>
          <w:szCs w:val="22"/>
        </w:rPr>
      </w:pPr>
      <w:hyperlink w:anchor="_Toc43468030" w:history="1">
        <w:r w:rsidR="00D06F9A" w:rsidRPr="00D270DC">
          <w:rPr>
            <w:rStyle w:val="Hyperlink"/>
          </w:rPr>
          <w:t>GuideLine</w:t>
        </w:r>
        <w:r w:rsidR="00D06F9A">
          <w:rPr>
            <w:webHidden/>
          </w:rPr>
          <w:tab/>
        </w:r>
        <w:r w:rsidR="00D06F9A">
          <w:rPr>
            <w:webHidden/>
          </w:rPr>
          <w:fldChar w:fldCharType="begin"/>
        </w:r>
        <w:r w:rsidR="00D06F9A">
          <w:rPr>
            <w:webHidden/>
          </w:rPr>
          <w:instrText xml:space="preserve"> PAGEREF _Toc43468030 \h </w:instrText>
        </w:r>
        <w:r w:rsidR="00D06F9A">
          <w:rPr>
            <w:webHidden/>
          </w:rPr>
        </w:r>
        <w:r w:rsidR="00D06F9A">
          <w:rPr>
            <w:webHidden/>
          </w:rPr>
          <w:fldChar w:fldCharType="separate"/>
        </w:r>
        <w:r w:rsidR="0032630A">
          <w:rPr>
            <w:webHidden/>
          </w:rPr>
          <w:t>19</w:t>
        </w:r>
        <w:r w:rsidR="00D06F9A">
          <w:rPr>
            <w:webHidden/>
          </w:rPr>
          <w:fldChar w:fldCharType="end"/>
        </w:r>
      </w:hyperlink>
    </w:p>
    <w:p w14:paraId="30E1B863" w14:textId="100C6648" w:rsidR="00D06F9A" w:rsidRDefault="009F6036">
      <w:pPr>
        <w:pStyle w:val="TOC3"/>
        <w:rPr>
          <w:rFonts w:asciiTheme="minorHAnsi" w:hAnsiTheme="minorHAnsi" w:cstheme="minorBidi"/>
          <w:noProof/>
          <w:sz w:val="22"/>
          <w:szCs w:val="22"/>
        </w:rPr>
      </w:pPr>
      <w:hyperlink w:anchor="_Toc43468031" w:history="1">
        <w:r w:rsidR="00D06F9A" w:rsidRPr="00D270DC">
          <w:rPr>
            <w:rStyle w:val="Hyperlink"/>
            <w:noProof/>
          </w:rPr>
          <w:t>Programme selector</w:t>
        </w:r>
        <w:r w:rsidR="00D06F9A">
          <w:rPr>
            <w:noProof/>
            <w:webHidden/>
          </w:rPr>
          <w:tab/>
        </w:r>
        <w:r w:rsidR="00D06F9A">
          <w:rPr>
            <w:noProof/>
            <w:webHidden/>
          </w:rPr>
          <w:fldChar w:fldCharType="begin"/>
        </w:r>
        <w:r w:rsidR="00D06F9A">
          <w:rPr>
            <w:noProof/>
            <w:webHidden/>
          </w:rPr>
          <w:instrText xml:space="preserve"> PAGEREF _Toc43468031 \h </w:instrText>
        </w:r>
        <w:r w:rsidR="00D06F9A">
          <w:rPr>
            <w:noProof/>
            <w:webHidden/>
          </w:rPr>
        </w:r>
        <w:r w:rsidR="00D06F9A">
          <w:rPr>
            <w:noProof/>
            <w:webHidden/>
          </w:rPr>
          <w:fldChar w:fldCharType="separate"/>
        </w:r>
        <w:r w:rsidR="0032630A">
          <w:rPr>
            <w:noProof/>
            <w:webHidden/>
          </w:rPr>
          <w:t>19</w:t>
        </w:r>
        <w:r w:rsidR="00D06F9A">
          <w:rPr>
            <w:noProof/>
            <w:webHidden/>
          </w:rPr>
          <w:fldChar w:fldCharType="end"/>
        </w:r>
      </w:hyperlink>
    </w:p>
    <w:p w14:paraId="5E6B69AE" w14:textId="4B598B1C" w:rsidR="00D06F9A" w:rsidRDefault="009F6036">
      <w:pPr>
        <w:pStyle w:val="TOC3"/>
        <w:rPr>
          <w:rFonts w:asciiTheme="minorHAnsi" w:hAnsiTheme="minorHAnsi" w:cstheme="minorBidi"/>
          <w:noProof/>
          <w:sz w:val="22"/>
          <w:szCs w:val="22"/>
        </w:rPr>
      </w:pPr>
      <w:hyperlink w:anchor="_Toc43468032" w:history="1">
        <w:r w:rsidR="00D06F9A" w:rsidRPr="00D270DC">
          <w:rPr>
            <w:rStyle w:val="Hyperlink"/>
            <w:noProof/>
          </w:rPr>
          <w:t>Control field</w:t>
        </w:r>
        <w:r w:rsidR="00D06F9A">
          <w:rPr>
            <w:noProof/>
            <w:webHidden/>
          </w:rPr>
          <w:tab/>
        </w:r>
        <w:r w:rsidR="00D06F9A">
          <w:rPr>
            <w:noProof/>
            <w:webHidden/>
          </w:rPr>
          <w:fldChar w:fldCharType="begin"/>
        </w:r>
        <w:r w:rsidR="00D06F9A">
          <w:rPr>
            <w:noProof/>
            <w:webHidden/>
          </w:rPr>
          <w:instrText xml:space="preserve"> PAGEREF _Toc43468032 \h </w:instrText>
        </w:r>
        <w:r w:rsidR="00D06F9A">
          <w:rPr>
            <w:noProof/>
            <w:webHidden/>
          </w:rPr>
        </w:r>
        <w:r w:rsidR="00D06F9A">
          <w:rPr>
            <w:noProof/>
            <w:webHidden/>
          </w:rPr>
          <w:fldChar w:fldCharType="separate"/>
        </w:r>
        <w:r w:rsidR="0032630A">
          <w:rPr>
            <w:noProof/>
            <w:webHidden/>
          </w:rPr>
          <w:t>20</w:t>
        </w:r>
        <w:r w:rsidR="00D06F9A">
          <w:rPr>
            <w:noProof/>
            <w:webHidden/>
          </w:rPr>
          <w:fldChar w:fldCharType="end"/>
        </w:r>
      </w:hyperlink>
    </w:p>
    <w:p w14:paraId="59C22F7F" w14:textId="7016993A" w:rsidR="00D06F9A" w:rsidRDefault="009F6036">
      <w:pPr>
        <w:pStyle w:val="TOC3"/>
        <w:rPr>
          <w:rFonts w:asciiTheme="minorHAnsi" w:hAnsiTheme="minorHAnsi" w:cstheme="minorBidi"/>
          <w:noProof/>
          <w:sz w:val="22"/>
          <w:szCs w:val="22"/>
        </w:rPr>
      </w:pPr>
      <w:hyperlink w:anchor="_Toc43468033" w:history="1">
        <w:r w:rsidR="00D06F9A" w:rsidRPr="00D270DC">
          <w:rPr>
            <w:rStyle w:val="Hyperlink"/>
            <w:noProof/>
          </w:rPr>
          <w:t>Additional tools</w:t>
        </w:r>
        <w:r w:rsidR="00D06F9A">
          <w:rPr>
            <w:noProof/>
            <w:webHidden/>
          </w:rPr>
          <w:tab/>
        </w:r>
        <w:r w:rsidR="00D06F9A">
          <w:rPr>
            <w:noProof/>
            <w:webHidden/>
          </w:rPr>
          <w:fldChar w:fldCharType="begin"/>
        </w:r>
        <w:r w:rsidR="00D06F9A">
          <w:rPr>
            <w:noProof/>
            <w:webHidden/>
          </w:rPr>
          <w:instrText xml:space="preserve"> PAGEREF _Toc43468033 \h </w:instrText>
        </w:r>
        <w:r w:rsidR="00D06F9A">
          <w:rPr>
            <w:noProof/>
            <w:webHidden/>
          </w:rPr>
        </w:r>
        <w:r w:rsidR="00D06F9A">
          <w:rPr>
            <w:noProof/>
            <w:webHidden/>
          </w:rPr>
          <w:fldChar w:fldCharType="separate"/>
        </w:r>
        <w:r w:rsidR="0032630A">
          <w:rPr>
            <w:noProof/>
            <w:webHidden/>
          </w:rPr>
          <w:t>22</w:t>
        </w:r>
        <w:r w:rsidR="00D06F9A">
          <w:rPr>
            <w:noProof/>
            <w:webHidden/>
          </w:rPr>
          <w:fldChar w:fldCharType="end"/>
        </w:r>
      </w:hyperlink>
    </w:p>
    <w:p w14:paraId="09A4FB93" w14:textId="00E94914" w:rsidR="00D06F9A" w:rsidRDefault="009F6036">
      <w:pPr>
        <w:pStyle w:val="TOC2"/>
        <w:rPr>
          <w:rFonts w:asciiTheme="minorHAnsi" w:hAnsiTheme="minorHAnsi" w:cstheme="minorBidi"/>
          <w:b w:val="0"/>
          <w:sz w:val="22"/>
          <w:szCs w:val="22"/>
        </w:rPr>
      </w:pPr>
      <w:hyperlink w:anchor="_Toc43468034" w:history="1">
        <w:r w:rsidR="00D06F9A" w:rsidRPr="00D270DC">
          <w:rPr>
            <w:rStyle w:val="Hyperlink"/>
          </w:rPr>
          <w:t>Caring for the environment</w:t>
        </w:r>
        <w:r w:rsidR="00D06F9A">
          <w:rPr>
            <w:webHidden/>
          </w:rPr>
          <w:tab/>
        </w:r>
        <w:r w:rsidR="00D06F9A">
          <w:rPr>
            <w:webHidden/>
          </w:rPr>
          <w:fldChar w:fldCharType="begin"/>
        </w:r>
        <w:r w:rsidR="00D06F9A">
          <w:rPr>
            <w:webHidden/>
          </w:rPr>
          <w:instrText xml:space="preserve"> PAGEREF _Toc43468034 \h </w:instrText>
        </w:r>
        <w:r w:rsidR="00D06F9A">
          <w:rPr>
            <w:webHidden/>
          </w:rPr>
        </w:r>
        <w:r w:rsidR="00D06F9A">
          <w:rPr>
            <w:webHidden/>
          </w:rPr>
          <w:fldChar w:fldCharType="separate"/>
        </w:r>
        <w:r w:rsidR="0032630A">
          <w:rPr>
            <w:webHidden/>
          </w:rPr>
          <w:t>23</w:t>
        </w:r>
        <w:r w:rsidR="00D06F9A">
          <w:rPr>
            <w:webHidden/>
          </w:rPr>
          <w:fldChar w:fldCharType="end"/>
        </w:r>
      </w:hyperlink>
    </w:p>
    <w:p w14:paraId="1953E11D" w14:textId="2DA5E235" w:rsidR="00D06F9A" w:rsidRDefault="009F6036">
      <w:pPr>
        <w:pStyle w:val="TOC3"/>
        <w:rPr>
          <w:rFonts w:asciiTheme="minorHAnsi" w:hAnsiTheme="minorHAnsi" w:cstheme="minorBidi"/>
          <w:noProof/>
          <w:sz w:val="22"/>
          <w:szCs w:val="22"/>
        </w:rPr>
      </w:pPr>
      <w:hyperlink w:anchor="_Toc43468035" w:history="1">
        <w:r w:rsidR="00D06F9A" w:rsidRPr="00D270DC">
          <w:rPr>
            <w:rStyle w:val="Hyperlink"/>
            <w:noProof/>
          </w:rPr>
          <w:t>Disposal of the packing material</w:t>
        </w:r>
        <w:r w:rsidR="00D06F9A">
          <w:rPr>
            <w:noProof/>
            <w:webHidden/>
          </w:rPr>
          <w:tab/>
        </w:r>
        <w:r w:rsidR="00D06F9A">
          <w:rPr>
            <w:noProof/>
            <w:webHidden/>
          </w:rPr>
          <w:fldChar w:fldCharType="begin"/>
        </w:r>
        <w:r w:rsidR="00D06F9A">
          <w:rPr>
            <w:noProof/>
            <w:webHidden/>
          </w:rPr>
          <w:instrText xml:space="preserve"> PAGEREF _Toc43468035 \h </w:instrText>
        </w:r>
        <w:r w:rsidR="00D06F9A">
          <w:rPr>
            <w:noProof/>
            <w:webHidden/>
          </w:rPr>
        </w:r>
        <w:r w:rsidR="00D06F9A">
          <w:rPr>
            <w:noProof/>
            <w:webHidden/>
          </w:rPr>
          <w:fldChar w:fldCharType="separate"/>
        </w:r>
        <w:r w:rsidR="0032630A">
          <w:rPr>
            <w:noProof/>
            <w:webHidden/>
          </w:rPr>
          <w:t>23</w:t>
        </w:r>
        <w:r w:rsidR="00D06F9A">
          <w:rPr>
            <w:noProof/>
            <w:webHidden/>
          </w:rPr>
          <w:fldChar w:fldCharType="end"/>
        </w:r>
      </w:hyperlink>
    </w:p>
    <w:p w14:paraId="41EFDD8B" w14:textId="715373EE" w:rsidR="00D06F9A" w:rsidRDefault="009F6036">
      <w:pPr>
        <w:pStyle w:val="TOC3"/>
        <w:rPr>
          <w:rFonts w:asciiTheme="minorHAnsi" w:hAnsiTheme="minorHAnsi" w:cstheme="minorBidi"/>
          <w:noProof/>
          <w:sz w:val="22"/>
          <w:szCs w:val="22"/>
        </w:rPr>
      </w:pPr>
      <w:hyperlink w:anchor="_Toc43468036" w:history="1">
        <w:r w:rsidR="00D06F9A" w:rsidRPr="00D270DC">
          <w:rPr>
            <w:rStyle w:val="Hyperlink"/>
            <w:noProof/>
          </w:rPr>
          <w:t>Disposing of your old appliance</w:t>
        </w:r>
        <w:r w:rsidR="00D06F9A">
          <w:rPr>
            <w:noProof/>
            <w:webHidden/>
          </w:rPr>
          <w:tab/>
        </w:r>
        <w:r w:rsidR="00D06F9A">
          <w:rPr>
            <w:noProof/>
            <w:webHidden/>
          </w:rPr>
          <w:fldChar w:fldCharType="begin"/>
        </w:r>
        <w:r w:rsidR="00D06F9A">
          <w:rPr>
            <w:noProof/>
            <w:webHidden/>
          </w:rPr>
          <w:instrText xml:space="preserve"> PAGEREF _Toc43468036 \h </w:instrText>
        </w:r>
        <w:r w:rsidR="00D06F9A">
          <w:rPr>
            <w:noProof/>
            <w:webHidden/>
          </w:rPr>
        </w:r>
        <w:r w:rsidR="00D06F9A">
          <w:rPr>
            <w:noProof/>
            <w:webHidden/>
          </w:rPr>
          <w:fldChar w:fldCharType="separate"/>
        </w:r>
        <w:r w:rsidR="0032630A">
          <w:rPr>
            <w:noProof/>
            <w:webHidden/>
          </w:rPr>
          <w:t>23</w:t>
        </w:r>
        <w:r w:rsidR="00D06F9A">
          <w:rPr>
            <w:noProof/>
            <w:webHidden/>
          </w:rPr>
          <w:fldChar w:fldCharType="end"/>
        </w:r>
      </w:hyperlink>
    </w:p>
    <w:p w14:paraId="2A12E654" w14:textId="1970AD71" w:rsidR="00D06F9A" w:rsidRDefault="009F6036">
      <w:pPr>
        <w:pStyle w:val="TOC2"/>
        <w:rPr>
          <w:rFonts w:asciiTheme="minorHAnsi" w:hAnsiTheme="minorHAnsi" w:cstheme="minorBidi"/>
          <w:b w:val="0"/>
          <w:sz w:val="22"/>
          <w:szCs w:val="22"/>
        </w:rPr>
      </w:pPr>
      <w:hyperlink w:anchor="_Toc43468037" w:history="1">
        <w:r w:rsidR="00D06F9A" w:rsidRPr="00D270DC">
          <w:rPr>
            <w:rStyle w:val="Hyperlink"/>
          </w:rPr>
          <w:t>Before using for the first time</w:t>
        </w:r>
        <w:r w:rsidR="00D06F9A">
          <w:rPr>
            <w:webHidden/>
          </w:rPr>
          <w:tab/>
        </w:r>
        <w:r w:rsidR="00D06F9A">
          <w:rPr>
            <w:webHidden/>
          </w:rPr>
          <w:fldChar w:fldCharType="begin"/>
        </w:r>
        <w:r w:rsidR="00D06F9A">
          <w:rPr>
            <w:webHidden/>
          </w:rPr>
          <w:instrText xml:space="preserve"> PAGEREF _Toc43468037 \h </w:instrText>
        </w:r>
        <w:r w:rsidR="00D06F9A">
          <w:rPr>
            <w:webHidden/>
          </w:rPr>
        </w:r>
        <w:r w:rsidR="00D06F9A">
          <w:rPr>
            <w:webHidden/>
          </w:rPr>
          <w:fldChar w:fldCharType="separate"/>
        </w:r>
        <w:r w:rsidR="0032630A">
          <w:rPr>
            <w:webHidden/>
          </w:rPr>
          <w:t>24</w:t>
        </w:r>
        <w:r w:rsidR="00D06F9A">
          <w:rPr>
            <w:webHidden/>
          </w:rPr>
          <w:fldChar w:fldCharType="end"/>
        </w:r>
      </w:hyperlink>
    </w:p>
    <w:p w14:paraId="321AED46" w14:textId="164FE529" w:rsidR="00D06F9A" w:rsidRDefault="009F6036">
      <w:pPr>
        <w:pStyle w:val="TOC3"/>
        <w:rPr>
          <w:rFonts w:asciiTheme="minorHAnsi" w:hAnsiTheme="minorHAnsi" w:cstheme="minorBidi"/>
          <w:noProof/>
          <w:sz w:val="22"/>
          <w:szCs w:val="22"/>
        </w:rPr>
      </w:pPr>
      <w:hyperlink w:anchor="_Toc43468038" w:history="1">
        <w:r w:rsidR="00D06F9A" w:rsidRPr="00D270DC">
          <w:rPr>
            <w:rStyle w:val="Hyperlink"/>
            <w:noProof/>
          </w:rPr>
          <w:t>Protective foil and stickers removal</w:t>
        </w:r>
        <w:r w:rsidR="00D06F9A">
          <w:rPr>
            <w:noProof/>
            <w:webHidden/>
          </w:rPr>
          <w:tab/>
        </w:r>
        <w:r w:rsidR="00D06F9A">
          <w:rPr>
            <w:noProof/>
            <w:webHidden/>
          </w:rPr>
          <w:fldChar w:fldCharType="begin"/>
        </w:r>
        <w:r w:rsidR="00D06F9A">
          <w:rPr>
            <w:noProof/>
            <w:webHidden/>
          </w:rPr>
          <w:instrText xml:space="preserve"> PAGEREF _Toc43468038 \h </w:instrText>
        </w:r>
        <w:r w:rsidR="00D06F9A">
          <w:rPr>
            <w:noProof/>
            <w:webHidden/>
          </w:rPr>
        </w:r>
        <w:r w:rsidR="00D06F9A">
          <w:rPr>
            <w:noProof/>
            <w:webHidden/>
          </w:rPr>
          <w:fldChar w:fldCharType="separate"/>
        </w:r>
        <w:r w:rsidR="0032630A">
          <w:rPr>
            <w:noProof/>
            <w:webHidden/>
          </w:rPr>
          <w:t>24</w:t>
        </w:r>
        <w:r w:rsidR="00D06F9A">
          <w:rPr>
            <w:noProof/>
            <w:webHidden/>
          </w:rPr>
          <w:fldChar w:fldCharType="end"/>
        </w:r>
      </w:hyperlink>
    </w:p>
    <w:p w14:paraId="4E0D5837" w14:textId="17D53E70" w:rsidR="00D06F9A" w:rsidRDefault="009F6036">
      <w:pPr>
        <w:pStyle w:val="TOC3"/>
        <w:rPr>
          <w:rFonts w:asciiTheme="minorHAnsi" w:hAnsiTheme="minorHAnsi" w:cstheme="minorBidi"/>
          <w:noProof/>
          <w:sz w:val="22"/>
          <w:szCs w:val="22"/>
        </w:rPr>
      </w:pPr>
      <w:hyperlink w:anchor="_Toc43468039" w:history="1">
        <w:r w:rsidR="00D06F9A" w:rsidRPr="00D270DC">
          <w:rPr>
            <w:rStyle w:val="Hyperlink"/>
            <w:noProof/>
          </w:rPr>
          <w:t>Remove the drain hose elbow from the drum</w:t>
        </w:r>
        <w:r w:rsidR="00D06F9A">
          <w:rPr>
            <w:noProof/>
            <w:webHidden/>
          </w:rPr>
          <w:tab/>
        </w:r>
        <w:r w:rsidR="00D06F9A">
          <w:rPr>
            <w:noProof/>
            <w:webHidden/>
          </w:rPr>
          <w:fldChar w:fldCharType="begin"/>
        </w:r>
        <w:r w:rsidR="00D06F9A">
          <w:rPr>
            <w:noProof/>
            <w:webHidden/>
          </w:rPr>
          <w:instrText xml:space="preserve"> PAGEREF _Toc43468039 \h </w:instrText>
        </w:r>
        <w:r w:rsidR="00D06F9A">
          <w:rPr>
            <w:noProof/>
            <w:webHidden/>
          </w:rPr>
        </w:r>
        <w:r w:rsidR="00D06F9A">
          <w:rPr>
            <w:noProof/>
            <w:webHidden/>
          </w:rPr>
          <w:fldChar w:fldCharType="separate"/>
        </w:r>
        <w:r w:rsidR="0032630A">
          <w:rPr>
            <w:noProof/>
            <w:webHidden/>
          </w:rPr>
          <w:t>24</w:t>
        </w:r>
        <w:r w:rsidR="00D06F9A">
          <w:rPr>
            <w:noProof/>
            <w:webHidden/>
          </w:rPr>
          <w:fldChar w:fldCharType="end"/>
        </w:r>
      </w:hyperlink>
    </w:p>
    <w:p w14:paraId="70FE2240" w14:textId="3E5060D1" w:rsidR="00D06F9A" w:rsidRDefault="009F6036">
      <w:pPr>
        <w:pStyle w:val="TOC3"/>
        <w:rPr>
          <w:rFonts w:asciiTheme="minorHAnsi" w:hAnsiTheme="minorHAnsi" w:cstheme="minorBidi"/>
          <w:noProof/>
          <w:sz w:val="22"/>
          <w:szCs w:val="22"/>
        </w:rPr>
      </w:pPr>
      <w:hyperlink w:anchor="_Toc43468040" w:history="1">
        <w:r w:rsidR="00D06F9A" w:rsidRPr="00D270DC">
          <w:rPr>
            <w:rStyle w:val="Hyperlink"/>
            <w:noProof/>
          </w:rPr>
          <w:t>Running the first programme</w:t>
        </w:r>
        <w:r w:rsidR="00D06F9A">
          <w:rPr>
            <w:noProof/>
            <w:webHidden/>
          </w:rPr>
          <w:tab/>
        </w:r>
        <w:r w:rsidR="00D06F9A">
          <w:rPr>
            <w:noProof/>
            <w:webHidden/>
          </w:rPr>
          <w:fldChar w:fldCharType="begin"/>
        </w:r>
        <w:r w:rsidR="00D06F9A">
          <w:rPr>
            <w:noProof/>
            <w:webHidden/>
          </w:rPr>
          <w:instrText xml:space="preserve"> PAGEREF _Toc43468040 \h </w:instrText>
        </w:r>
        <w:r w:rsidR="00D06F9A">
          <w:rPr>
            <w:noProof/>
            <w:webHidden/>
          </w:rPr>
        </w:r>
        <w:r w:rsidR="00D06F9A">
          <w:rPr>
            <w:noProof/>
            <w:webHidden/>
          </w:rPr>
          <w:fldChar w:fldCharType="separate"/>
        </w:r>
        <w:r w:rsidR="0032630A">
          <w:rPr>
            <w:noProof/>
            <w:webHidden/>
          </w:rPr>
          <w:t>25</w:t>
        </w:r>
        <w:r w:rsidR="00D06F9A">
          <w:rPr>
            <w:noProof/>
            <w:webHidden/>
          </w:rPr>
          <w:fldChar w:fldCharType="end"/>
        </w:r>
      </w:hyperlink>
    </w:p>
    <w:p w14:paraId="6074DD25" w14:textId="6A6588F6" w:rsidR="00D06F9A" w:rsidRDefault="009F6036">
      <w:pPr>
        <w:pStyle w:val="TOC2"/>
        <w:rPr>
          <w:rFonts w:asciiTheme="minorHAnsi" w:hAnsiTheme="minorHAnsi" w:cstheme="minorBidi"/>
          <w:b w:val="0"/>
          <w:sz w:val="22"/>
          <w:szCs w:val="22"/>
        </w:rPr>
      </w:pPr>
      <w:hyperlink w:anchor="_Toc43468041" w:history="1">
        <w:r w:rsidR="00D06F9A" w:rsidRPr="00D270DC">
          <w:rPr>
            <w:rStyle w:val="Hyperlink"/>
          </w:rPr>
          <w:t>Washing environmentally and economically</w:t>
        </w:r>
        <w:r w:rsidR="00D06F9A">
          <w:rPr>
            <w:webHidden/>
          </w:rPr>
          <w:tab/>
        </w:r>
        <w:r w:rsidR="00D06F9A">
          <w:rPr>
            <w:webHidden/>
          </w:rPr>
          <w:fldChar w:fldCharType="begin"/>
        </w:r>
        <w:r w:rsidR="00D06F9A">
          <w:rPr>
            <w:webHidden/>
          </w:rPr>
          <w:instrText xml:space="preserve"> PAGEREF _Toc43468041 \h </w:instrText>
        </w:r>
        <w:r w:rsidR="00D06F9A">
          <w:rPr>
            <w:webHidden/>
          </w:rPr>
        </w:r>
        <w:r w:rsidR="00D06F9A">
          <w:rPr>
            <w:webHidden/>
          </w:rPr>
          <w:fldChar w:fldCharType="separate"/>
        </w:r>
        <w:r w:rsidR="0032630A">
          <w:rPr>
            <w:webHidden/>
          </w:rPr>
          <w:t>28</w:t>
        </w:r>
        <w:r w:rsidR="00D06F9A">
          <w:rPr>
            <w:webHidden/>
          </w:rPr>
          <w:fldChar w:fldCharType="end"/>
        </w:r>
      </w:hyperlink>
    </w:p>
    <w:p w14:paraId="7E54C3DB" w14:textId="5930CF17" w:rsidR="00D06F9A" w:rsidRDefault="009F6036">
      <w:pPr>
        <w:pStyle w:val="TOC3"/>
        <w:rPr>
          <w:rFonts w:asciiTheme="minorHAnsi" w:hAnsiTheme="minorHAnsi" w:cstheme="minorBidi"/>
          <w:noProof/>
          <w:sz w:val="22"/>
          <w:szCs w:val="22"/>
        </w:rPr>
      </w:pPr>
      <w:hyperlink w:anchor="_Toc43468042" w:history="1">
        <w:r w:rsidR="00D06F9A" w:rsidRPr="00D270DC">
          <w:rPr>
            <w:rStyle w:val="Hyperlink"/>
            <w:noProof/>
          </w:rPr>
          <w:t>Energy and water consumption</w:t>
        </w:r>
        <w:r w:rsidR="00D06F9A">
          <w:rPr>
            <w:noProof/>
            <w:webHidden/>
          </w:rPr>
          <w:tab/>
        </w:r>
        <w:r w:rsidR="00D06F9A">
          <w:rPr>
            <w:noProof/>
            <w:webHidden/>
          </w:rPr>
          <w:fldChar w:fldCharType="begin"/>
        </w:r>
        <w:r w:rsidR="00D06F9A">
          <w:rPr>
            <w:noProof/>
            <w:webHidden/>
          </w:rPr>
          <w:instrText xml:space="preserve"> PAGEREF _Toc43468042 \h </w:instrText>
        </w:r>
        <w:r w:rsidR="00D06F9A">
          <w:rPr>
            <w:noProof/>
            <w:webHidden/>
          </w:rPr>
        </w:r>
        <w:r w:rsidR="00D06F9A">
          <w:rPr>
            <w:noProof/>
            <w:webHidden/>
          </w:rPr>
          <w:fldChar w:fldCharType="separate"/>
        </w:r>
        <w:r w:rsidR="0032630A">
          <w:rPr>
            <w:noProof/>
            <w:webHidden/>
          </w:rPr>
          <w:t>28</w:t>
        </w:r>
        <w:r w:rsidR="00D06F9A">
          <w:rPr>
            <w:noProof/>
            <w:webHidden/>
          </w:rPr>
          <w:fldChar w:fldCharType="end"/>
        </w:r>
      </w:hyperlink>
    </w:p>
    <w:p w14:paraId="14EAAC96" w14:textId="5EF7159B" w:rsidR="00D06F9A" w:rsidRDefault="009F6036">
      <w:pPr>
        <w:pStyle w:val="TOC3"/>
        <w:rPr>
          <w:rFonts w:asciiTheme="minorHAnsi" w:hAnsiTheme="minorHAnsi" w:cstheme="minorBidi"/>
          <w:noProof/>
          <w:sz w:val="22"/>
          <w:szCs w:val="22"/>
        </w:rPr>
      </w:pPr>
      <w:hyperlink w:anchor="_Toc43468043" w:history="1">
        <w:r w:rsidR="00D06F9A" w:rsidRPr="00D270DC">
          <w:rPr>
            <w:rStyle w:val="Hyperlink"/>
            <w:noProof/>
          </w:rPr>
          <w:t>Detergent</w:t>
        </w:r>
        <w:r w:rsidR="00D06F9A">
          <w:rPr>
            <w:noProof/>
            <w:webHidden/>
          </w:rPr>
          <w:tab/>
        </w:r>
        <w:r w:rsidR="00D06F9A">
          <w:rPr>
            <w:noProof/>
            <w:webHidden/>
          </w:rPr>
          <w:fldChar w:fldCharType="begin"/>
        </w:r>
        <w:r w:rsidR="00D06F9A">
          <w:rPr>
            <w:noProof/>
            <w:webHidden/>
          </w:rPr>
          <w:instrText xml:space="preserve"> PAGEREF _Toc43468043 \h </w:instrText>
        </w:r>
        <w:r w:rsidR="00D06F9A">
          <w:rPr>
            <w:noProof/>
            <w:webHidden/>
          </w:rPr>
        </w:r>
        <w:r w:rsidR="00D06F9A">
          <w:rPr>
            <w:noProof/>
            <w:webHidden/>
          </w:rPr>
          <w:fldChar w:fldCharType="separate"/>
        </w:r>
        <w:r w:rsidR="0032630A">
          <w:rPr>
            <w:noProof/>
            <w:webHidden/>
          </w:rPr>
          <w:t>28</w:t>
        </w:r>
        <w:r w:rsidR="00D06F9A">
          <w:rPr>
            <w:noProof/>
            <w:webHidden/>
          </w:rPr>
          <w:fldChar w:fldCharType="end"/>
        </w:r>
      </w:hyperlink>
    </w:p>
    <w:p w14:paraId="09EBAC12" w14:textId="7BBC9566" w:rsidR="00D06F9A" w:rsidRDefault="009F6036">
      <w:pPr>
        <w:pStyle w:val="TOC3"/>
        <w:rPr>
          <w:rFonts w:asciiTheme="minorHAnsi" w:hAnsiTheme="minorHAnsi" w:cstheme="minorBidi"/>
          <w:noProof/>
          <w:sz w:val="22"/>
          <w:szCs w:val="22"/>
        </w:rPr>
      </w:pPr>
      <w:hyperlink w:anchor="_Toc43468044" w:history="1">
        <w:r w:rsidR="00D06F9A" w:rsidRPr="00D270DC">
          <w:rPr>
            <w:rStyle w:val="Hyperlink"/>
            <w:noProof/>
          </w:rPr>
          <w:t>Choosing the correct extra option (Short, Soak, Pre-wash)</w:t>
        </w:r>
        <w:r w:rsidR="00D06F9A">
          <w:rPr>
            <w:noProof/>
            <w:webHidden/>
          </w:rPr>
          <w:tab/>
        </w:r>
        <w:r w:rsidR="00D06F9A">
          <w:rPr>
            <w:noProof/>
            <w:webHidden/>
          </w:rPr>
          <w:fldChar w:fldCharType="begin"/>
        </w:r>
        <w:r w:rsidR="00D06F9A">
          <w:rPr>
            <w:noProof/>
            <w:webHidden/>
          </w:rPr>
          <w:instrText xml:space="preserve"> PAGEREF _Toc43468044 \h </w:instrText>
        </w:r>
        <w:r w:rsidR="00D06F9A">
          <w:rPr>
            <w:noProof/>
            <w:webHidden/>
          </w:rPr>
        </w:r>
        <w:r w:rsidR="00D06F9A">
          <w:rPr>
            <w:noProof/>
            <w:webHidden/>
          </w:rPr>
          <w:fldChar w:fldCharType="separate"/>
        </w:r>
        <w:r w:rsidR="0032630A">
          <w:rPr>
            <w:noProof/>
            <w:webHidden/>
          </w:rPr>
          <w:t>29</w:t>
        </w:r>
        <w:r w:rsidR="00D06F9A">
          <w:rPr>
            <w:noProof/>
            <w:webHidden/>
          </w:rPr>
          <w:fldChar w:fldCharType="end"/>
        </w:r>
      </w:hyperlink>
    </w:p>
    <w:p w14:paraId="3134DD25" w14:textId="329E7F3A" w:rsidR="00D06F9A" w:rsidRDefault="009F6036">
      <w:pPr>
        <w:pStyle w:val="TOC3"/>
        <w:rPr>
          <w:rFonts w:asciiTheme="minorHAnsi" w:hAnsiTheme="minorHAnsi" w:cstheme="minorBidi"/>
          <w:noProof/>
          <w:sz w:val="22"/>
          <w:szCs w:val="22"/>
        </w:rPr>
      </w:pPr>
      <w:hyperlink w:anchor="_Toc43468045" w:history="1">
        <w:r w:rsidR="00D06F9A" w:rsidRPr="00D270DC">
          <w:rPr>
            <w:rStyle w:val="Hyperlink"/>
            <w:noProof/>
          </w:rPr>
          <w:t>When drying with a tumble dryer</w:t>
        </w:r>
        <w:r w:rsidR="00D06F9A">
          <w:rPr>
            <w:noProof/>
            <w:webHidden/>
          </w:rPr>
          <w:tab/>
        </w:r>
        <w:r w:rsidR="00D06F9A">
          <w:rPr>
            <w:noProof/>
            <w:webHidden/>
          </w:rPr>
          <w:fldChar w:fldCharType="begin"/>
        </w:r>
        <w:r w:rsidR="00D06F9A">
          <w:rPr>
            <w:noProof/>
            <w:webHidden/>
          </w:rPr>
          <w:instrText xml:space="preserve"> PAGEREF _Toc43468045 \h </w:instrText>
        </w:r>
        <w:r w:rsidR="00D06F9A">
          <w:rPr>
            <w:noProof/>
            <w:webHidden/>
          </w:rPr>
        </w:r>
        <w:r w:rsidR="00D06F9A">
          <w:rPr>
            <w:noProof/>
            <w:webHidden/>
          </w:rPr>
          <w:fldChar w:fldCharType="separate"/>
        </w:r>
        <w:r w:rsidR="0032630A">
          <w:rPr>
            <w:noProof/>
            <w:webHidden/>
          </w:rPr>
          <w:t>29</w:t>
        </w:r>
        <w:r w:rsidR="00D06F9A">
          <w:rPr>
            <w:noProof/>
            <w:webHidden/>
          </w:rPr>
          <w:fldChar w:fldCharType="end"/>
        </w:r>
      </w:hyperlink>
    </w:p>
    <w:p w14:paraId="5414AD88" w14:textId="24411D05" w:rsidR="00D06F9A" w:rsidRDefault="009F6036">
      <w:pPr>
        <w:pStyle w:val="TOC2"/>
        <w:rPr>
          <w:rFonts w:asciiTheme="minorHAnsi" w:hAnsiTheme="minorHAnsi" w:cstheme="minorBidi"/>
          <w:b w:val="0"/>
          <w:sz w:val="22"/>
          <w:szCs w:val="22"/>
        </w:rPr>
      </w:pPr>
      <w:hyperlink w:anchor="_Toc43468046" w:history="1">
        <w:r w:rsidR="00D06F9A" w:rsidRPr="00D270DC">
          <w:rPr>
            <w:rStyle w:val="Hyperlink"/>
          </w:rPr>
          <w:t>1.</w:t>
        </w:r>
        <w:r w:rsidR="00D06F9A">
          <w:rPr>
            <w:rFonts w:asciiTheme="minorHAnsi" w:hAnsiTheme="minorHAnsi" w:cstheme="minorBidi"/>
            <w:b w:val="0"/>
            <w:sz w:val="22"/>
            <w:szCs w:val="22"/>
          </w:rPr>
          <w:tab/>
        </w:r>
        <w:r w:rsidR="00D06F9A" w:rsidRPr="00D270DC">
          <w:rPr>
            <w:rStyle w:val="Hyperlink"/>
          </w:rPr>
          <w:t>Prepare the laundry</w:t>
        </w:r>
        <w:r w:rsidR="00D06F9A">
          <w:rPr>
            <w:webHidden/>
          </w:rPr>
          <w:tab/>
        </w:r>
        <w:r w:rsidR="00D06F9A">
          <w:rPr>
            <w:webHidden/>
          </w:rPr>
          <w:fldChar w:fldCharType="begin"/>
        </w:r>
        <w:r w:rsidR="00D06F9A">
          <w:rPr>
            <w:webHidden/>
          </w:rPr>
          <w:instrText xml:space="preserve"> PAGEREF _Toc43468046 \h </w:instrText>
        </w:r>
        <w:r w:rsidR="00D06F9A">
          <w:rPr>
            <w:webHidden/>
          </w:rPr>
        </w:r>
        <w:r w:rsidR="00D06F9A">
          <w:rPr>
            <w:webHidden/>
          </w:rPr>
          <w:fldChar w:fldCharType="separate"/>
        </w:r>
        <w:r w:rsidR="0032630A">
          <w:rPr>
            <w:webHidden/>
          </w:rPr>
          <w:t>30</w:t>
        </w:r>
        <w:r w:rsidR="00D06F9A">
          <w:rPr>
            <w:webHidden/>
          </w:rPr>
          <w:fldChar w:fldCharType="end"/>
        </w:r>
      </w:hyperlink>
    </w:p>
    <w:p w14:paraId="3852131F" w14:textId="20247AE7" w:rsidR="00D06F9A" w:rsidRDefault="009F6036">
      <w:pPr>
        <w:pStyle w:val="TOC3"/>
        <w:rPr>
          <w:rFonts w:asciiTheme="minorHAnsi" w:hAnsiTheme="minorHAnsi" w:cstheme="minorBidi"/>
          <w:noProof/>
          <w:sz w:val="22"/>
          <w:szCs w:val="22"/>
        </w:rPr>
      </w:pPr>
      <w:hyperlink w:anchor="_Toc43468047" w:history="1">
        <w:r w:rsidR="00D06F9A" w:rsidRPr="00D270DC">
          <w:rPr>
            <w:rStyle w:val="Hyperlink"/>
            <w:noProof/>
          </w:rPr>
          <w:t>Sort the laundry</w:t>
        </w:r>
        <w:r w:rsidR="00D06F9A">
          <w:rPr>
            <w:noProof/>
            <w:webHidden/>
          </w:rPr>
          <w:tab/>
        </w:r>
        <w:r w:rsidR="00D06F9A">
          <w:rPr>
            <w:noProof/>
            <w:webHidden/>
          </w:rPr>
          <w:fldChar w:fldCharType="begin"/>
        </w:r>
        <w:r w:rsidR="00D06F9A">
          <w:rPr>
            <w:noProof/>
            <w:webHidden/>
          </w:rPr>
          <w:instrText xml:space="preserve"> PAGEREF _Toc43468047 \h </w:instrText>
        </w:r>
        <w:r w:rsidR="00D06F9A">
          <w:rPr>
            <w:noProof/>
            <w:webHidden/>
          </w:rPr>
        </w:r>
        <w:r w:rsidR="00D06F9A">
          <w:rPr>
            <w:noProof/>
            <w:webHidden/>
          </w:rPr>
          <w:fldChar w:fldCharType="separate"/>
        </w:r>
        <w:r w:rsidR="0032630A">
          <w:rPr>
            <w:noProof/>
            <w:webHidden/>
          </w:rPr>
          <w:t>30</w:t>
        </w:r>
        <w:r w:rsidR="00D06F9A">
          <w:rPr>
            <w:noProof/>
            <w:webHidden/>
          </w:rPr>
          <w:fldChar w:fldCharType="end"/>
        </w:r>
      </w:hyperlink>
    </w:p>
    <w:p w14:paraId="3FB46880" w14:textId="36B9B54E" w:rsidR="00D06F9A" w:rsidRDefault="009F6036">
      <w:pPr>
        <w:pStyle w:val="TOC3"/>
        <w:rPr>
          <w:rFonts w:asciiTheme="minorHAnsi" w:hAnsiTheme="minorHAnsi" w:cstheme="minorBidi"/>
          <w:noProof/>
          <w:sz w:val="22"/>
          <w:szCs w:val="22"/>
        </w:rPr>
      </w:pPr>
      <w:hyperlink w:anchor="_Toc43468048" w:history="1">
        <w:r w:rsidR="00D06F9A" w:rsidRPr="00D270DC">
          <w:rPr>
            <w:rStyle w:val="Hyperlink"/>
            <w:noProof/>
          </w:rPr>
          <w:t>Pre-treating stains</w:t>
        </w:r>
        <w:r w:rsidR="00D06F9A">
          <w:rPr>
            <w:noProof/>
            <w:webHidden/>
          </w:rPr>
          <w:tab/>
        </w:r>
        <w:r w:rsidR="00D06F9A">
          <w:rPr>
            <w:noProof/>
            <w:webHidden/>
          </w:rPr>
          <w:fldChar w:fldCharType="begin"/>
        </w:r>
        <w:r w:rsidR="00D06F9A">
          <w:rPr>
            <w:noProof/>
            <w:webHidden/>
          </w:rPr>
          <w:instrText xml:space="preserve"> PAGEREF _Toc43468048 \h </w:instrText>
        </w:r>
        <w:r w:rsidR="00D06F9A">
          <w:rPr>
            <w:noProof/>
            <w:webHidden/>
          </w:rPr>
        </w:r>
        <w:r w:rsidR="00D06F9A">
          <w:rPr>
            <w:noProof/>
            <w:webHidden/>
          </w:rPr>
          <w:fldChar w:fldCharType="separate"/>
        </w:r>
        <w:r w:rsidR="0032630A">
          <w:rPr>
            <w:noProof/>
            <w:webHidden/>
          </w:rPr>
          <w:t>31</w:t>
        </w:r>
        <w:r w:rsidR="00D06F9A">
          <w:rPr>
            <w:noProof/>
            <w:webHidden/>
          </w:rPr>
          <w:fldChar w:fldCharType="end"/>
        </w:r>
      </w:hyperlink>
    </w:p>
    <w:p w14:paraId="0719C0FC" w14:textId="35684955" w:rsidR="00D06F9A" w:rsidRDefault="009F6036">
      <w:pPr>
        <w:pStyle w:val="TOC3"/>
        <w:rPr>
          <w:rFonts w:asciiTheme="minorHAnsi" w:hAnsiTheme="minorHAnsi" w:cstheme="minorBidi"/>
          <w:noProof/>
          <w:sz w:val="22"/>
          <w:szCs w:val="22"/>
        </w:rPr>
      </w:pPr>
      <w:hyperlink w:anchor="_Toc43468049" w:history="1">
        <w:r w:rsidR="00D06F9A" w:rsidRPr="00D270DC">
          <w:rPr>
            <w:rStyle w:val="Hyperlink"/>
            <w:noProof/>
          </w:rPr>
          <w:t>General tips</w:t>
        </w:r>
        <w:r w:rsidR="00D06F9A">
          <w:rPr>
            <w:noProof/>
            <w:webHidden/>
          </w:rPr>
          <w:tab/>
        </w:r>
        <w:r w:rsidR="00D06F9A">
          <w:rPr>
            <w:noProof/>
            <w:webHidden/>
          </w:rPr>
          <w:fldChar w:fldCharType="begin"/>
        </w:r>
        <w:r w:rsidR="00D06F9A">
          <w:rPr>
            <w:noProof/>
            <w:webHidden/>
          </w:rPr>
          <w:instrText xml:space="preserve"> PAGEREF _Toc43468049 \h </w:instrText>
        </w:r>
        <w:r w:rsidR="00D06F9A">
          <w:rPr>
            <w:noProof/>
            <w:webHidden/>
          </w:rPr>
        </w:r>
        <w:r w:rsidR="00D06F9A">
          <w:rPr>
            <w:noProof/>
            <w:webHidden/>
          </w:rPr>
          <w:fldChar w:fldCharType="separate"/>
        </w:r>
        <w:r w:rsidR="0032630A">
          <w:rPr>
            <w:noProof/>
            <w:webHidden/>
          </w:rPr>
          <w:t>31</w:t>
        </w:r>
        <w:r w:rsidR="00D06F9A">
          <w:rPr>
            <w:noProof/>
            <w:webHidden/>
          </w:rPr>
          <w:fldChar w:fldCharType="end"/>
        </w:r>
      </w:hyperlink>
    </w:p>
    <w:p w14:paraId="020D25CB" w14:textId="1F3FA467" w:rsidR="00D06F9A" w:rsidRDefault="009F6036">
      <w:pPr>
        <w:pStyle w:val="TOC2"/>
        <w:rPr>
          <w:rFonts w:asciiTheme="minorHAnsi" w:hAnsiTheme="minorHAnsi" w:cstheme="minorBidi"/>
          <w:b w:val="0"/>
          <w:sz w:val="22"/>
          <w:szCs w:val="22"/>
        </w:rPr>
      </w:pPr>
      <w:hyperlink w:anchor="_Toc43468050" w:history="1">
        <w:r w:rsidR="00D06F9A" w:rsidRPr="00D270DC">
          <w:rPr>
            <w:rStyle w:val="Hyperlink"/>
          </w:rPr>
          <w:t>2.</w:t>
        </w:r>
        <w:r w:rsidR="00D06F9A">
          <w:rPr>
            <w:rFonts w:asciiTheme="minorHAnsi" w:hAnsiTheme="minorHAnsi" w:cstheme="minorBidi"/>
            <w:b w:val="0"/>
            <w:sz w:val="22"/>
            <w:szCs w:val="22"/>
          </w:rPr>
          <w:tab/>
        </w:r>
        <w:r w:rsidR="00D06F9A" w:rsidRPr="00D270DC">
          <w:rPr>
            <w:rStyle w:val="Hyperlink"/>
          </w:rPr>
          <w:t>Load the washing machine</w:t>
        </w:r>
        <w:r w:rsidR="00D06F9A">
          <w:rPr>
            <w:webHidden/>
          </w:rPr>
          <w:tab/>
        </w:r>
        <w:r w:rsidR="00D06F9A">
          <w:rPr>
            <w:webHidden/>
          </w:rPr>
          <w:fldChar w:fldCharType="begin"/>
        </w:r>
        <w:r w:rsidR="00D06F9A">
          <w:rPr>
            <w:webHidden/>
          </w:rPr>
          <w:instrText xml:space="preserve"> PAGEREF _Toc43468050 \h </w:instrText>
        </w:r>
        <w:r w:rsidR="00D06F9A">
          <w:rPr>
            <w:webHidden/>
          </w:rPr>
        </w:r>
        <w:r w:rsidR="00D06F9A">
          <w:rPr>
            <w:webHidden/>
          </w:rPr>
          <w:fldChar w:fldCharType="separate"/>
        </w:r>
        <w:r w:rsidR="0032630A">
          <w:rPr>
            <w:webHidden/>
          </w:rPr>
          <w:t>32</w:t>
        </w:r>
        <w:r w:rsidR="00D06F9A">
          <w:rPr>
            <w:webHidden/>
          </w:rPr>
          <w:fldChar w:fldCharType="end"/>
        </w:r>
      </w:hyperlink>
    </w:p>
    <w:p w14:paraId="4D6F9099" w14:textId="05E9198D" w:rsidR="00D06F9A" w:rsidRDefault="009F6036">
      <w:pPr>
        <w:pStyle w:val="TOC3"/>
        <w:rPr>
          <w:rFonts w:asciiTheme="minorHAnsi" w:hAnsiTheme="minorHAnsi" w:cstheme="minorBidi"/>
          <w:noProof/>
          <w:sz w:val="22"/>
          <w:szCs w:val="22"/>
        </w:rPr>
      </w:pPr>
      <w:hyperlink w:anchor="_Toc43468051" w:history="1">
        <w:r w:rsidR="00D06F9A" w:rsidRPr="00D270DC">
          <w:rPr>
            <w:rStyle w:val="Hyperlink"/>
            <w:noProof/>
          </w:rPr>
          <w:t>Open the door</w:t>
        </w:r>
        <w:r w:rsidR="00D06F9A">
          <w:rPr>
            <w:noProof/>
            <w:webHidden/>
          </w:rPr>
          <w:tab/>
        </w:r>
        <w:r w:rsidR="00D06F9A">
          <w:rPr>
            <w:noProof/>
            <w:webHidden/>
          </w:rPr>
          <w:fldChar w:fldCharType="begin"/>
        </w:r>
        <w:r w:rsidR="00D06F9A">
          <w:rPr>
            <w:noProof/>
            <w:webHidden/>
          </w:rPr>
          <w:instrText xml:space="preserve"> PAGEREF _Toc43468051 \h </w:instrText>
        </w:r>
        <w:r w:rsidR="00D06F9A">
          <w:rPr>
            <w:noProof/>
            <w:webHidden/>
          </w:rPr>
        </w:r>
        <w:r w:rsidR="00D06F9A">
          <w:rPr>
            <w:noProof/>
            <w:webHidden/>
          </w:rPr>
          <w:fldChar w:fldCharType="separate"/>
        </w:r>
        <w:r w:rsidR="0032630A">
          <w:rPr>
            <w:noProof/>
            <w:webHidden/>
          </w:rPr>
          <w:t>32</w:t>
        </w:r>
        <w:r w:rsidR="00D06F9A">
          <w:rPr>
            <w:noProof/>
            <w:webHidden/>
          </w:rPr>
          <w:fldChar w:fldCharType="end"/>
        </w:r>
      </w:hyperlink>
    </w:p>
    <w:p w14:paraId="4C0B0BBC" w14:textId="604BF3B6" w:rsidR="00D06F9A" w:rsidRDefault="009F6036">
      <w:pPr>
        <w:pStyle w:val="TOC3"/>
        <w:rPr>
          <w:rFonts w:asciiTheme="minorHAnsi" w:hAnsiTheme="minorHAnsi" w:cstheme="minorBidi"/>
          <w:noProof/>
          <w:sz w:val="22"/>
          <w:szCs w:val="22"/>
        </w:rPr>
      </w:pPr>
      <w:hyperlink w:anchor="_Toc43468052" w:history="1">
        <w:r w:rsidR="00D06F9A" w:rsidRPr="00D270DC">
          <w:rPr>
            <w:rStyle w:val="Hyperlink"/>
            <w:noProof/>
          </w:rPr>
          <w:t>Close the door</w:t>
        </w:r>
        <w:r w:rsidR="00D06F9A">
          <w:rPr>
            <w:noProof/>
            <w:webHidden/>
          </w:rPr>
          <w:tab/>
        </w:r>
        <w:r w:rsidR="00D06F9A">
          <w:rPr>
            <w:noProof/>
            <w:webHidden/>
          </w:rPr>
          <w:fldChar w:fldCharType="begin"/>
        </w:r>
        <w:r w:rsidR="00D06F9A">
          <w:rPr>
            <w:noProof/>
            <w:webHidden/>
          </w:rPr>
          <w:instrText xml:space="preserve"> PAGEREF _Toc43468052 \h </w:instrText>
        </w:r>
        <w:r w:rsidR="00D06F9A">
          <w:rPr>
            <w:noProof/>
            <w:webHidden/>
          </w:rPr>
        </w:r>
        <w:r w:rsidR="00D06F9A">
          <w:rPr>
            <w:noProof/>
            <w:webHidden/>
          </w:rPr>
          <w:fldChar w:fldCharType="separate"/>
        </w:r>
        <w:r w:rsidR="0032630A">
          <w:rPr>
            <w:noProof/>
            <w:webHidden/>
          </w:rPr>
          <w:t>33</w:t>
        </w:r>
        <w:r w:rsidR="00D06F9A">
          <w:rPr>
            <w:noProof/>
            <w:webHidden/>
          </w:rPr>
          <w:fldChar w:fldCharType="end"/>
        </w:r>
      </w:hyperlink>
    </w:p>
    <w:p w14:paraId="5ECE0715" w14:textId="6C94E690" w:rsidR="00D06F9A" w:rsidRDefault="009F6036">
      <w:pPr>
        <w:pStyle w:val="TOC2"/>
        <w:rPr>
          <w:rFonts w:asciiTheme="minorHAnsi" w:hAnsiTheme="minorHAnsi" w:cstheme="minorBidi"/>
          <w:b w:val="0"/>
          <w:sz w:val="22"/>
          <w:szCs w:val="22"/>
        </w:rPr>
      </w:pPr>
      <w:hyperlink w:anchor="_Toc43468053" w:history="1">
        <w:r w:rsidR="00D06F9A" w:rsidRPr="00D270DC">
          <w:rPr>
            <w:rStyle w:val="Hyperlink"/>
          </w:rPr>
          <w:t>3.</w:t>
        </w:r>
        <w:r w:rsidR="00D06F9A">
          <w:rPr>
            <w:rFonts w:asciiTheme="minorHAnsi" w:hAnsiTheme="minorHAnsi" w:cstheme="minorBidi"/>
            <w:b w:val="0"/>
            <w:sz w:val="22"/>
            <w:szCs w:val="22"/>
          </w:rPr>
          <w:tab/>
        </w:r>
        <w:r w:rsidR="00D06F9A" w:rsidRPr="00D270DC">
          <w:rPr>
            <w:rStyle w:val="Hyperlink"/>
          </w:rPr>
          <w:t>Select a programme</w:t>
        </w:r>
        <w:r w:rsidR="00D06F9A">
          <w:rPr>
            <w:webHidden/>
          </w:rPr>
          <w:tab/>
        </w:r>
        <w:r w:rsidR="00D06F9A">
          <w:rPr>
            <w:webHidden/>
          </w:rPr>
          <w:fldChar w:fldCharType="begin"/>
        </w:r>
        <w:r w:rsidR="00D06F9A">
          <w:rPr>
            <w:webHidden/>
          </w:rPr>
          <w:instrText xml:space="preserve"> PAGEREF _Toc43468053 \h </w:instrText>
        </w:r>
        <w:r w:rsidR="00D06F9A">
          <w:rPr>
            <w:webHidden/>
          </w:rPr>
        </w:r>
        <w:r w:rsidR="00D06F9A">
          <w:rPr>
            <w:webHidden/>
          </w:rPr>
          <w:fldChar w:fldCharType="separate"/>
        </w:r>
        <w:r w:rsidR="0032630A">
          <w:rPr>
            <w:webHidden/>
          </w:rPr>
          <w:t>34</w:t>
        </w:r>
        <w:r w:rsidR="00D06F9A">
          <w:rPr>
            <w:webHidden/>
          </w:rPr>
          <w:fldChar w:fldCharType="end"/>
        </w:r>
      </w:hyperlink>
    </w:p>
    <w:p w14:paraId="20F29E07" w14:textId="618731E3" w:rsidR="00D06F9A" w:rsidRDefault="009F6036">
      <w:pPr>
        <w:pStyle w:val="TOC3"/>
        <w:rPr>
          <w:rFonts w:asciiTheme="minorHAnsi" w:hAnsiTheme="minorHAnsi" w:cstheme="minorBidi"/>
          <w:noProof/>
          <w:sz w:val="22"/>
          <w:szCs w:val="22"/>
        </w:rPr>
      </w:pPr>
      <w:hyperlink w:anchor="_Toc43468054" w:history="1">
        <w:r w:rsidR="00D06F9A" w:rsidRPr="00D270DC">
          <w:rPr>
            <w:rStyle w:val="Hyperlink"/>
            <w:noProof/>
          </w:rPr>
          <w:t>Programme selection</w:t>
        </w:r>
        <w:r w:rsidR="00D06F9A">
          <w:rPr>
            <w:noProof/>
            <w:webHidden/>
          </w:rPr>
          <w:tab/>
        </w:r>
        <w:r w:rsidR="00D06F9A">
          <w:rPr>
            <w:noProof/>
            <w:webHidden/>
          </w:rPr>
          <w:fldChar w:fldCharType="begin"/>
        </w:r>
        <w:r w:rsidR="00D06F9A">
          <w:rPr>
            <w:noProof/>
            <w:webHidden/>
          </w:rPr>
          <w:instrText xml:space="preserve"> PAGEREF _Toc43468054 \h </w:instrText>
        </w:r>
        <w:r w:rsidR="00D06F9A">
          <w:rPr>
            <w:noProof/>
            <w:webHidden/>
          </w:rPr>
        </w:r>
        <w:r w:rsidR="00D06F9A">
          <w:rPr>
            <w:noProof/>
            <w:webHidden/>
          </w:rPr>
          <w:fldChar w:fldCharType="separate"/>
        </w:r>
        <w:r w:rsidR="0032630A">
          <w:rPr>
            <w:noProof/>
            <w:webHidden/>
          </w:rPr>
          <w:t>34</w:t>
        </w:r>
        <w:r w:rsidR="00D06F9A">
          <w:rPr>
            <w:noProof/>
            <w:webHidden/>
          </w:rPr>
          <w:fldChar w:fldCharType="end"/>
        </w:r>
      </w:hyperlink>
    </w:p>
    <w:p w14:paraId="16A52D84" w14:textId="6539D4E8" w:rsidR="00D06F9A" w:rsidRDefault="009F6036">
      <w:pPr>
        <w:pStyle w:val="TOC3"/>
        <w:rPr>
          <w:rFonts w:asciiTheme="minorHAnsi" w:hAnsiTheme="minorHAnsi" w:cstheme="minorBidi"/>
          <w:noProof/>
          <w:sz w:val="22"/>
          <w:szCs w:val="22"/>
        </w:rPr>
      </w:pPr>
      <w:hyperlink w:anchor="_Toc43468055" w:history="1">
        <w:r w:rsidR="00D06F9A" w:rsidRPr="00D270DC">
          <w:rPr>
            <w:rStyle w:val="Hyperlink"/>
            <w:noProof/>
          </w:rPr>
          <w:t>Selecting a temperature and spin speed</w:t>
        </w:r>
        <w:r w:rsidR="00D06F9A">
          <w:rPr>
            <w:noProof/>
            <w:webHidden/>
          </w:rPr>
          <w:tab/>
        </w:r>
        <w:r w:rsidR="00D06F9A">
          <w:rPr>
            <w:noProof/>
            <w:webHidden/>
          </w:rPr>
          <w:fldChar w:fldCharType="begin"/>
        </w:r>
        <w:r w:rsidR="00D06F9A">
          <w:rPr>
            <w:noProof/>
            <w:webHidden/>
          </w:rPr>
          <w:instrText xml:space="preserve"> PAGEREF _Toc43468055 \h </w:instrText>
        </w:r>
        <w:r w:rsidR="00D06F9A">
          <w:rPr>
            <w:noProof/>
            <w:webHidden/>
          </w:rPr>
        </w:r>
        <w:r w:rsidR="00D06F9A">
          <w:rPr>
            <w:noProof/>
            <w:webHidden/>
          </w:rPr>
          <w:fldChar w:fldCharType="separate"/>
        </w:r>
        <w:r w:rsidR="0032630A">
          <w:rPr>
            <w:noProof/>
            <w:webHidden/>
          </w:rPr>
          <w:t>35</w:t>
        </w:r>
        <w:r w:rsidR="00D06F9A">
          <w:rPr>
            <w:noProof/>
            <w:webHidden/>
          </w:rPr>
          <w:fldChar w:fldCharType="end"/>
        </w:r>
      </w:hyperlink>
    </w:p>
    <w:p w14:paraId="59CFD28E" w14:textId="66CB5944" w:rsidR="00D06F9A" w:rsidRDefault="009F6036">
      <w:pPr>
        <w:pStyle w:val="TOC3"/>
        <w:rPr>
          <w:rFonts w:asciiTheme="minorHAnsi" w:hAnsiTheme="minorHAnsi" w:cstheme="minorBidi"/>
          <w:noProof/>
          <w:sz w:val="22"/>
          <w:szCs w:val="22"/>
        </w:rPr>
      </w:pPr>
      <w:hyperlink w:anchor="_Toc43468056" w:history="1">
        <w:r w:rsidR="00D06F9A" w:rsidRPr="00D270DC">
          <w:rPr>
            <w:rStyle w:val="Hyperlink"/>
            <w:noProof/>
          </w:rPr>
          <w:t>Selecting Extras</w:t>
        </w:r>
        <w:r w:rsidR="00D06F9A">
          <w:rPr>
            <w:noProof/>
            <w:webHidden/>
          </w:rPr>
          <w:tab/>
        </w:r>
        <w:r w:rsidR="00D06F9A">
          <w:rPr>
            <w:noProof/>
            <w:webHidden/>
          </w:rPr>
          <w:fldChar w:fldCharType="begin"/>
        </w:r>
        <w:r w:rsidR="00D06F9A">
          <w:rPr>
            <w:noProof/>
            <w:webHidden/>
          </w:rPr>
          <w:instrText xml:space="preserve"> PAGEREF _Toc43468056 \h </w:instrText>
        </w:r>
        <w:r w:rsidR="00D06F9A">
          <w:rPr>
            <w:noProof/>
            <w:webHidden/>
          </w:rPr>
        </w:r>
        <w:r w:rsidR="00D06F9A">
          <w:rPr>
            <w:noProof/>
            <w:webHidden/>
          </w:rPr>
          <w:fldChar w:fldCharType="separate"/>
        </w:r>
        <w:r w:rsidR="0032630A">
          <w:rPr>
            <w:noProof/>
            <w:webHidden/>
          </w:rPr>
          <w:t>35</w:t>
        </w:r>
        <w:r w:rsidR="00D06F9A">
          <w:rPr>
            <w:noProof/>
            <w:webHidden/>
          </w:rPr>
          <w:fldChar w:fldCharType="end"/>
        </w:r>
      </w:hyperlink>
    </w:p>
    <w:p w14:paraId="14CD74DE" w14:textId="1D42D32F" w:rsidR="00D06F9A" w:rsidRDefault="009F6036">
      <w:pPr>
        <w:pStyle w:val="TOC2"/>
        <w:rPr>
          <w:rFonts w:asciiTheme="minorHAnsi" w:hAnsiTheme="minorHAnsi" w:cstheme="minorBidi"/>
          <w:b w:val="0"/>
          <w:sz w:val="22"/>
          <w:szCs w:val="22"/>
        </w:rPr>
      </w:pPr>
      <w:hyperlink w:anchor="_Toc43468057" w:history="1">
        <w:r w:rsidR="00D06F9A" w:rsidRPr="00D270DC">
          <w:rPr>
            <w:rStyle w:val="Hyperlink"/>
          </w:rPr>
          <w:t>4.</w:t>
        </w:r>
        <w:r w:rsidR="00D06F9A">
          <w:rPr>
            <w:rFonts w:asciiTheme="minorHAnsi" w:hAnsiTheme="minorHAnsi" w:cstheme="minorBidi"/>
            <w:b w:val="0"/>
            <w:sz w:val="22"/>
            <w:szCs w:val="22"/>
          </w:rPr>
          <w:tab/>
        </w:r>
        <w:r w:rsidR="00D06F9A" w:rsidRPr="00D270DC">
          <w:rPr>
            <w:rStyle w:val="Hyperlink"/>
          </w:rPr>
          <w:t>Add detergent</w:t>
        </w:r>
        <w:r w:rsidR="00D06F9A">
          <w:rPr>
            <w:webHidden/>
          </w:rPr>
          <w:tab/>
        </w:r>
        <w:r w:rsidR="00D06F9A">
          <w:rPr>
            <w:webHidden/>
          </w:rPr>
          <w:fldChar w:fldCharType="begin"/>
        </w:r>
        <w:r w:rsidR="00D06F9A">
          <w:rPr>
            <w:webHidden/>
          </w:rPr>
          <w:instrText xml:space="preserve"> PAGEREF _Toc43468057 \h </w:instrText>
        </w:r>
        <w:r w:rsidR="00D06F9A">
          <w:rPr>
            <w:webHidden/>
          </w:rPr>
        </w:r>
        <w:r w:rsidR="00D06F9A">
          <w:rPr>
            <w:webHidden/>
          </w:rPr>
          <w:fldChar w:fldCharType="separate"/>
        </w:r>
        <w:r w:rsidR="0032630A">
          <w:rPr>
            <w:webHidden/>
          </w:rPr>
          <w:t>37</w:t>
        </w:r>
        <w:r w:rsidR="00D06F9A">
          <w:rPr>
            <w:webHidden/>
          </w:rPr>
          <w:fldChar w:fldCharType="end"/>
        </w:r>
      </w:hyperlink>
    </w:p>
    <w:p w14:paraId="290935FA" w14:textId="1FEDF3CA" w:rsidR="00D06F9A" w:rsidRDefault="009F6036">
      <w:pPr>
        <w:pStyle w:val="TOC3"/>
        <w:rPr>
          <w:rFonts w:asciiTheme="minorHAnsi" w:hAnsiTheme="minorHAnsi" w:cstheme="minorBidi"/>
          <w:noProof/>
          <w:sz w:val="22"/>
          <w:szCs w:val="22"/>
        </w:rPr>
      </w:pPr>
      <w:hyperlink w:anchor="_Toc43468058" w:history="1">
        <w:r w:rsidR="00D06F9A" w:rsidRPr="00D270DC">
          <w:rPr>
            <w:rStyle w:val="Hyperlink"/>
            <w:noProof/>
          </w:rPr>
          <w:t>Detergent dispenser drawer</w:t>
        </w:r>
        <w:r w:rsidR="00D06F9A">
          <w:rPr>
            <w:noProof/>
            <w:webHidden/>
          </w:rPr>
          <w:tab/>
        </w:r>
        <w:r w:rsidR="00D06F9A">
          <w:rPr>
            <w:noProof/>
            <w:webHidden/>
          </w:rPr>
          <w:fldChar w:fldCharType="begin"/>
        </w:r>
        <w:r w:rsidR="00D06F9A">
          <w:rPr>
            <w:noProof/>
            <w:webHidden/>
          </w:rPr>
          <w:instrText xml:space="preserve"> PAGEREF _Toc43468058 \h </w:instrText>
        </w:r>
        <w:r w:rsidR="00D06F9A">
          <w:rPr>
            <w:noProof/>
            <w:webHidden/>
          </w:rPr>
        </w:r>
        <w:r w:rsidR="00D06F9A">
          <w:rPr>
            <w:noProof/>
            <w:webHidden/>
          </w:rPr>
          <w:fldChar w:fldCharType="separate"/>
        </w:r>
        <w:r w:rsidR="0032630A">
          <w:rPr>
            <w:noProof/>
            <w:webHidden/>
          </w:rPr>
          <w:t>37</w:t>
        </w:r>
        <w:r w:rsidR="00D06F9A">
          <w:rPr>
            <w:noProof/>
            <w:webHidden/>
          </w:rPr>
          <w:fldChar w:fldCharType="end"/>
        </w:r>
      </w:hyperlink>
    </w:p>
    <w:p w14:paraId="61687CAD" w14:textId="65FCEAC8" w:rsidR="00D06F9A" w:rsidRDefault="009F6036">
      <w:pPr>
        <w:pStyle w:val="TOC3"/>
        <w:rPr>
          <w:rFonts w:asciiTheme="minorHAnsi" w:hAnsiTheme="minorHAnsi" w:cstheme="minorBidi"/>
          <w:noProof/>
          <w:sz w:val="22"/>
          <w:szCs w:val="22"/>
        </w:rPr>
      </w:pPr>
      <w:hyperlink w:anchor="_Toc43468059" w:history="1">
        <w:r w:rsidR="00D06F9A" w:rsidRPr="00D270DC">
          <w:rPr>
            <w:rStyle w:val="Hyperlink"/>
            <w:noProof/>
          </w:rPr>
          <w:t>CapDosing</w:t>
        </w:r>
        <w:r w:rsidR="00D06F9A">
          <w:rPr>
            <w:noProof/>
            <w:webHidden/>
          </w:rPr>
          <w:tab/>
        </w:r>
        <w:r w:rsidR="00D06F9A">
          <w:rPr>
            <w:noProof/>
            <w:webHidden/>
          </w:rPr>
          <w:fldChar w:fldCharType="begin"/>
        </w:r>
        <w:r w:rsidR="00D06F9A">
          <w:rPr>
            <w:noProof/>
            <w:webHidden/>
          </w:rPr>
          <w:instrText xml:space="preserve"> PAGEREF _Toc43468059 \h </w:instrText>
        </w:r>
        <w:r w:rsidR="00D06F9A">
          <w:rPr>
            <w:noProof/>
            <w:webHidden/>
          </w:rPr>
        </w:r>
        <w:r w:rsidR="00D06F9A">
          <w:rPr>
            <w:noProof/>
            <w:webHidden/>
          </w:rPr>
          <w:fldChar w:fldCharType="separate"/>
        </w:r>
        <w:r w:rsidR="0032630A">
          <w:rPr>
            <w:noProof/>
            <w:webHidden/>
          </w:rPr>
          <w:t>39</w:t>
        </w:r>
        <w:r w:rsidR="00D06F9A">
          <w:rPr>
            <w:noProof/>
            <w:webHidden/>
          </w:rPr>
          <w:fldChar w:fldCharType="end"/>
        </w:r>
      </w:hyperlink>
    </w:p>
    <w:p w14:paraId="0083F648" w14:textId="39F8BDBD" w:rsidR="00D06F9A" w:rsidRDefault="009F6036">
      <w:pPr>
        <w:pStyle w:val="TOC3"/>
        <w:rPr>
          <w:rFonts w:asciiTheme="minorHAnsi" w:hAnsiTheme="minorHAnsi" w:cstheme="minorBidi"/>
          <w:noProof/>
          <w:sz w:val="22"/>
          <w:szCs w:val="22"/>
        </w:rPr>
      </w:pPr>
      <w:hyperlink w:anchor="_Toc43468060" w:history="1">
        <w:r w:rsidR="00D06F9A" w:rsidRPr="00D270DC">
          <w:rPr>
            <w:rStyle w:val="Hyperlink"/>
            <w:noProof/>
          </w:rPr>
          <w:t>Activating CapDosing</w:t>
        </w:r>
        <w:r w:rsidR="00D06F9A">
          <w:rPr>
            <w:noProof/>
            <w:webHidden/>
          </w:rPr>
          <w:tab/>
        </w:r>
        <w:r w:rsidR="00D06F9A">
          <w:rPr>
            <w:noProof/>
            <w:webHidden/>
          </w:rPr>
          <w:fldChar w:fldCharType="begin"/>
        </w:r>
        <w:r w:rsidR="00D06F9A">
          <w:rPr>
            <w:noProof/>
            <w:webHidden/>
          </w:rPr>
          <w:instrText xml:space="preserve"> PAGEREF _Toc43468060 \h </w:instrText>
        </w:r>
        <w:r w:rsidR="00D06F9A">
          <w:rPr>
            <w:noProof/>
            <w:webHidden/>
          </w:rPr>
        </w:r>
        <w:r w:rsidR="00D06F9A">
          <w:rPr>
            <w:noProof/>
            <w:webHidden/>
          </w:rPr>
          <w:fldChar w:fldCharType="separate"/>
        </w:r>
        <w:r w:rsidR="0032630A">
          <w:rPr>
            <w:noProof/>
            <w:webHidden/>
          </w:rPr>
          <w:t>40</w:t>
        </w:r>
        <w:r w:rsidR="00D06F9A">
          <w:rPr>
            <w:noProof/>
            <w:webHidden/>
          </w:rPr>
          <w:fldChar w:fldCharType="end"/>
        </w:r>
      </w:hyperlink>
    </w:p>
    <w:p w14:paraId="618BDE2E" w14:textId="3CB24C5E" w:rsidR="00D06F9A" w:rsidRDefault="009F6036">
      <w:pPr>
        <w:pStyle w:val="TOC3"/>
        <w:rPr>
          <w:rFonts w:asciiTheme="minorHAnsi" w:hAnsiTheme="minorHAnsi" w:cstheme="minorBidi"/>
          <w:noProof/>
          <w:sz w:val="22"/>
          <w:szCs w:val="22"/>
        </w:rPr>
      </w:pPr>
      <w:hyperlink w:anchor="_Toc43468061" w:history="1">
        <w:r w:rsidR="00D06F9A" w:rsidRPr="00D270DC">
          <w:rPr>
            <w:rStyle w:val="Hyperlink"/>
            <w:noProof/>
          </w:rPr>
          <w:t>Inserting a capsule</w:t>
        </w:r>
        <w:r w:rsidR="00D06F9A">
          <w:rPr>
            <w:noProof/>
            <w:webHidden/>
          </w:rPr>
          <w:tab/>
        </w:r>
        <w:r w:rsidR="00D06F9A">
          <w:rPr>
            <w:noProof/>
            <w:webHidden/>
          </w:rPr>
          <w:fldChar w:fldCharType="begin"/>
        </w:r>
        <w:r w:rsidR="00D06F9A">
          <w:rPr>
            <w:noProof/>
            <w:webHidden/>
          </w:rPr>
          <w:instrText xml:space="preserve"> PAGEREF _Toc43468061 \h </w:instrText>
        </w:r>
        <w:r w:rsidR="00D06F9A">
          <w:rPr>
            <w:noProof/>
            <w:webHidden/>
          </w:rPr>
        </w:r>
        <w:r w:rsidR="00D06F9A">
          <w:rPr>
            <w:noProof/>
            <w:webHidden/>
          </w:rPr>
          <w:fldChar w:fldCharType="separate"/>
        </w:r>
        <w:r w:rsidR="0032630A">
          <w:rPr>
            <w:noProof/>
            <w:webHidden/>
          </w:rPr>
          <w:t>41</w:t>
        </w:r>
        <w:r w:rsidR="00D06F9A">
          <w:rPr>
            <w:noProof/>
            <w:webHidden/>
          </w:rPr>
          <w:fldChar w:fldCharType="end"/>
        </w:r>
      </w:hyperlink>
    </w:p>
    <w:p w14:paraId="4DD76321" w14:textId="70CBC360" w:rsidR="00D06F9A" w:rsidRDefault="009F6036">
      <w:pPr>
        <w:pStyle w:val="TOC3"/>
        <w:rPr>
          <w:rFonts w:asciiTheme="minorHAnsi" w:hAnsiTheme="minorHAnsi" w:cstheme="minorBidi"/>
          <w:noProof/>
          <w:sz w:val="22"/>
          <w:szCs w:val="22"/>
        </w:rPr>
      </w:pPr>
      <w:hyperlink w:anchor="_Toc43468062" w:history="1">
        <w:r w:rsidR="00D06F9A" w:rsidRPr="00D270DC">
          <w:rPr>
            <w:rStyle w:val="Hyperlink"/>
            <w:noProof/>
          </w:rPr>
          <w:t>Switching off/changing CapDosing</w:t>
        </w:r>
        <w:r w:rsidR="00D06F9A">
          <w:rPr>
            <w:noProof/>
            <w:webHidden/>
          </w:rPr>
          <w:tab/>
        </w:r>
        <w:r w:rsidR="00D06F9A">
          <w:rPr>
            <w:noProof/>
            <w:webHidden/>
          </w:rPr>
          <w:fldChar w:fldCharType="begin"/>
        </w:r>
        <w:r w:rsidR="00D06F9A">
          <w:rPr>
            <w:noProof/>
            <w:webHidden/>
          </w:rPr>
          <w:instrText xml:space="preserve"> PAGEREF _Toc43468062 \h </w:instrText>
        </w:r>
        <w:r w:rsidR="00D06F9A">
          <w:rPr>
            <w:noProof/>
            <w:webHidden/>
          </w:rPr>
        </w:r>
        <w:r w:rsidR="00D06F9A">
          <w:rPr>
            <w:noProof/>
            <w:webHidden/>
          </w:rPr>
          <w:fldChar w:fldCharType="separate"/>
        </w:r>
        <w:r w:rsidR="0032630A">
          <w:rPr>
            <w:noProof/>
            <w:webHidden/>
          </w:rPr>
          <w:t>42</w:t>
        </w:r>
        <w:r w:rsidR="00D06F9A">
          <w:rPr>
            <w:noProof/>
            <w:webHidden/>
          </w:rPr>
          <w:fldChar w:fldCharType="end"/>
        </w:r>
      </w:hyperlink>
    </w:p>
    <w:p w14:paraId="5B02B4D0" w14:textId="7C9751D3" w:rsidR="00D06F9A" w:rsidRDefault="009F6036">
      <w:pPr>
        <w:pStyle w:val="TOC2"/>
        <w:rPr>
          <w:rFonts w:asciiTheme="minorHAnsi" w:hAnsiTheme="minorHAnsi" w:cstheme="minorBidi"/>
          <w:b w:val="0"/>
          <w:sz w:val="22"/>
          <w:szCs w:val="22"/>
        </w:rPr>
      </w:pPr>
      <w:hyperlink w:anchor="_Toc43468063" w:history="1">
        <w:r w:rsidR="00D06F9A" w:rsidRPr="00D270DC">
          <w:rPr>
            <w:rStyle w:val="Hyperlink"/>
          </w:rPr>
          <w:t>5.</w:t>
        </w:r>
        <w:r w:rsidR="00D06F9A">
          <w:rPr>
            <w:rFonts w:asciiTheme="minorHAnsi" w:hAnsiTheme="minorHAnsi" w:cstheme="minorBidi"/>
            <w:b w:val="0"/>
            <w:sz w:val="22"/>
            <w:szCs w:val="22"/>
          </w:rPr>
          <w:tab/>
        </w:r>
        <w:r w:rsidR="00D06F9A" w:rsidRPr="00D270DC">
          <w:rPr>
            <w:rStyle w:val="Hyperlink"/>
          </w:rPr>
          <w:t>Start the programme</w:t>
        </w:r>
        <w:r w:rsidR="00D06F9A">
          <w:rPr>
            <w:webHidden/>
          </w:rPr>
          <w:tab/>
        </w:r>
        <w:r w:rsidR="00D06F9A">
          <w:rPr>
            <w:webHidden/>
          </w:rPr>
          <w:fldChar w:fldCharType="begin"/>
        </w:r>
        <w:r w:rsidR="00D06F9A">
          <w:rPr>
            <w:webHidden/>
          </w:rPr>
          <w:instrText xml:space="preserve"> PAGEREF _Toc43468063 \h </w:instrText>
        </w:r>
        <w:r w:rsidR="00D06F9A">
          <w:rPr>
            <w:webHidden/>
          </w:rPr>
        </w:r>
        <w:r w:rsidR="00D06F9A">
          <w:rPr>
            <w:webHidden/>
          </w:rPr>
          <w:fldChar w:fldCharType="separate"/>
        </w:r>
        <w:r w:rsidR="0032630A">
          <w:rPr>
            <w:webHidden/>
          </w:rPr>
          <w:t>43</w:t>
        </w:r>
        <w:r w:rsidR="00D06F9A">
          <w:rPr>
            <w:webHidden/>
          </w:rPr>
          <w:fldChar w:fldCharType="end"/>
        </w:r>
      </w:hyperlink>
    </w:p>
    <w:p w14:paraId="11DF88E0" w14:textId="12C5FE7C" w:rsidR="00D06F9A" w:rsidRDefault="009F6036">
      <w:pPr>
        <w:pStyle w:val="TOC3"/>
        <w:rPr>
          <w:rFonts w:asciiTheme="minorHAnsi" w:hAnsiTheme="minorHAnsi" w:cstheme="minorBidi"/>
          <w:noProof/>
          <w:sz w:val="22"/>
          <w:szCs w:val="22"/>
        </w:rPr>
      </w:pPr>
      <w:hyperlink w:anchor="_Toc43468064" w:history="1">
        <w:r w:rsidR="00D06F9A" w:rsidRPr="00D270DC">
          <w:rPr>
            <w:rStyle w:val="Hyperlink"/>
            <w:noProof/>
          </w:rPr>
          <w:t>To start a programme</w:t>
        </w:r>
        <w:r w:rsidR="00D06F9A">
          <w:rPr>
            <w:noProof/>
            <w:webHidden/>
          </w:rPr>
          <w:tab/>
        </w:r>
        <w:r w:rsidR="00D06F9A">
          <w:rPr>
            <w:noProof/>
            <w:webHidden/>
          </w:rPr>
          <w:fldChar w:fldCharType="begin"/>
        </w:r>
        <w:r w:rsidR="00D06F9A">
          <w:rPr>
            <w:noProof/>
            <w:webHidden/>
          </w:rPr>
          <w:instrText xml:space="preserve"> PAGEREF _Toc43468064 \h </w:instrText>
        </w:r>
        <w:r w:rsidR="00D06F9A">
          <w:rPr>
            <w:noProof/>
            <w:webHidden/>
          </w:rPr>
        </w:r>
        <w:r w:rsidR="00D06F9A">
          <w:rPr>
            <w:noProof/>
            <w:webHidden/>
          </w:rPr>
          <w:fldChar w:fldCharType="separate"/>
        </w:r>
        <w:r w:rsidR="0032630A">
          <w:rPr>
            <w:noProof/>
            <w:webHidden/>
          </w:rPr>
          <w:t>43</w:t>
        </w:r>
        <w:r w:rsidR="00D06F9A">
          <w:rPr>
            <w:noProof/>
            <w:webHidden/>
          </w:rPr>
          <w:fldChar w:fldCharType="end"/>
        </w:r>
      </w:hyperlink>
    </w:p>
    <w:p w14:paraId="4792AFC6" w14:textId="056DA4C3" w:rsidR="00D06F9A" w:rsidRDefault="009F6036">
      <w:pPr>
        <w:pStyle w:val="TOC2"/>
        <w:rPr>
          <w:rFonts w:asciiTheme="minorHAnsi" w:hAnsiTheme="minorHAnsi" w:cstheme="minorBidi"/>
          <w:b w:val="0"/>
          <w:sz w:val="22"/>
          <w:szCs w:val="22"/>
        </w:rPr>
      </w:pPr>
      <w:hyperlink w:anchor="_Toc43468065" w:history="1">
        <w:r w:rsidR="00D06F9A" w:rsidRPr="00D270DC">
          <w:rPr>
            <w:rStyle w:val="Hyperlink"/>
          </w:rPr>
          <w:t>6.</w:t>
        </w:r>
        <w:r w:rsidR="00D06F9A">
          <w:rPr>
            <w:rFonts w:asciiTheme="minorHAnsi" w:hAnsiTheme="minorHAnsi" w:cstheme="minorBidi"/>
            <w:b w:val="0"/>
            <w:sz w:val="22"/>
            <w:szCs w:val="22"/>
          </w:rPr>
          <w:tab/>
        </w:r>
        <w:r w:rsidR="00D06F9A" w:rsidRPr="00D270DC">
          <w:rPr>
            <w:rStyle w:val="Hyperlink"/>
          </w:rPr>
          <w:t>End of programme – unload the drum</w:t>
        </w:r>
        <w:r w:rsidR="00D06F9A">
          <w:rPr>
            <w:webHidden/>
          </w:rPr>
          <w:tab/>
        </w:r>
        <w:r w:rsidR="00D06F9A">
          <w:rPr>
            <w:webHidden/>
          </w:rPr>
          <w:fldChar w:fldCharType="begin"/>
        </w:r>
        <w:r w:rsidR="00D06F9A">
          <w:rPr>
            <w:webHidden/>
          </w:rPr>
          <w:instrText xml:space="preserve"> PAGEREF _Toc43468065 \h </w:instrText>
        </w:r>
        <w:r w:rsidR="00D06F9A">
          <w:rPr>
            <w:webHidden/>
          </w:rPr>
        </w:r>
        <w:r w:rsidR="00D06F9A">
          <w:rPr>
            <w:webHidden/>
          </w:rPr>
          <w:fldChar w:fldCharType="separate"/>
        </w:r>
        <w:r w:rsidR="0032630A">
          <w:rPr>
            <w:webHidden/>
          </w:rPr>
          <w:t>44</w:t>
        </w:r>
        <w:r w:rsidR="00D06F9A">
          <w:rPr>
            <w:webHidden/>
          </w:rPr>
          <w:fldChar w:fldCharType="end"/>
        </w:r>
      </w:hyperlink>
    </w:p>
    <w:p w14:paraId="616E13D2" w14:textId="435A570A" w:rsidR="00D06F9A" w:rsidRDefault="009F6036">
      <w:pPr>
        <w:pStyle w:val="TOC3"/>
        <w:rPr>
          <w:rFonts w:asciiTheme="minorHAnsi" w:hAnsiTheme="minorHAnsi" w:cstheme="minorBidi"/>
          <w:noProof/>
          <w:sz w:val="22"/>
          <w:szCs w:val="22"/>
        </w:rPr>
      </w:pPr>
      <w:hyperlink w:anchor="_Toc43468066" w:history="1">
        <w:r w:rsidR="00D06F9A" w:rsidRPr="00D270DC">
          <w:rPr>
            <w:rStyle w:val="Hyperlink"/>
            <w:noProof/>
          </w:rPr>
          <w:t>End of programme</w:t>
        </w:r>
        <w:r w:rsidR="00D06F9A">
          <w:rPr>
            <w:noProof/>
            <w:webHidden/>
          </w:rPr>
          <w:tab/>
        </w:r>
        <w:r w:rsidR="00D06F9A">
          <w:rPr>
            <w:noProof/>
            <w:webHidden/>
          </w:rPr>
          <w:fldChar w:fldCharType="begin"/>
        </w:r>
        <w:r w:rsidR="00D06F9A">
          <w:rPr>
            <w:noProof/>
            <w:webHidden/>
          </w:rPr>
          <w:instrText xml:space="preserve"> PAGEREF _Toc43468066 \h </w:instrText>
        </w:r>
        <w:r w:rsidR="00D06F9A">
          <w:rPr>
            <w:noProof/>
            <w:webHidden/>
          </w:rPr>
        </w:r>
        <w:r w:rsidR="00D06F9A">
          <w:rPr>
            <w:noProof/>
            <w:webHidden/>
          </w:rPr>
          <w:fldChar w:fldCharType="separate"/>
        </w:r>
        <w:r w:rsidR="0032630A">
          <w:rPr>
            <w:noProof/>
            <w:webHidden/>
          </w:rPr>
          <w:t>44</w:t>
        </w:r>
        <w:r w:rsidR="00D06F9A">
          <w:rPr>
            <w:noProof/>
            <w:webHidden/>
          </w:rPr>
          <w:fldChar w:fldCharType="end"/>
        </w:r>
      </w:hyperlink>
    </w:p>
    <w:p w14:paraId="56FB57C6" w14:textId="0B675225" w:rsidR="00D06F9A" w:rsidRDefault="009F6036">
      <w:pPr>
        <w:pStyle w:val="TOC2"/>
        <w:rPr>
          <w:rFonts w:asciiTheme="minorHAnsi" w:hAnsiTheme="minorHAnsi" w:cstheme="minorBidi"/>
          <w:b w:val="0"/>
          <w:sz w:val="22"/>
          <w:szCs w:val="22"/>
        </w:rPr>
      </w:pPr>
      <w:hyperlink w:anchor="_Toc43468067" w:history="1">
        <w:r w:rsidR="00D06F9A" w:rsidRPr="00D270DC">
          <w:rPr>
            <w:rStyle w:val="Hyperlink"/>
          </w:rPr>
          <w:t>Spinning</w:t>
        </w:r>
        <w:r w:rsidR="00D06F9A">
          <w:rPr>
            <w:webHidden/>
          </w:rPr>
          <w:tab/>
        </w:r>
        <w:r w:rsidR="00D06F9A">
          <w:rPr>
            <w:webHidden/>
          </w:rPr>
          <w:fldChar w:fldCharType="begin"/>
        </w:r>
        <w:r w:rsidR="00D06F9A">
          <w:rPr>
            <w:webHidden/>
          </w:rPr>
          <w:instrText xml:space="preserve"> PAGEREF _Toc43468067 \h </w:instrText>
        </w:r>
        <w:r w:rsidR="00D06F9A">
          <w:rPr>
            <w:webHidden/>
          </w:rPr>
        </w:r>
        <w:r w:rsidR="00D06F9A">
          <w:rPr>
            <w:webHidden/>
          </w:rPr>
          <w:fldChar w:fldCharType="separate"/>
        </w:r>
        <w:r w:rsidR="0032630A">
          <w:rPr>
            <w:webHidden/>
          </w:rPr>
          <w:t>46</w:t>
        </w:r>
        <w:r w:rsidR="00D06F9A">
          <w:rPr>
            <w:webHidden/>
          </w:rPr>
          <w:fldChar w:fldCharType="end"/>
        </w:r>
      </w:hyperlink>
    </w:p>
    <w:p w14:paraId="036323C5" w14:textId="0FBF3045" w:rsidR="00D06F9A" w:rsidRDefault="009F6036">
      <w:pPr>
        <w:pStyle w:val="TOC3"/>
        <w:rPr>
          <w:rFonts w:asciiTheme="minorHAnsi" w:hAnsiTheme="minorHAnsi" w:cstheme="minorBidi"/>
          <w:noProof/>
          <w:sz w:val="22"/>
          <w:szCs w:val="22"/>
        </w:rPr>
      </w:pPr>
      <w:hyperlink w:anchor="_Toc43468068" w:history="1">
        <w:r w:rsidR="00D06F9A" w:rsidRPr="00D270DC">
          <w:rPr>
            <w:rStyle w:val="Hyperlink"/>
            <w:noProof/>
          </w:rPr>
          <w:t>Final spin speed in wash programmes</w:t>
        </w:r>
        <w:r w:rsidR="00D06F9A">
          <w:rPr>
            <w:noProof/>
            <w:webHidden/>
          </w:rPr>
          <w:tab/>
        </w:r>
        <w:r w:rsidR="00D06F9A">
          <w:rPr>
            <w:noProof/>
            <w:webHidden/>
          </w:rPr>
          <w:fldChar w:fldCharType="begin"/>
        </w:r>
        <w:r w:rsidR="00D06F9A">
          <w:rPr>
            <w:noProof/>
            <w:webHidden/>
          </w:rPr>
          <w:instrText xml:space="preserve"> PAGEREF _Toc43468068 \h </w:instrText>
        </w:r>
        <w:r w:rsidR="00D06F9A">
          <w:rPr>
            <w:noProof/>
            <w:webHidden/>
          </w:rPr>
        </w:r>
        <w:r w:rsidR="00D06F9A">
          <w:rPr>
            <w:noProof/>
            <w:webHidden/>
          </w:rPr>
          <w:fldChar w:fldCharType="separate"/>
        </w:r>
        <w:r w:rsidR="0032630A">
          <w:rPr>
            <w:noProof/>
            <w:webHidden/>
          </w:rPr>
          <w:t>46</w:t>
        </w:r>
        <w:r w:rsidR="00D06F9A">
          <w:rPr>
            <w:noProof/>
            <w:webHidden/>
          </w:rPr>
          <w:fldChar w:fldCharType="end"/>
        </w:r>
      </w:hyperlink>
    </w:p>
    <w:p w14:paraId="0D5FF212" w14:textId="3382E168" w:rsidR="00D06F9A" w:rsidRDefault="009F6036">
      <w:pPr>
        <w:pStyle w:val="TOC3"/>
        <w:rPr>
          <w:rFonts w:asciiTheme="minorHAnsi" w:hAnsiTheme="minorHAnsi" w:cstheme="minorBidi"/>
          <w:noProof/>
          <w:sz w:val="22"/>
          <w:szCs w:val="22"/>
        </w:rPr>
      </w:pPr>
      <w:hyperlink w:anchor="_Toc43468069" w:history="1">
        <w:r w:rsidR="00D06F9A" w:rsidRPr="00D270DC">
          <w:rPr>
            <w:rStyle w:val="Hyperlink"/>
            <w:noProof/>
          </w:rPr>
          <w:t>Rinse and interim spin</w:t>
        </w:r>
        <w:r w:rsidR="00D06F9A">
          <w:rPr>
            <w:noProof/>
            <w:webHidden/>
          </w:rPr>
          <w:tab/>
        </w:r>
        <w:r w:rsidR="00D06F9A">
          <w:rPr>
            <w:noProof/>
            <w:webHidden/>
          </w:rPr>
          <w:fldChar w:fldCharType="begin"/>
        </w:r>
        <w:r w:rsidR="00D06F9A">
          <w:rPr>
            <w:noProof/>
            <w:webHidden/>
          </w:rPr>
          <w:instrText xml:space="preserve"> PAGEREF _Toc43468069 \h </w:instrText>
        </w:r>
        <w:r w:rsidR="00D06F9A">
          <w:rPr>
            <w:noProof/>
            <w:webHidden/>
          </w:rPr>
        </w:r>
        <w:r w:rsidR="00D06F9A">
          <w:rPr>
            <w:noProof/>
            <w:webHidden/>
          </w:rPr>
          <w:fldChar w:fldCharType="separate"/>
        </w:r>
        <w:r w:rsidR="0032630A">
          <w:rPr>
            <w:noProof/>
            <w:webHidden/>
          </w:rPr>
          <w:t>47</w:t>
        </w:r>
        <w:r w:rsidR="00D06F9A">
          <w:rPr>
            <w:noProof/>
            <w:webHidden/>
          </w:rPr>
          <w:fldChar w:fldCharType="end"/>
        </w:r>
      </w:hyperlink>
    </w:p>
    <w:p w14:paraId="34D6442D" w14:textId="1E4B5C01" w:rsidR="00D06F9A" w:rsidRDefault="009F6036">
      <w:pPr>
        <w:pStyle w:val="TOC3"/>
        <w:rPr>
          <w:rFonts w:asciiTheme="minorHAnsi" w:hAnsiTheme="minorHAnsi" w:cstheme="minorBidi"/>
          <w:noProof/>
          <w:sz w:val="22"/>
          <w:szCs w:val="22"/>
        </w:rPr>
      </w:pPr>
      <w:hyperlink w:anchor="_Toc43468070" w:history="1">
        <w:r w:rsidR="00D06F9A" w:rsidRPr="00D270DC">
          <w:rPr>
            <w:rStyle w:val="Hyperlink"/>
            <w:noProof/>
          </w:rPr>
          <w:t>To omit the final spin (Rinse hold)</w:t>
        </w:r>
        <w:r w:rsidR="00D06F9A">
          <w:rPr>
            <w:noProof/>
            <w:webHidden/>
          </w:rPr>
          <w:tab/>
        </w:r>
        <w:r w:rsidR="00D06F9A">
          <w:rPr>
            <w:noProof/>
            <w:webHidden/>
          </w:rPr>
          <w:fldChar w:fldCharType="begin"/>
        </w:r>
        <w:r w:rsidR="00D06F9A">
          <w:rPr>
            <w:noProof/>
            <w:webHidden/>
          </w:rPr>
          <w:instrText xml:space="preserve"> PAGEREF _Toc43468070 \h </w:instrText>
        </w:r>
        <w:r w:rsidR="00D06F9A">
          <w:rPr>
            <w:noProof/>
            <w:webHidden/>
          </w:rPr>
        </w:r>
        <w:r w:rsidR="00D06F9A">
          <w:rPr>
            <w:noProof/>
            <w:webHidden/>
          </w:rPr>
          <w:fldChar w:fldCharType="separate"/>
        </w:r>
        <w:r w:rsidR="0032630A">
          <w:rPr>
            <w:noProof/>
            <w:webHidden/>
          </w:rPr>
          <w:t>47</w:t>
        </w:r>
        <w:r w:rsidR="00D06F9A">
          <w:rPr>
            <w:noProof/>
            <w:webHidden/>
          </w:rPr>
          <w:fldChar w:fldCharType="end"/>
        </w:r>
      </w:hyperlink>
    </w:p>
    <w:p w14:paraId="1B024F90" w14:textId="69E27B38" w:rsidR="00D06F9A" w:rsidRDefault="009F6036">
      <w:pPr>
        <w:pStyle w:val="TOC3"/>
        <w:rPr>
          <w:rFonts w:asciiTheme="minorHAnsi" w:hAnsiTheme="minorHAnsi" w:cstheme="minorBidi"/>
          <w:noProof/>
          <w:sz w:val="22"/>
          <w:szCs w:val="22"/>
        </w:rPr>
      </w:pPr>
      <w:hyperlink w:anchor="_Toc43468071" w:history="1">
        <w:r w:rsidR="00D06F9A" w:rsidRPr="00D270DC">
          <w:rPr>
            <w:rStyle w:val="Hyperlink"/>
            <w:noProof/>
          </w:rPr>
          <w:t>To omit rinse and interim spin and the final spin</w:t>
        </w:r>
        <w:r w:rsidR="00D06F9A">
          <w:rPr>
            <w:noProof/>
            <w:webHidden/>
          </w:rPr>
          <w:tab/>
        </w:r>
        <w:r w:rsidR="00D06F9A">
          <w:rPr>
            <w:noProof/>
            <w:webHidden/>
          </w:rPr>
          <w:fldChar w:fldCharType="begin"/>
        </w:r>
        <w:r w:rsidR="00D06F9A">
          <w:rPr>
            <w:noProof/>
            <w:webHidden/>
          </w:rPr>
          <w:instrText xml:space="preserve"> PAGEREF _Toc43468071 \h </w:instrText>
        </w:r>
        <w:r w:rsidR="00D06F9A">
          <w:rPr>
            <w:noProof/>
            <w:webHidden/>
          </w:rPr>
        </w:r>
        <w:r w:rsidR="00D06F9A">
          <w:rPr>
            <w:noProof/>
            <w:webHidden/>
          </w:rPr>
          <w:fldChar w:fldCharType="separate"/>
        </w:r>
        <w:r w:rsidR="0032630A">
          <w:rPr>
            <w:noProof/>
            <w:webHidden/>
          </w:rPr>
          <w:t>47</w:t>
        </w:r>
        <w:r w:rsidR="00D06F9A">
          <w:rPr>
            <w:noProof/>
            <w:webHidden/>
          </w:rPr>
          <w:fldChar w:fldCharType="end"/>
        </w:r>
      </w:hyperlink>
    </w:p>
    <w:p w14:paraId="42B2F94A" w14:textId="3A190246" w:rsidR="00D06F9A" w:rsidRDefault="009F6036">
      <w:pPr>
        <w:pStyle w:val="TOC2"/>
        <w:rPr>
          <w:rFonts w:asciiTheme="minorHAnsi" w:hAnsiTheme="minorHAnsi" w:cstheme="minorBidi"/>
          <w:b w:val="0"/>
          <w:sz w:val="22"/>
          <w:szCs w:val="22"/>
        </w:rPr>
      </w:pPr>
      <w:hyperlink w:anchor="_Toc43468072" w:history="1">
        <w:r w:rsidR="00D06F9A" w:rsidRPr="00D270DC">
          <w:rPr>
            <w:rStyle w:val="Hyperlink"/>
          </w:rPr>
          <w:t>Delay start</w:t>
        </w:r>
        <w:r w:rsidR="00D06F9A">
          <w:rPr>
            <w:webHidden/>
          </w:rPr>
          <w:tab/>
        </w:r>
        <w:r w:rsidR="00D06F9A">
          <w:rPr>
            <w:webHidden/>
          </w:rPr>
          <w:fldChar w:fldCharType="begin"/>
        </w:r>
        <w:r w:rsidR="00D06F9A">
          <w:rPr>
            <w:webHidden/>
          </w:rPr>
          <w:instrText xml:space="preserve"> PAGEREF _Toc43468072 \h </w:instrText>
        </w:r>
        <w:r w:rsidR="00D06F9A">
          <w:rPr>
            <w:webHidden/>
          </w:rPr>
        </w:r>
        <w:r w:rsidR="00D06F9A">
          <w:rPr>
            <w:webHidden/>
          </w:rPr>
          <w:fldChar w:fldCharType="separate"/>
        </w:r>
        <w:r w:rsidR="0032630A">
          <w:rPr>
            <w:webHidden/>
          </w:rPr>
          <w:t>48</w:t>
        </w:r>
        <w:r w:rsidR="00D06F9A">
          <w:rPr>
            <w:webHidden/>
          </w:rPr>
          <w:fldChar w:fldCharType="end"/>
        </w:r>
      </w:hyperlink>
    </w:p>
    <w:p w14:paraId="67126BA4" w14:textId="7CF14637" w:rsidR="00D06F9A" w:rsidRDefault="009F6036">
      <w:pPr>
        <w:pStyle w:val="TOC3"/>
        <w:rPr>
          <w:rFonts w:asciiTheme="minorHAnsi" w:hAnsiTheme="minorHAnsi" w:cstheme="minorBidi"/>
          <w:noProof/>
          <w:sz w:val="22"/>
          <w:szCs w:val="22"/>
        </w:rPr>
      </w:pPr>
      <w:hyperlink w:anchor="_Toc43468073" w:history="1">
        <w:r w:rsidR="00D06F9A" w:rsidRPr="00D270DC">
          <w:rPr>
            <w:rStyle w:val="Hyperlink"/>
            <w:noProof/>
          </w:rPr>
          <w:t>Selecting Delay start</w:t>
        </w:r>
        <w:r w:rsidR="00D06F9A">
          <w:rPr>
            <w:noProof/>
            <w:webHidden/>
          </w:rPr>
          <w:tab/>
        </w:r>
        <w:r w:rsidR="00D06F9A">
          <w:rPr>
            <w:noProof/>
            <w:webHidden/>
          </w:rPr>
          <w:fldChar w:fldCharType="begin"/>
        </w:r>
        <w:r w:rsidR="00D06F9A">
          <w:rPr>
            <w:noProof/>
            <w:webHidden/>
          </w:rPr>
          <w:instrText xml:space="preserve"> PAGEREF _Toc43468073 \h </w:instrText>
        </w:r>
        <w:r w:rsidR="00D06F9A">
          <w:rPr>
            <w:noProof/>
            <w:webHidden/>
          </w:rPr>
        </w:r>
        <w:r w:rsidR="00D06F9A">
          <w:rPr>
            <w:noProof/>
            <w:webHidden/>
          </w:rPr>
          <w:fldChar w:fldCharType="separate"/>
        </w:r>
        <w:r w:rsidR="0032630A">
          <w:rPr>
            <w:noProof/>
            <w:webHidden/>
          </w:rPr>
          <w:t>48</w:t>
        </w:r>
        <w:r w:rsidR="00D06F9A">
          <w:rPr>
            <w:noProof/>
            <w:webHidden/>
          </w:rPr>
          <w:fldChar w:fldCharType="end"/>
        </w:r>
      </w:hyperlink>
    </w:p>
    <w:p w14:paraId="48B851A9" w14:textId="0DB2D219" w:rsidR="00D06F9A" w:rsidRDefault="009F6036">
      <w:pPr>
        <w:pStyle w:val="TOC3"/>
        <w:rPr>
          <w:rFonts w:asciiTheme="minorHAnsi" w:hAnsiTheme="minorHAnsi" w:cstheme="minorBidi"/>
          <w:noProof/>
          <w:sz w:val="22"/>
          <w:szCs w:val="22"/>
        </w:rPr>
      </w:pPr>
      <w:hyperlink w:anchor="_Toc43468074" w:history="1">
        <w:r w:rsidR="00D06F9A" w:rsidRPr="00D270DC">
          <w:rPr>
            <w:rStyle w:val="Hyperlink"/>
            <w:noProof/>
          </w:rPr>
          <w:t>To begin delay start</w:t>
        </w:r>
        <w:r w:rsidR="00D06F9A">
          <w:rPr>
            <w:noProof/>
            <w:webHidden/>
          </w:rPr>
          <w:tab/>
        </w:r>
        <w:r w:rsidR="00D06F9A">
          <w:rPr>
            <w:noProof/>
            <w:webHidden/>
          </w:rPr>
          <w:fldChar w:fldCharType="begin"/>
        </w:r>
        <w:r w:rsidR="00D06F9A">
          <w:rPr>
            <w:noProof/>
            <w:webHidden/>
          </w:rPr>
          <w:instrText xml:space="preserve"> PAGEREF _Toc43468074 \h </w:instrText>
        </w:r>
        <w:r w:rsidR="00D06F9A">
          <w:rPr>
            <w:noProof/>
            <w:webHidden/>
          </w:rPr>
        </w:r>
        <w:r w:rsidR="00D06F9A">
          <w:rPr>
            <w:noProof/>
            <w:webHidden/>
          </w:rPr>
          <w:fldChar w:fldCharType="separate"/>
        </w:r>
        <w:r w:rsidR="0032630A">
          <w:rPr>
            <w:noProof/>
            <w:webHidden/>
          </w:rPr>
          <w:t>48</w:t>
        </w:r>
        <w:r w:rsidR="00D06F9A">
          <w:rPr>
            <w:noProof/>
            <w:webHidden/>
          </w:rPr>
          <w:fldChar w:fldCharType="end"/>
        </w:r>
      </w:hyperlink>
    </w:p>
    <w:p w14:paraId="6221AD7D" w14:textId="58D404F4" w:rsidR="00D06F9A" w:rsidRDefault="009F6036">
      <w:pPr>
        <w:pStyle w:val="TOC3"/>
        <w:rPr>
          <w:rFonts w:asciiTheme="minorHAnsi" w:hAnsiTheme="minorHAnsi" w:cstheme="minorBidi"/>
          <w:noProof/>
          <w:sz w:val="22"/>
          <w:szCs w:val="22"/>
        </w:rPr>
      </w:pPr>
      <w:hyperlink w:anchor="_Toc43468075" w:history="1">
        <w:r w:rsidR="00D06F9A" w:rsidRPr="00D270DC">
          <w:rPr>
            <w:rStyle w:val="Hyperlink"/>
            <w:noProof/>
          </w:rPr>
          <w:t>To alter delay start</w:t>
        </w:r>
        <w:r w:rsidR="00D06F9A">
          <w:rPr>
            <w:noProof/>
            <w:webHidden/>
          </w:rPr>
          <w:tab/>
        </w:r>
        <w:r w:rsidR="00D06F9A">
          <w:rPr>
            <w:noProof/>
            <w:webHidden/>
          </w:rPr>
          <w:fldChar w:fldCharType="begin"/>
        </w:r>
        <w:r w:rsidR="00D06F9A">
          <w:rPr>
            <w:noProof/>
            <w:webHidden/>
          </w:rPr>
          <w:instrText xml:space="preserve"> PAGEREF _Toc43468075 \h </w:instrText>
        </w:r>
        <w:r w:rsidR="00D06F9A">
          <w:rPr>
            <w:noProof/>
            <w:webHidden/>
          </w:rPr>
        </w:r>
        <w:r w:rsidR="00D06F9A">
          <w:rPr>
            <w:noProof/>
            <w:webHidden/>
          </w:rPr>
          <w:fldChar w:fldCharType="separate"/>
        </w:r>
        <w:r w:rsidR="0032630A">
          <w:rPr>
            <w:noProof/>
            <w:webHidden/>
          </w:rPr>
          <w:t>49</w:t>
        </w:r>
        <w:r w:rsidR="00D06F9A">
          <w:rPr>
            <w:noProof/>
            <w:webHidden/>
          </w:rPr>
          <w:fldChar w:fldCharType="end"/>
        </w:r>
      </w:hyperlink>
    </w:p>
    <w:p w14:paraId="4109803B" w14:textId="12794F06" w:rsidR="00D06F9A" w:rsidRDefault="009F6036">
      <w:pPr>
        <w:pStyle w:val="TOC3"/>
        <w:rPr>
          <w:rFonts w:asciiTheme="minorHAnsi" w:hAnsiTheme="minorHAnsi" w:cstheme="minorBidi"/>
          <w:noProof/>
          <w:sz w:val="22"/>
          <w:szCs w:val="22"/>
        </w:rPr>
      </w:pPr>
      <w:hyperlink w:anchor="_Toc43468076" w:history="1">
        <w:r w:rsidR="00D06F9A" w:rsidRPr="00D270DC">
          <w:rPr>
            <w:rStyle w:val="Hyperlink"/>
            <w:noProof/>
          </w:rPr>
          <w:t>To cancel a delay start that has already started</w:t>
        </w:r>
        <w:r w:rsidR="00D06F9A">
          <w:rPr>
            <w:noProof/>
            <w:webHidden/>
          </w:rPr>
          <w:tab/>
        </w:r>
        <w:r w:rsidR="00D06F9A">
          <w:rPr>
            <w:noProof/>
            <w:webHidden/>
          </w:rPr>
          <w:fldChar w:fldCharType="begin"/>
        </w:r>
        <w:r w:rsidR="00D06F9A">
          <w:rPr>
            <w:noProof/>
            <w:webHidden/>
          </w:rPr>
          <w:instrText xml:space="preserve"> PAGEREF _Toc43468076 \h </w:instrText>
        </w:r>
        <w:r w:rsidR="00D06F9A">
          <w:rPr>
            <w:noProof/>
            <w:webHidden/>
          </w:rPr>
        </w:r>
        <w:r w:rsidR="00D06F9A">
          <w:rPr>
            <w:noProof/>
            <w:webHidden/>
          </w:rPr>
          <w:fldChar w:fldCharType="separate"/>
        </w:r>
        <w:r w:rsidR="0032630A">
          <w:rPr>
            <w:noProof/>
            <w:webHidden/>
          </w:rPr>
          <w:t>49</w:t>
        </w:r>
        <w:r w:rsidR="00D06F9A">
          <w:rPr>
            <w:noProof/>
            <w:webHidden/>
          </w:rPr>
          <w:fldChar w:fldCharType="end"/>
        </w:r>
      </w:hyperlink>
    </w:p>
    <w:p w14:paraId="24893FE3" w14:textId="766FAE6A" w:rsidR="00D06F9A" w:rsidRDefault="009F6036">
      <w:pPr>
        <w:pStyle w:val="TOC2"/>
        <w:rPr>
          <w:rFonts w:asciiTheme="minorHAnsi" w:hAnsiTheme="minorHAnsi" w:cstheme="minorBidi"/>
          <w:b w:val="0"/>
          <w:sz w:val="22"/>
          <w:szCs w:val="22"/>
        </w:rPr>
      </w:pPr>
      <w:hyperlink w:anchor="_Toc43468077" w:history="1">
        <w:r w:rsidR="00D06F9A" w:rsidRPr="00D270DC">
          <w:rPr>
            <w:rStyle w:val="Hyperlink"/>
          </w:rPr>
          <w:t>Programme chart</w:t>
        </w:r>
        <w:r w:rsidR="00D06F9A">
          <w:rPr>
            <w:webHidden/>
          </w:rPr>
          <w:tab/>
        </w:r>
        <w:r w:rsidR="00D06F9A">
          <w:rPr>
            <w:webHidden/>
          </w:rPr>
          <w:fldChar w:fldCharType="begin"/>
        </w:r>
        <w:r w:rsidR="00D06F9A">
          <w:rPr>
            <w:webHidden/>
          </w:rPr>
          <w:instrText xml:space="preserve"> PAGEREF _Toc43468077 \h </w:instrText>
        </w:r>
        <w:r w:rsidR="00D06F9A">
          <w:rPr>
            <w:webHidden/>
          </w:rPr>
        </w:r>
        <w:r w:rsidR="00D06F9A">
          <w:rPr>
            <w:webHidden/>
          </w:rPr>
          <w:fldChar w:fldCharType="separate"/>
        </w:r>
        <w:r w:rsidR="0032630A">
          <w:rPr>
            <w:webHidden/>
          </w:rPr>
          <w:t>50</w:t>
        </w:r>
        <w:r w:rsidR="00D06F9A">
          <w:rPr>
            <w:webHidden/>
          </w:rPr>
          <w:fldChar w:fldCharType="end"/>
        </w:r>
      </w:hyperlink>
    </w:p>
    <w:p w14:paraId="4064A2E2" w14:textId="0018BE26" w:rsidR="00D06F9A" w:rsidRDefault="009F6036">
      <w:pPr>
        <w:pStyle w:val="TOC2"/>
        <w:rPr>
          <w:rFonts w:asciiTheme="minorHAnsi" w:hAnsiTheme="minorHAnsi" w:cstheme="minorBidi"/>
          <w:b w:val="0"/>
          <w:sz w:val="22"/>
          <w:szCs w:val="22"/>
        </w:rPr>
      </w:pPr>
      <w:hyperlink w:anchor="_Toc43468078" w:history="1">
        <w:r w:rsidR="00D06F9A" w:rsidRPr="00D270DC">
          <w:rPr>
            <w:rStyle w:val="Hyperlink"/>
          </w:rPr>
          <w:t>Extra options</w:t>
        </w:r>
        <w:r w:rsidR="00D06F9A">
          <w:rPr>
            <w:webHidden/>
          </w:rPr>
          <w:tab/>
        </w:r>
        <w:r w:rsidR="00D06F9A">
          <w:rPr>
            <w:webHidden/>
          </w:rPr>
          <w:fldChar w:fldCharType="begin"/>
        </w:r>
        <w:r w:rsidR="00D06F9A">
          <w:rPr>
            <w:webHidden/>
          </w:rPr>
          <w:instrText xml:space="preserve"> PAGEREF _Toc43468078 \h </w:instrText>
        </w:r>
        <w:r w:rsidR="00D06F9A">
          <w:rPr>
            <w:webHidden/>
          </w:rPr>
        </w:r>
        <w:r w:rsidR="00D06F9A">
          <w:rPr>
            <w:webHidden/>
          </w:rPr>
          <w:fldChar w:fldCharType="separate"/>
        </w:r>
        <w:r w:rsidR="0032630A">
          <w:rPr>
            <w:webHidden/>
          </w:rPr>
          <w:t>54</w:t>
        </w:r>
        <w:r w:rsidR="00D06F9A">
          <w:rPr>
            <w:webHidden/>
          </w:rPr>
          <w:fldChar w:fldCharType="end"/>
        </w:r>
      </w:hyperlink>
    </w:p>
    <w:p w14:paraId="6FC99383" w14:textId="44F620A6" w:rsidR="00D06F9A" w:rsidRDefault="009F6036">
      <w:pPr>
        <w:pStyle w:val="TOC3"/>
        <w:rPr>
          <w:rFonts w:asciiTheme="minorHAnsi" w:hAnsiTheme="minorHAnsi" w:cstheme="minorBidi"/>
          <w:noProof/>
          <w:sz w:val="22"/>
          <w:szCs w:val="22"/>
        </w:rPr>
      </w:pPr>
      <w:hyperlink w:anchor="_Toc43468079" w:history="1">
        <w:r w:rsidR="00D06F9A" w:rsidRPr="00D270DC">
          <w:rPr>
            <w:rStyle w:val="Hyperlink"/>
            <w:noProof/>
          </w:rPr>
          <w:t>Short</w:t>
        </w:r>
        <w:r w:rsidR="00D06F9A">
          <w:rPr>
            <w:noProof/>
            <w:webHidden/>
          </w:rPr>
          <w:tab/>
        </w:r>
        <w:r w:rsidR="00D06F9A">
          <w:rPr>
            <w:noProof/>
            <w:webHidden/>
          </w:rPr>
          <w:fldChar w:fldCharType="begin"/>
        </w:r>
        <w:r w:rsidR="00D06F9A">
          <w:rPr>
            <w:noProof/>
            <w:webHidden/>
          </w:rPr>
          <w:instrText xml:space="preserve"> PAGEREF _Toc43468079 \h </w:instrText>
        </w:r>
        <w:r w:rsidR="00D06F9A">
          <w:rPr>
            <w:noProof/>
            <w:webHidden/>
          </w:rPr>
        </w:r>
        <w:r w:rsidR="00D06F9A">
          <w:rPr>
            <w:noProof/>
            <w:webHidden/>
          </w:rPr>
          <w:fldChar w:fldCharType="separate"/>
        </w:r>
        <w:r w:rsidR="0032630A">
          <w:rPr>
            <w:noProof/>
            <w:webHidden/>
          </w:rPr>
          <w:t>54</w:t>
        </w:r>
        <w:r w:rsidR="00D06F9A">
          <w:rPr>
            <w:noProof/>
            <w:webHidden/>
          </w:rPr>
          <w:fldChar w:fldCharType="end"/>
        </w:r>
      </w:hyperlink>
    </w:p>
    <w:p w14:paraId="232CF982" w14:textId="4D47A358" w:rsidR="00D06F9A" w:rsidRDefault="009F6036">
      <w:pPr>
        <w:pStyle w:val="TOC3"/>
        <w:rPr>
          <w:rFonts w:asciiTheme="minorHAnsi" w:hAnsiTheme="minorHAnsi" w:cstheme="minorBidi"/>
          <w:noProof/>
          <w:sz w:val="22"/>
          <w:szCs w:val="22"/>
        </w:rPr>
      </w:pPr>
      <w:hyperlink w:anchor="_Toc43468080" w:history="1">
        <w:r w:rsidR="00D06F9A" w:rsidRPr="00D270DC">
          <w:rPr>
            <w:rStyle w:val="Hyperlink"/>
            <w:noProof/>
          </w:rPr>
          <w:t>Water +</w:t>
        </w:r>
        <w:r w:rsidR="00D06F9A">
          <w:rPr>
            <w:noProof/>
            <w:webHidden/>
          </w:rPr>
          <w:tab/>
        </w:r>
        <w:r w:rsidR="00D06F9A">
          <w:rPr>
            <w:noProof/>
            <w:webHidden/>
          </w:rPr>
          <w:fldChar w:fldCharType="begin"/>
        </w:r>
        <w:r w:rsidR="00D06F9A">
          <w:rPr>
            <w:noProof/>
            <w:webHidden/>
          </w:rPr>
          <w:instrText xml:space="preserve"> PAGEREF _Toc43468080 \h </w:instrText>
        </w:r>
        <w:r w:rsidR="00D06F9A">
          <w:rPr>
            <w:noProof/>
            <w:webHidden/>
          </w:rPr>
        </w:r>
        <w:r w:rsidR="00D06F9A">
          <w:rPr>
            <w:noProof/>
            <w:webHidden/>
          </w:rPr>
          <w:fldChar w:fldCharType="separate"/>
        </w:r>
        <w:r w:rsidR="0032630A">
          <w:rPr>
            <w:noProof/>
            <w:webHidden/>
          </w:rPr>
          <w:t>55</w:t>
        </w:r>
        <w:r w:rsidR="00D06F9A">
          <w:rPr>
            <w:noProof/>
            <w:webHidden/>
          </w:rPr>
          <w:fldChar w:fldCharType="end"/>
        </w:r>
      </w:hyperlink>
    </w:p>
    <w:p w14:paraId="0F6CBFE1" w14:textId="7FC668C5" w:rsidR="00D06F9A" w:rsidRDefault="009F6036">
      <w:pPr>
        <w:pStyle w:val="TOC3"/>
        <w:rPr>
          <w:rFonts w:asciiTheme="minorHAnsi" w:hAnsiTheme="minorHAnsi" w:cstheme="minorBidi"/>
          <w:noProof/>
          <w:sz w:val="22"/>
          <w:szCs w:val="22"/>
        </w:rPr>
      </w:pPr>
      <w:hyperlink w:anchor="_Toc43468081" w:history="1">
        <w:r w:rsidR="00D06F9A" w:rsidRPr="00D270DC">
          <w:rPr>
            <w:rStyle w:val="Hyperlink"/>
            <w:noProof/>
          </w:rPr>
          <w:t>Pre-wash</w:t>
        </w:r>
        <w:r w:rsidR="00D06F9A">
          <w:rPr>
            <w:noProof/>
            <w:webHidden/>
          </w:rPr>
          <w:tab/>
        </w:r>
        <w:r w:rsidR="00D06F9A">
          <w:rPr>
            <w:noProof/>
            <w:webHidden/>
          </w:rPr>
          <w:fldChar w:fldCharType="begin"/>
        </w:r>
        <w:r w:rsidR="00D06F9A">
          <w:rPr>
            <w:noProof/>
            <w:webHidden/>
          </w:rPr>
          <w:instrText xml:space="preserve"> PAGEREF _Toc43468081 \h </w:instrText>
        </w:r>
        <w:r w:rsidR="00D06F9A">
          <w:rPr>
            <w:noProof/>
            <w:webHidden/>
          </w:rPr>
        </w:r>
        <w:r w:rsidR="00D06F9A">
          <w:rPr>
            <w:noProof/>
            <w:webHidden/>
          </w:rPr>
          <w:fldChar w:fldCharType="separate"/>
        </w:r>
        <w:r w:rsidR="0032630A">
          <w:rPr>
            <w:noProof/>
            <w:webHidden/>
          </w:rPr>
          <w:t>55</w:t>
        </w:r>
        <w:r w:rsidR="00D06F9A">
          <w:rPr>
            <w:noProof/>
            <w:webHidden/>
          </w:rPr>
          <w:fldChar w:fldCharType="end"/>
        </w:r>
      </w:hyperlink>
    </w:p>
    <w:p w14:paraId="5A09D16F" w14:textId="30855DE5" w:rsidR="00D06F9A" w:rsidRDefault="009F6036">
      <w:pPr>
        <w:pStyle w:val="TOC3"/>
        <w:rPr>
          <w:rFonts w:asciiTheme="minorHAnsi" w:hAnsiTheme="minorHAnsi" w:cstheme="minorBidi"/>
          <w:noProof/>
          <w:sz w:val="22"/>
          <w:szCs w:val="22"/>
        </w:rPr>
      </w:pPr>
      <w:hyperlink w:anchor="_Toc43468082" w:history="1">
        <w:r w:rsidR="00D06F9A" w:rsidRPr="00D270DC">
          <w:rPr>
            <w:rStyle w:val="Hyperlink"/>
            <w:noProof/>
          </w:rPr>
          <w:t>Soak</w:t>
        </w:r>
        <w:r w:rsidR="00D06F9A">
          <w:rPr>
            <w:noProof/>
            <w:webHidden/>
          </w:rPr>
          <w:tab/>
        </w:r>
        <w:r w:rsidR="00D06F9A">
          <w:rPr>
            <w:noProof/>
            <w:webHidden/>
          </w:rPr>
          <w:fldChar w:fldCharType="begin"/>
        </w:r>
        <w:r w:rsidR="00D06F9A">
          <w:rPr>
            <w:noProof/>
            <w:webHidden/>
          </w:rPr>
          <w:instrText xml:space="preserve"> PAGEREF _Toc43468082 \h </w:instrText>
        </w:r>
        <w:r w:rsidR="00D06F9A">
          <w:rPr>
            <w:noProof/>
            <w:webHidden/>
          </w:rPr>
        </w:r>
        <w:r w:rsidR="00D06F9A">
          <w:rPr>
            <w:noProof/>
            <w:webHidden/>
          </w:rPr>
          <w:fldChar w:fldCharType="separate"/>
        </w:r>
        <w:r w:rsidR="0032630A">
          <w:rPr>
            <w:noProof/>
            <w:webHidden/>
          </w:rPr>
          <w:t>55</w:t>
        </w:r>
        <w:r w:rsidR="00D06F9A">
          <w:rPr>
            <w:noProof/>
            <w:webHidden/>
          </w:rPr>
          <w:fldChar w:fldCharType="end"/>
        </w:r>
      </w:hyperlink>
    </w:p>
    <w:p w14:paraId="45B48017" w14:textId="6CE62918" w:rsidR="00D06F9A" w:rsidRDefault="009F6036">
      <w:pPr>
        <w:pStyle w:val="TOC3"/>
        <w:rPr>
          <w:rFonts w:asciiTheme="minorHAnsi" w:hAnsiTheme="minorHAnsi" w:cstheme="minorBidi"/>
          <w:noProof/>
          <w:sz w:val="22"/>
          <w:szCs w:val="22"/>
        </w:rPr>
      </w:pPr>
      <w:hyperlink w:anchor="_Toc43468083" w:history="1">
        <w:r w:rsidR="00D06F9A" w:rsidRPr="00D270DC">
          <w:rPr>
            <w:rStyle w:val="Hyperlink"/>
            <w:noProof/>
          </w:rPr>
          <w:t>The following extras can be selected in addition to the programmes</w:t>
        </w:r>
        <w:r w:rsidR="00D06F9A">
          <w:rPr>
            <w:noProof/>
            <w:webHidden/>
          </w:rPr>
          <w:tab/>
        </w:r>
        <w:r w:rsidR="00D06F9A">
          <w:rPr>
            <w:noProof/>
            <w:webHidden/>
          </w:rPr>
          <w:fldChar w:fldCharType="begin"/>
        </w:r>
        <w:r w:rsidR="00D06F9A">
          <w:rPr>
            <w:noProof/>
            <w:webHidden/>
          </w:rPr>
          <w:instrText xml:space="preserve"> PAGEREF _Toc43468083 \h </w:instrText>
        </w:r>
        <w:r w:rsidR="00D06F9A">
          <w:rPr>
            <w:noProof/>
            <w:webHidden/>
          </w:rPr>
        </w:r>
        <w:r w:rsidR="00D06F9A">
          <w:rPr>
            <w:noProof/>
            <w:webHidden/>
          </w:rPr>
          <w:fldChar w:fldCharType="separate"/>
        </w:r>
        <w:r w:rsidR="0032630A">
          <w:rPr>
            <w:noProof/>
            <w:webHidden/>
          </w:rPr>
          <w:t>56</w:t>
        </w:r>
        <w:r w:rsidR="00D06F9A">
          <w:rPr>
            <w:noProof/>
            <w:webHidden/>
          </w:rPr>
          <w:fldChar w:fldCharType="end"/>
        </w:r>
      </w:hyperlink>
    </w:p>
    <w:p w14:paraId="38A2DA5B" w14:textId="6769FF05" w:rsidR="00D06F9A" w:rsidRDefault="009F6036">
      <w:pPr>
        <w:pStyle w:val="TOC2"/>
        <w:rPr>
          <w:rFonts w:asciiTheme="minorHAnsi" w:hAnsiTheme="minorHAnsi" w:cstheme="minorBidi"/>
          <w:b w:val="0"/>
          <w:sz w:val="22"/>
          <w:szCs w:val="22"/>
        </w:rPr>
      </w:pPr>
      <w:hyperlink w:anchor="_Toc43468084" w:history="1">
        <w:r w:rsidR="00D06F9A" w:rsidRPr="00D270DC">
          <w:rPr>
            <w:rStyle w:val="Hyperlink"/>
          </w:rPr>
          <w:t>Garment care label symbols</w:t>
        </w:r>
        <w:r w:rsidR="00D06F9A">
          <w:rPr>
            <w:webHidden/>
          </w:rPr>
          <w:tab/>
        </w:r>
        <w:r w:rsidR="00D06F9A">
          <w:rPr>
            <w:webHidden/>
          </w:rPr>
          <w:fldChar w:fldCharType="begin"/>
        </w:r>
        <w:r w:rsidR="00D06F9A">
          <w:rPr>
            <w:webHidden/>
          </w:rPr>
          <w:instrText xml:space="preserve"> PAGEREF _Toc43468084 \h </w:instrText>
        </w:r>
        <w:r w:rsidR="00D06F9A">
          <w:rPr>
            <w:webHidden/>
          </w:rPr>
        </w:r>
        <w:r w:rsidR="00D06F9A">
          <w:rPr>
            <w:webHidden/>
          </w:rPr>
          <w:fldChar w:fldCharType="separate"/>
        </w:r>
        <w:r w:rsidR="0032630A">
          <w:rPr>
            <w:webHidden/>
          </w:rPr>
          <w:t>57</w:t>
        </w:r>
        <w:r w:rsidR="00D06F9A">
          <w:rPr>
            <w:webHidden/>
          </w:rPr>
          <w:fldChar w:fldCharType="end"/>
        </w:r>
      </w:hyperlink>
    </w:p>
    <w:p w14:paraId="5A9FB364" w14:textId="29541EAD" w:rsidR="00D06F9A" w:rsidRDefault="009F6036">
      <w:pPr>
        <w:pStyle w:val="TOC3"/>
        <w:rPr>
          <w:rFonts w:asciiTheme="minorHAnsi" w:hAnsiTheme="minorHAnsi" w:cstheme="minorBidi"/>
          <w:noProof/>
          <w:sz w:val="22"/>
          <w:szCs w:val="22"/>
        </w:rPr>
      </w:pPr>
      <w:hyperlink w:anchor="_Toc43468085" w:history="1">
        <w:r w:rsidR="00D06F9A" w:rsidRPr="00D270DC">
          <w:rPr>
            <w:rStyle w:val="Hyperlink"/>
            <w:noProof/>
          </w:rPr>
          <w:t>Programme selection examples</w:t>
        </w:r>
        <w:r w:rsidR="00D06F9A">
          <w:rPr>
            <w:noProof/>
            <w:webHidden/>
          </w:rPr>
          <w:tab/>
        </w:r>
        <w:r w:rsidR="00D06F9A">
          <w:rPr>
            <w:noProof/>
            <w:webHidden/>
          </w:rPr>
          <w:fldChar w:fldCharType="begin"/>
        </w:r>
        <w:r w:rsidR="00D06F9A">
          <w:rPr>
            <w:noProof/>
            <w:webHidden/>
          </w:rPr>
          <w:instrText xml:space="preserve"> PAGEREF _Toc43468085 \h </w:instrText>
        </w:r>
        <w:r w:rsidR="00D06F9A">
          <w:rPr>
            <w:noProof/>
            <w:webHidden/>
          </w:rPr>
        </w:r>
        <w:r w:rsidR="00D06F9A">
          <w:rPr>
            <w:noProof/>
            <w:webHidden/>
          </w:rPr>
          <w:fldChar w:fldCharType="separate"/>
        </w:r>
        <w:r w:rsidR="0032630A">
          <w:rPr>
            <w:noProof/>
            <w:webHidden/>
          </w:rPr>
          <w:t>58</w:t>
        </w:r>
        <w:r w:rsidR="00D06F9A">
          <w:rPr>
            <w:noProof/>
            <w:webHidden/>
          </w:rPr>
          <w:fldChar w:fldCharType="end"/>
        </w:r>
      </w:hyperlink>
    </w:p>
    <w:p w14:paraId="3BB1F778" w14:textId="28CFCDBE" w:rsidR="00D06F9A" w:rsidRDefault="009F6036">
      <w:pPr>
        <w:pStyle w:val="TOC2"/>
        <w:rPr>
          <w:rFonts w:asciiTheme="minorHAnsi" w:hAnsiTheme="minorHAnsi" w:cstheme="minorBidi"/>
          <w:b w:val="0"/>
          <w:sz w:val="22"/>
          <w:szCs w:val="22"/>
        </w:rPr>
      </w:pPr>
      <w:hyperlink w:anchor="_Toc43468086" w:history="1">
        <w:r w:rsidR="00D06F9A" w:rsidRPr="00D270DC">
          <w:rPr>
            <w:rStyle w:val="Hyperlink"/>
          </w:rPr>
          <w:t>Programme sequence</w:t>
        </w:r>
        <w:r w:rsidR="00D06F9A">
          <w:rPr>
            <w:webHidden/>
          </w:rPr>
          <w:tab/>
        </w:r>
        <w:r w:rsidR="00D06F9A">
          <w:rPr>
            <w:webHidden/>
          </w:rPr>
          <w:fldChar w:fldCharType="begin"/>
        </w:r>
        <w:r w:rsidR="00D06F9A">
          <w:rPr>
            <w:webHidden/>
          </w:rPr>
          <w:instrText xml:space="preserve"> PAGEREF _Toc43468086 \h </w:instrText>
        </w:r>
        <w:r w:rsidR="00D06F9A">
          <w:rPr>
            <w:webHidden/>
          </w:rPr>
        </w:r>
        <w:r w:rsidR="00D06F9A">
          <w:rPr>
            <w:webHidden/>
          </w:rPr>
          <w:fldChar w:fldCharType="separate"/>
        </w:r>
        <w:r w:rsidR="0032630A">
          <w:rPr>
            <w:webHidden/>
          </w:rPr>
          <w:t>61</w:t>
        </w:r>
        <w:r w:rsidR="00D06F9A">
          <w:rPr>
            <w:webHidden/>
          </w:rPr>
          <w:fldChar w:fldCharType="end"/>
        </w:r>
      </w:hyperlink>
    </w:p>
    <w:p w14:paraId="356F7EE7" w14:textId="7EAACAD5" w:rsidR="00D06F9A" w:rsidRDefault="009F6036">
      <w:pPr>
        <w:pStyle w:val="TOC3"/>
        <w:rPr>
          <w:rFonts w:asciiTheme="minorHAnsi" w:hAnsiTheme="minorHAnsi" w:cstheme="minorBidi"/>
          <w:noProof/>
          <w:sz w:val="22"/>
          <w:szCs w:val="22"/>
        </w:rPr>
      </w:pPr>
      <w:hyperlink w:anchor="_Toc43468087" w:history="1">
        <w:r w:rsidR="00D06F9A" w:rsidRPr="00D270DC">
          <w:rPr>
            <w:rStyle w:val="Hyperlink"/>
            <w:noProof/>
          </w:rPr>
          <w:t>Special features in the programme sequence</w:t>
        </w:r>
        <w:r w:rsidR="00D06F9A">
          <w:rPr>
            <w:noProof/>
            <w:webHidden/>
          </w:rPr>
          <w:tab/>
        </w:r>
        <w:r w:rsidR="00D06F9A">
          <w:rPr>
            <w:noProof/>
            <w:webHidden/>
          </w:rPr>
          <w:fldChar w:fldCharType="begin"/>
        </w:r>
        <w:r w:rsidR="00D06F9A">
          <w:rPr>
            <w:noProof/>
            <w:webHidden/>
          </w:rPr>
          <w:instrText xml:space="preserve"> PAGEREF _Toc43468087 \h </w:instrText>
        </w:r>
        <w:r w:rsidR="00D06F9A">
          <w:rPr>
            <w:noProof/>
            <w:webHidden/>
          </w:rPr>
        </w:r>
        <w:r w:rsidR="00D06F9A">
          <w:rPr>
            <w:noProof/>
            <w:webHidden/>
          </w:rPr>
          <w:fldChar w:fldCharType="separate"/>
        </w:r>
        <w:r w:rsidR="0032630A">
          <w:rPr>
            <w:noProof/>
            <w:webHidden/>
          </w:rPr>
          <w:t>62</w:t>
        </w:r>
        <w:r w:rsidR="00D06F9A">
          <w:rPr>
            <w:noProof/>
            <w:webHidden/>
          </w:rPr>
          <w:fldChar w:fldCharType="end"/>
        </w:r>
      </w:hyperlink>
    </w:p>
    <w:p w14:paraId="11642243" w14:textId="64FBD12F" w:rsidR="00D06F9A" w:rsidRDefault="009F6036">
      <w:pPr>
        <w:pStyle w:val="TOC2"/>
        <w:rPr>
          <w:rFonts w:asciiTheme="minorHAnsi" w:hAnsiTheme="minorHAnsi" w:cstheme="minorBidi"/>
          <w:b w:val="0"/>
          <w:sz w:val="22"/>
          <w:szCs w:val="22"/>
        </w:rPr>
      </w:pPr>
      <w:hyperlink w:anchor="_Toc43468088" w:history="1">
        <w:r w:rsidR="00D06F9A" w:rsidRPr="00D270DC">
          <w:rPr>
            <w:rStyle w:val="Hyperlink"/>
          </w:rPr>
          <w:t>Changing the programme sequence</w:t>
        </w:r>
        <w:r w:rsidR="00D06F9A">
          <w:rPr>
            <w:webHidden/>
          </w:rPr>
          <w:tab/>
        </w:r>
        <w:r w:rsidR="00D06F9A">
          <w:rPr>
            <w:webHidden/>
          </w:rPr>
          <w:fldChar w:fldCharType="begin"/>
        </w:r>
        <w:r w:rsidR="00D06F9A">
          <w:rPr>
            <w:webHidden/>
          </w:rPr>
          <w:instrText xml:space="preserve"> PAGEREF _Toc43468088 \h </w:instrText>
        </w:r>
        <w:r w:rsidR="00D06F9A">
          <w:rPr>
            <w:webHidden/>
          </w:rPr>
        </w:r>
        <w:r w:rsidR="00D06F9A">
          <w:rPr>
            <w:webHidden/>
          </w:rPr>
          <w:fldChar w:fldCharType="separate"/>
        </w:r>
        <w:r w:rsidR="0032630A">
          <w:rPr>
            <w:webHidden/>
          </w:rPr>
          <w:t>64</w:t>
        </w:r>
        <w:r w:rsidR="00D06F9A">
          <w:rPr>
            <w:webHidden/>
          </w:rPr>
          <w:fldChar w:fldCharType="end"/>
        </w:r>
      </w:hyperlink>
    </w:p>
    <w:p w14:paraId="49831C9C" w14:textId="0A25AE93" w:rsidR="00D06F9A" w:rsidRDefault="009F6036">
      <w:pPr>
        <w:pStyle w:val="TOC3"/>
        <w:rPr>
          <w:rFonts w:asciiTheme="minorHAnsi" w:hAnsiTheme="minorHAnsi" w:cstheme="minorBidi"/>
          <w:noProof/>
          <w:sz w:val="22"/>
          <w:szCs w:val="22"/>
        </w:rPr>
      </w:pPr>
      <w:hyperlink w:anchor="_Toc43468089" w:history="1">
        <w:r w:rsidR="00D06F9A" w:rsidRPr="00D270DC">
          <w:rPr>
            <w:rStyle w:val="Hyperlink"/>
            <w:noProof/>
          </w:rPr>
          <w:t>Changing a programme or adding/removing laundry</w:t>
        </w:r>
        <w:r w:rsidR="00D06F9A">
          <w:rPr>
            <w:noProof/>
            <w:webHidden/>
          </w:rPr>
          <w:tab/>
        </w:r>
        <w:r w:rsidR="00D06F9A">
          <w:rPr>
            <w:noProof/>
            <w:webHidden/>
          </w:rPr>
          <w:fldChar w:fldCharType="begin"/>
        </w:r>
        <w:r w:rsidR="00D06F9A">
          <w:rPr>
            <w:noProof/>
            <w:webHidden/>
          </w:rPr>
          <w:instrText xml:space="preserve"> PAGEREF _Toc43468089 \h </w:instrText>
        </w:r>
        <w:r w:rsidR="00D06F9A">
          <w:rPr>
            <w:noProof/>
            <w:webHidden/>
          </w:rPr>
        </w:r>
        <w:r w:rsidR="00D06F9A">
          <w:rPr>
            <w:noProof/>
            <w:webHidden/>
          </w:rPr>
          <w:fldChar w:fldCharType="separate"/>
        </w:r>
        <w:r w:rsidR="0032630A">
          <w:rPr>
            <w:noProof/>
            <w:webHidden/>
          </w:rPr>
          <w:t>64</w:t>
        </w:r>
        <w:r w:rsidR="00D06F9A">
          <w:rPr>
            <w:noProof/>
            <w:webHidden/>
          </w:rPr>
          <w:fldChar w:fldCharType="end"/>
        </w:r>
      </w:hyperlink>
    </w:p>
    <w:p w14:paraId="45ED7652" w14:textId="3C425914" w:rsidR="00D06F9A" w:rsidRDefault="009F6036">
      <w:pPr>
        <w:pStyle w:val="TOC3"/>
        <w:rPr>
          <w:rFonts w:asciiTheme="minorHAnsi" w:hAnsiTheme="minorHAnsi" w:cstheme="minorBidi"/>
          <w:noProof/>
          <w:sz w:val="22"/>
          <w:szCs w:val="22"/>
        </w:rPr>
      </w:pPr>
      <w:hyperlink w:anchor="_Toc43468090" w:history="1">
        <w:r w:rsidR="00D06F9A" w:rsidRPr="00D270DC">
          <w:rPr>
            <w:rStyle w:val="Hyperlink"/>
            <w:noProof/>
          </w:rPr>
          <w:t>Cancelling a programme</w:t>
        </w:r>
        <w:r w:rsidR="00D06F9A">
          <w:rPr>
            <w:noProof/>
            <w:webHidden/>
          </w:rPr>
          <w:tab/>
        </w:r>
        <w:r w:rsidR="00D06F9A">
          <w:rPr>
            <w:noProof/>
            <w:webHidden/>
          </w:rPr>
          <w:fldChar w:fldCharType="begin"/>
        </w:r>
        <w:r w:rsidR="00D06F9A">
          <w:rPr>
            <w:noProof/>
            <w:webHidden/>
          </w:rPr>
          <w:instrText xml:space="preserve"> PAGEREF _Toc43468090 \h </w:instrText>
        </w:r>
        <w:r w:rsidR="00D06F9A">
          <w:rPr>
            <w:noProof/>
            <w:webHidden/>
          </w:rPr>
        </w:r>
        <w:r w:rsidR="00D06F9A">
          <w:rPr>
            <w:noProof/>
            <w:webHidden/>
          </w:rPr>
          <w:fldChar w:fldCharType="separate"/>
        </w:r>
        <w:r w:rsidR="0032630A">
          <w:rPr>
            <w:noProof/>
            <w:webHidden/>
          </w:rPr>
          <w:t>64</w:t>
        </w:r>
        <w:r w:rsidR="00D06F9A">
          <w:rPr>
            <w:noProof/>
            <w:webHidden/>
          </w:rPr>
          <w:fldChar w:fldCharType="end"/>
        </w:r>
      </w:hyperlink>
    </w:p>
    <w:p w14:paraId="41E105F9" w14:textId="7D990AAF" w:rsidR="00D06F9A" w:rsidRDefault="009F6036">
      <w:pPr>
        <w:pStyle w:val="TOC3"/>
        <w:rPr>
          <w:rFonts w:asciiTheme="minorHAnsi" w:hAnsiTheme="minorHAnsi" w:cstheme="minorBidi"/>
          <w:noProof/>
          <w:sz w:val="22"/>
          <w:szCs w:val="22"/>
        </w:rPr>
      </w:pPr>
      <w:hyperlink w:anchor="_Toc43468091" w:history="1">
        <w:r w:rsidR="00D06F9A" w:rsidRPr="00D270DC">
          <w:rPr>
            <w:rStyle w:val="Hyperlink"/>
            <w:noProof/>
          </w:rPr>
          <w:t>Interrupting a programme</w:t>
        </w:r>
        <w:r w:rsidR="00D06F9A">
          <w:rPr>
            <w:noProof/>
            <w:webHidden/>
          </w:rPr>
          <w:tab/>
        </w:r>
        <w:r w:rsidR="00D06F9A">
          <w:rPr>
            <w:noProof/>
            <w:webHidden/>
          </w:rPr>
          <w:fldChar w:fldCharType="begin"/>
        </w:r>
        <w:r w:rsidR="00D06F9A">
          <w:rPr>
            <w:noProof/>
            <w:webHidden/>
          </w:rPr>
          <w:instrText xml:space="preserve"> PAGEREF _Toc43468091 \h </w:instrText>
        </w:r>
        <w:r w:rsidR="00D06F9A">
          <w:rPr>
            <w:noProof/>
            <w:webHidden/>
          </w:rPr>
        </w:r>
        <w:r w:rsidR="00D06F9A">
          <w:rPr>
            <w:noProof/>
            <w:webHidden/>
          </w:rPr>
          <w:fldChar w:fldCharType="separate"/>
        </w:r>
        <w:r w:rsidR="0032630A">
          <w:rPr>
            <w:noProof/>
            <w:webHidden/>
          </w:rPr>
          <w:t>65</w:t>
        </w:r>
        <w:r w:rsidR="00D06F9A">
          <w:rPr>
            <w:noProof/>
            <w:webHidden/>
          </w:rPr>
          <w:fldChar w:fldCharType="end"/>
        </w:r>
      </w:hyperlink>
    </w:p>
    <w:p w14:paraId="70AF07A8" w14:textId="589987FD" w:rsidR="00D06F9A" w:rsidRDefault="009F6036">
      <w:pPr>
        <w:pStyle w:val="TOC2"/>
        <w:rPr>
          <w:rFonts w:asciiTheme="minorHAnsi" w:hAnsiTheme="minorHAnsi" w:cstheme="minorBidi"/>
          <w:b w:val="0"/>
          <w:sz w:val="22"/>
          <w:szCs w:val="22"/>
        </w:rPr>
      </w:pPr>
      <w:hyperlink w:anchor="_Toc43468092" w:history="1">
        <w:r w:rsidR="00D06F9A" w:rsidRPr="00D270DC">
          <w:rPr>
            <w:rStyle w:val="Hyperlink"/>
          </w:rPr>
          <w:t>Garment care label symbols</w:t>
        </w:r>
        <w:r w:rsidR="00D06F9A">
          <w:rPr>
            <w:webHidden/>
          </w:rPr>
          <w:tab/>
        </w:r>
        <w:r w:rsidR="00D06F9A">
          <w:rPr>
            <w:webHidden/>
          </w:rPr>
          <w:fldChar w:fldCharType="begin"/>
        </w:r>
        <w:r w:rsidR="00D06F9A">
          <w:rPr>
            <w:webHidden/>
          </w:rPr>
          <w:instrText xml:space="preserve"> PAGEREF _Toc43468092 \h </w:instrText>
        </w:r>
        <w:r w:rsidR="00D06F9A">
          <w:rPr>
            <w:webHidden/>
          </w:rPr>
        </w:r>
        <w:r w:rsidR="00D06F9A">
          <w:rPr>
            <w:webHidden/>
          </w:rPr>
          <w:fldChar w:fldCharType="separate"/>
        </w:r>
        <w:r w:rsidR="0032630A">
          <w:rPr>
            <w:webHidden/>
          </w:rPr>
          <w:t>66</w:t>
        </w:r>
        <w:r w:rsidR="00D06F9A">
          <w:rPr>
            <w:webHidden/>
          </w:rPr>
          <w:fldChar w:fldCharType="end"/>
        </w:r>
      </w:hyperlink>
    </w:p>
    <w:p w14:paraId="05C5AEF2" w14:textId="2B0F8767" w:rsidR="00D06F9A" w:rsidRDefault="009F6036">
      <w:pPr>
        <w:pStyle w:val="TOC3"/>
        <w:rPr>
          <w:rFonts w:asciiTheme="minorHAnsi" w:hAnsiTheme="minorHAnsi" w:cstheme="minorBidi"/>
          <w:noProof/>
          <w:sz w:val="22"/>
          <w:szCs w:val="22"/>
        </w:rPr>
      </w:pPr>
      <w:hyperlink w:anchor="_Toc43468093" w:history="1">
        <w:r w:rsidR="00D06F9A" w:rsidRPr="00D270DC">
          <w:rPr>
            <w:rStyle w:val="Hyperlink"/>
            <w:noProof/>
          </w:rPr>
          <w:t>Programme selection examples</w:t>
        </w:r>
        <w:r w:rsidR="00D06F9A">
          <w:rPr>
            <w:noProof/>
            <w:webHidden/>
          </w:rPr>
          <w:tab/>
        </w:r>
        <w:r w:rsidR="00D06F9A">
          <w:rPr>
            <w:noProof/>
            <w:webHidden/>
          </w:rPr>
          <w:fldChar w:fldCharType="begin"/>
        </w:r>
        <w:r w:rsidR="00D06F9A">
          <w:rPr>
            <w:noProof/>
            <w:webHidden/>
          </w:rPr>
          <w:instrText xml:space="preserve"> PAGEREF _Toc43468093 \h </w:instrText>
        </w:r>
        <w:r w:rsidR="00D06F9A">
          <w:rPr>
            <w:noProof/>
            <w:webHidden/>
          </w:rPr>
        </w:r>
        <w:r w:rsidR="00D06F9A">
          <w:rPr>
            <w:noProof/>
            <w:webHidden/>
          </w:rPr>
          <w:fldChar w:fldCharType="separate"/>
        </w:r>
        <w:r w:rsidR="0032630A">
          <w:rPr>
            <w:noProof/>
            <w:webHidden/>
          </w:rPr>
          <w:t>67</w:t>
        </w:r>
        <w:r w:rsidR="00D06F9A">
          <w:rPr>
            <w:noProof/>
            <w:webHidden/>
          </w:rPr>
          <w:fldChar w:fldCharType="end"/>
        </w:r>
      </w:hyperlink>
    </w:p>
    <w:p w14:paraId="0BD53795" w14:textId="22A560F7" w:rsidR="00D06F9A" w:rsidRDefault="009F6036">
      <w:pPr>
        <w:pStyle w:val="TOC2"/>
        <w:rPr>
          <w:rFonts w:asciiTheme="minorHAnsi" w:hAnsiTheme="minorHAnsi" w:cstheme="minorBidi"/>
          <w:b w:val="0"/>
          <w:sz w:val="22"/>
          <w:szCs w:val="22"/>
        </w:rPr>
      </w:pPr>
      <w:hyperlink w:anchor="_Toc43468094" w:history="1">
        <w:r w:rsidR="00D06F9A" w:rsidRPr="00D270DC">
          <w:rPr>
            <w:rStyle w:val="Hyperlink"/>
          </w:rPr>
          <w:t>Detergent</w:t>
        </w:r>
        <w:r w:rsidR="00D06F9A">
          <w:rPr>
            <w:webHidden/>
          </w:rPr>
          <w:tab/>
        </w:r>
        <w:r w:rsidR="00D06F9A">
          <w:rPr>
            <w:webHidden/>
          </w:rPr>
          <w:fldChar w:fldCharType="begin"/>
        </w:r>
        <w:r w:rsidR="00D06F9A">
          <w:rPr>
            <w:webHidden/>
          </w:rPr>
          <w:instrText xml:space="preserve"> PAGEREF _Toc43468094 \h </w:instrText>
        </w:r>
        <w:r w:rsidR="00D06F9A">
          <w:rPr>
            <w:webHidden/>
          </w:rPr>
        </w:r>
        <w:r w:rsidR="00D06F9A">
          <w:rPr>
            <w:webHidden/>
          </w:rPr>
          <w:fldChar w:fldCharType="separate"/>
        </w:r>
        <w:r w:rsidR="0032630A">
          <w:rPr>
            <w:webHidden/>
          </w:rPr>
          <w:t>70</w:t>
        </w:r>
        <w:r w:rsidR="00D06F9A">
          <w:rPr>
            <w:webHidden/>
          </w:rPr>
          <w:fldChar w:fldCharType="end"/>
        </w:r>
      </w:hyperlink>
    </w:p>
    <w:p w14:paraId="0DC2156A" w14:textId="4CBB333F" w:rsidR="00D06F9A" w:rsidRDefault="009F6036">
      <w:pPr>
        <w:pStyle w:val="TOC3"/>
        <w:rPr>
          <w:rFonts w:asciiTheme="minorHAnsi" w:hAnsiTheme="minorHAnsi" w:cstheme="minorBidi"/>
          <w:noProof/>
          <w:sz w:val="22"/>
          <w:szCs w:val="22"/>
        </w:rPr>
      </w:pPr>
      <w:hyperlink w:anchor="_Toc43468095" w:history="1">
        <w:r w:rsidR="00D06F9A" w:rsidRPr="00D270DC">
          <w:rPr>
            <w:rStyle w:val="Hyperlink"/>
            <w:noProof/>
          </w:rPr>
          <w:t>The correct detergent</w:t>
        </w:r>
        <w:r w:rsidR="00D06F9A">
          <w:rPr>
            <w:noProof/>
            <w:webHidden/>
          </w:rPr>
          <w:tab/>
        </w:r>
        <w:r w:rsidR="00D06F9A">
          <w:rPr>
            <w:noProof/>
            <w:webHidden/>
          </w:rPr>
          <w:fldChar w:fldCharType="begin"/>
        </w:r>
        <w:r w:rsidR="00D06F9A">
          <w:rPr>
            <w:noProof/>
            <w:webHidden/>
          </w:rPr>
          <w:instrText xml:space="preserve"> PAGEREF _Toc43468095 \h </w:instrText>
        </w:r>
        <w:r w:rsidR="00D06F9A">
          <w:rPr>
            <w:noProof/>
            <w:webHidden/>
          </w:rPr>
        </w:r>
        <w:r w:rsidR="00D06F9A">
          <w:rPr>
            <w:noProof/>
            <w:webHidden/>
          </w:rPr>
          <w:fldChar w:fldCharType="separate"/>
        </w:r>
        <w:r w:rsidR="0032630A">
          <w:rPr>
            <w:noProof/>
            <w:webHidden/>
          </w:rPr>
          <w:t>70</w:t>
        </w:r>
        <w:r w:rsidR="00D06F9A">
          <w:rPr>
            <w:noProof/>
            <w:webHidden/>
          </w:rPr>
          <w:fldChar w:fldCharType="end"/>
        </w:r>
      </w:hyperlink>
    </w:p>
    <w:p w14:paraId="69BC4584" w14:textId="44F8FA8C" w:rsidR="00D06F9A" w:rsidRDefault="009F6036">
      <w:pPr>
        <w:pStyle w:val="TOC3"/>
        <w:rPr>
          <w:rFonts w:asciiTheme="minorHAnsi" w:hAnsiTheme="minorHAnsi" w:cstheme="minorBidi"/>
          <w:noProof/>
          <w:sz w:val="22"/>
          <w:szCs w:val="22"/>
        </w:rPr>
      </w:pPr>
      <w:hyperlink w:anchor="_Toc43468096" w:history="1">
        <w:r w:rsidR="00D06F9A" w:rsidRPr="00D270DC">
          <w:rPr>
            <w:rStyle w:val="Hyperlink"/>
            <w:noProof/>
          </w:rPr>
          <w:t>The right amount to dispense will depend on the following:</w:t>
        </w:r>
        <w:r w:rsidR="00D06F9A">
          <w:rPr>
            <w:noProof/>
            <w:webHidden/>
          </w:rPr>
          <w:tab/>
        </w:r>
        <w:r w:rsidR="00D06F9A">
          <w:rPr>
            <w:noProof/>
            <w:webHidden/>
          </w:rPr>
          <w:fldChar w:fldCharType="begin"/>
        </w:r>
        <w:r w:rsidR="00D06F9A">
          <w:rPr>
            <w:noProof/>
            <w:webHidden/>
          </w:rPr>
          <w:instrText xml:space="preserve"> PAGEREF _Toc43468096 \h </w:instrText>
        </w:r>
        <w:r w:rsidR="00D06F9A">
          <w:rPr>
            <w:noProof/>
            <w:webHidden/>
          </w:rPr>
        </w:r>
        <w:r w:rsidR="00D06F9A">
          <w:rPr>
            <w:noProof/>
            <w:webHidden/>
          </w:rPr>
          <w:fldChar w:fldCharType="separate"/>
        </w:r>
        <w:r w:rsidR="0032630A">
          <w:rPr>
            <w:noProof/>
            <w:webHidden/>
          </w:rPr>
          <w:t>70</w:t>
        </w:r>
        <w:r w:rsidR="00D06F9A">
          <w:rPr>
            <w:noProof/>
            <w:webHidden/>
          </w:rPr>
          <w:fldChar w:fldCharType="end"/>
        </w:r>
      </w:hyperlink>
    </w:p>
    <w:p w14:paraId="76C3DA20" w14:textId="7BEC1C31" w:rsidR="00D06F9A" w:rsidRDefault="009F6036">
      <w:pPr>
        <w:pStyle w:val="TOC3"/>
        <w:rPr>
          <w:rFonts w:asciiTheme="minorHAnsi" w:hAnsiTheme="minorHAnsi" w:cstheme="minorBidi"/>
          <w:noProof/>
          <w:sz w:val="22"/>
          <w:szCs w:val="22"/>
        </w:rPr>
      </w:pPr>
      <w:hyperlink w:anchor="_Toc43468097" w:history="1">
        <w:r w:rsidR="00D06F9A" w:rsidRPr="00D270DC">
          <w:rPr>
            <w:rStyle w:val="Hyperlink"/>
            <w:noProof/>
          </w:rPr>
          <w:t>Water softeners</w:t>
        </w:r>
        <w:r w:rsidR="00D06F9A">
          <w:rPr>
            <w:noProof/>
            <w:webHidden/>
          </w:rPr>
          <w:tab/>
        </w:r>
        <w:r w:rsidR="00D06F9A">
          <w:rPr>
            <w:noProof/>
            <w:webHidden/>
          </w:rPr>
          <w:fldChar w:fldCharType="begin"/>
        </w:r>
        <w:r w:rsidR="00D06F9A">
          <w:rPr>
            <w:noProof/>
            <w:webHidden/>
          </w:rPr>
          <w:instrText xml:space="preserve"> PAGEREF _Toc43468097 \h </w:instrText>
        </w:r>
        <w:r w:rsidR="00D06F9A">
          <w:rPr>
            <w:noProof/>
            <w:webHidden/>
          </w:rPr>
        </w:r>
        <w:r w:rsidR="00D06F9A">
          <w:rPr>
            <w:noProof/>
            <w:webHidden/>
          </w:rPr>
          <w:fldChar w:fldCharType="separate"/>
        </w:r>
        <w:r w:rsidR="0032630A">
          <w:rPr>
            <w:noProof/>
            <w:webHidden/>
          </w:rPr>
          <w:t>70</w:t>
        </w:r>
        <w:r w:rsidR="00D06F9A">
          <w:rPr>
            <w:noProof/>
            <w:webHidden/>
          </w:rPr>
          <w:fldChar w:fldCharType="end"/>
        </w:r>
      </w:hyperlink>
    </w:p>
    <w:p w14:paraId="52940385" w14:textId="7943D873" w:rsidR="00D06F9A" w:rsidRDefault="009F6036">
      <w:pPr>
        <w:pStyle w:val="TOC3"/>
        <w:rPr>
          <w:rFonts w:asciiTheme="minorHAnsi" w:hAnsiTheme="minorHAnsi" w:cstheme="minorBidi"/>
          <w:noProof/>
          <w:sz w:val="22"/>
          <w:szCs w:val="22"/>
        </w:rPr>
      </w:pPr>
      <w:hyperlink w:anchor="_Toc43468098" w:history="1">
        <w:r w:rsidR="00D06F9A" w:rsidRPr="00D270DC">
          <w:rPr>
            <w:rStyle w:val="Hyperlink"/>
            <w:noProof/>
          </w:rPr>
          <w:t>Water hardness levels</w:t>
        </w:r>
        <w:r w:rsidR="00D06F9A">
          <w:rPr>
            <w:noProof/>
            <w:webHidden/>
          </w:rPr>
          <w:tab/>
        </w:r>
        <w:r w:rsidR="00D06F9A">
          <w:rPr>
            <w:noProof/>
            <w:webHidden/>
          </w:rPr>
          <w:fldChar w:fldCharType="begin"/>
        </w:r>
        <w:r w:rsidR="00D06F9A">
          <w:rPr>
            <w:noProof/>
            <w:webHidden/>
          </w:rPr>
          <w:instrText xml:space="preserve"> PAGEREF _Toc43468098 \h </w:instrText>
        </w:r>
        <w:r w:rsidR="00D06F9A">
          <w:rPr>
            <w:noProof/>
            <w:webHidden/>
          </w:rPr>
        </w:r>
        <w:r w:rsidR="00D06F9A">
          <w:rPr>
            <w:noProof/>
            <w:webHidden/>
          </w:rPr>
          <w:fldChar w:fldCharType="separate"/>
        </w:r>
        <w:r w:rsidR="0032630A">
          <w:rPr>
            <w:noProof/>
            <w:webHidden/>
          </w:rPr>
          <w:t>71</w:t>
        </w:r>
        <w:r w:rsidR="00D06F9A">
          <w:rPr>
            <w:noProof/>
            <w:webHidden/>
          </w:rPr>
          <w:fldChar w:fldCharType="end"/>
        </w:r>
      </w:hyperlink>
    </w:p>
    <w:p w14:paraId="1357F5F0" w14:textId="65C3A07B" w:rsidR="00D06F9A" w:rsidRDefault="009F6036">
      <w:pPr>
        <w:pStyle w:val="TOC3"/>
        <w:rPr>
          <w:rFonts w:asciiTheme="minorHAnsi" w:hAnsiTheme="minorHAnsi" w:cstheme="minorBidi"/>
          <w:noProof/>
          <w:sz w:val="22"/>
          <w:szCs w:val="22"/>
        </w:rPr>
      </w:pPr>
      <w:hyperlink w:anchor="_Toc43468099" w:history="1">
        <w:r w:rsidR="00D06F9A" w:rsidRPr="00D270DC">
          <w:rPr>
            <w:rStyle w:val="Hyperlink"/>
            <w:noProof/>
          </w:rPr>
          <w:t>Dispensing aids</w:t>
        </w:r>
        <w:r w:rsidR="00D06F9A">
          <w:rPr>
            <w:noProof/>
            <w:webHidden/>
          </w:rPr>
          <w:tab/>
        </w:r>
        <w:r w:rsidR="00D06F9A">
          <w:rPr>
            <w:noProof/>
            <w:webHidden/>
          </w:rPr>
          <w:fldChar w:fldCharType="begin"/>
        </w:r>
        <w:r w:rsidR="00D06F9A">
          <w:rPr>
            <w:noProof/>
            <w:webHidden/>
          </w:rPr>
          <w:instrText xml:space="preserve"> PAGEREF _Toc43468099 \h </w:instrText>
        </w:r>
        <w:r w:rsidR="00D06F9A">
          <w:rPr>
            <w:noProof/>
            <w:webHidden/>
          </w:rPr>
        </w:r>
        <w:r w:rsidR="00D06F9A">
          <w:rPr>
            <w:noProof/>
            <w:webHidden/>
          </w:rPr>
          <w:fldChar w:fldCharType="separate"/>
        </w:r>
        <w:r w:rsidR="0032630A">
          <w:rPr>
            <w:noProof/>
            <w:webHidden/>
          </w:rPr>
          <w:t>71</w:t>
        </w:r>
        <w:r w:rsidR="00D06F9A">
          <w:rPr>
            <w:noProof/>
            <w:webHidden/>
          </w:rPr>
          <w:fldChar w:fldCharType="end"/>
        </w:r>
      </w:hyperlink>
    </w:p>
    <w:p w14:paraId="3082ABE4" w14:textId="4E344ADC" w:rsidR="00D06F9A" w:rsidRDefault="009F6036">
      <w:pPr>
        <w:pStyle w:val="TOC3"/>
        <w:rPr>
          <w:rFonts w:asciiTheme="minorHAnsi" w:hAnsiTheme="minorHAnsi" w:cstheme="minorBidi"/>
          <w:noProof/>
          <w:sz w:val="22"/>
          <w:szCs w:val="22"/>
        </w:rPr>
      </w:pPr>
      <w:hyperlink w:anchor="_Toc43468100" w:history="1">
        <w:r w:rsidR="00D06F9A" w:rsidRPr="00D270DC">
          <w:rPr>
            <w:rStyle w:val="Hyperlink"/>
            <w:noProof/>
          </w:rPr>
          <w:t>Refill packs of detergent</w:t>
        </w:r>
        <w:r w:rsidR="00D06F9A">
          <w:rPr>
            <w:noProof/>
            <w:webHidden/>
          </w:rPr>
          <w:tab/>
        </w:r>
        <w:r w:rsidR="00D06F9A">
          <w:rPr>
            <w:noProof/>
            <w:webHidden/>
          </w:rPr>
          <w:fldChar w:fldCharType="begin"/>
        </w:r>
        <w:r w:rsidR="00D06F9A">
          <w:rPr>
            <w:noProof/>
            <w:webHidden/>
          </w:rPr>
          <w:instrText xml:space="preserve"> PAGEREF _Toc43468100 \h </w:instrText>
        </w:r>
        <w:r w:rsidR="00D06F9A">
          <w:rPr>
            <w:noProof/>
            <w:webHidden/>
          </w:rPr>
        </w:r>
        <w:r w:rsidR="00D06F9A">
          <w:rPr>
            <w:noProof/>
            <w:webHidden/>
          </w:rPr>
          <w:fldChar w:fldCharType="separate"/>
        </w:r>
        <w:r w:rsidR="0032630A">
          <w:rPr>
            <w:noProof/>
            <w:webHidden/>
          </w:rPr>
          <w:t>71</w:t>
        </w:r>
        <w:r w:rsidR="00D06F9A">
          <w:rPr>
            <w:noProof/>
            <w:webHidden/>
          </w:rPr>
          <w:fldChar w:fldCharType="end"/>
        </w:r>
      </w:hyperlink>
    </w:p>
    <w:p w14:paraId="20090A0B" w14:textId="00066BB2" w:rsidR="00D06F9A" w:rsidRDefault="009F6036">
      <w:pPr>
        <w:pStyle w:val="TOC3"/>
        <w:rPr>
          <w:rFonts w:asciiTheme="minorHAnsi" w:hAnsiTheme="minorHAnsi" w:cstheme="minorBidi"/>
          <w:noProof/>
          <w:sz w:val="22"/>
          <w:szCs w:val="22"/>
        </w:rPr>
      </w:pPr>
      <w:hyperlink w:anchor="_Toc43468101" w:history="1">
        <w:r w:rsidR="00D06F9A" w:rsidRPr="00D270DC">
          <w:rPr>
            <w:rStyle w:val="Hyperlink"/>
            <w:noProof/>
          </w:rPr>
          <w:t>Fabric conditioner and liquid starch</w:t>
        </w:r>
        <w:r w:rsidR="00D06F9A">
          <w:rPr>
            <w:noProof/>
            <w:webHidden/>
          </w:rPr>
          <w:tab/>
        </w:r>
        <w:r w:rsidR="00D06F9A">
          <w:rPr>
            <w:noProof/>
            <w:webHidden/>
          </w:rPr>
          <w:fldChar w:fldCharType="begin"/>
        </w:r>
        <w:r w:rsidR="00D06F9A">
          <w:rPr>
            <w:noProof/>
            <w:webHidden/>
          </w:rPr>
          <w:instrText xml:space="preserve"> PAGEREF _Toc43468101 \h </w:instrText>
        </w:r>
        <w:r w:rsidR="00D06F9A">
          <w:rPr>
            <w:noProof/>
            <w:webHidden/>
          </w:rPr>
        </w:r>
        <w:r w:rsidR="00D06F9A">
          <w:rPr>
            <w:noProof/>
            <w:webHidden/>
          </w:rPr>
          <w:fldChar w:fldCharType="separate"/>
        </w:r>
        <w:r w:rsidR="0032630A">
          <w:rPr>
            <w:noProof/>
            <w:webHidden/>
          </w:rPr>
          <w:t>71</w:t>
        </w:r>
        <w:r w:rsidR="00D06F9A">
          <w:rPr>
            <w:noProof/>
            <w:webHidden/>
          </w:rPr>
          <w:fldChar w:fldCharType="end"/>
        </w:r>
      </w:hyperlink>
    </w:p>
    <w:p w14:paraId="15D31506" w14:textId="688C2F88" w:rsidR="00D06F9A" w:rsidRDefault="009F6036">
      <w:pPr>
        <w:pStyle w:val="TOC3"/>
        <w:rPr>
          <w:rFonts w:asciiTheme="minorHAnsi" w:hAnsiTheme="minorHAnsi" w:cstheme="minorBidi"/>
          <w:noProof/>
          <w:sz w:val="22"/>
          <w:szCs w:val="22"/>
        </w:rPr>
      </w:pPr>
      <w:hyperlink w:anchor="_Toc43468102" w:history="1">
        <w:r w:rsidR="00D06F9A" w:rsidRPr="00D270DC">
          <w:rPr>
            <w:rStyle w:val="Hyperlink"/>
            <w:noProof/>
          </w:rPr>
          <w:t>Adding fabric conditioner or liquid starch separately</w:t>
        </w:r>
        <w:r w:rsidR="00D06F9A">
          <w:rPr>
            <w:noProof/>
            <w:webHidden/>
          </w:rPr>
          <w:tab/>
        </w:r>
        <w:r w:rsidR="00D06F9A">
          <w:rPr>
            <w:noProof/>
            <w:webHidden/>
          </w:rPr>
          <w:fldChar w:fldCharType="begin"/>
        </w:r>
        <w:r w:rsidR="00D06F9A">
          <w:rPr>
            <w:noProof/>
            <w:webHidden/>
          </w:rPr>
          <w:instrText xml:space="preserve"> PAGEREF _Toc43468102 \h </w:instrText>
        </w:r>
        <w:r w:rsidR="00D06F9A">
          <w:rPr>
            <w:noProof/>
            <w:webHidden/>
          </w:rPr>
        </w:r>
        <w:r w:rsidR="00D06F9A">
          <w:rPr>
            <w:noProof/>
            <w:webHidden/>
          </w:rPr>
          <w:fldChar w:fldCharType="separate"/>
        </w:r>
        <w:r w:rsidR="0032630A">
          <w:rPr>
            <w:noProof/>
            <w:webHidden/>
          </w:rPr>
          <w:t>71</w:t>
        </w:r>
        <w:r w:rsidR="00D06F9A">
          <w:rPr>
            <w:noProof/>
            <w:webHidden/>
          </w:rPr>
          <w:fldChar w:fldCharType="end"/>
        </w:r>
      </w:hyperlink>
    </w:p>
    <w:p w14:paraId="5DDA5687" w14:textId="0F9D37BD" w:rsidR="00D06F9A" w:rsidRDefault="009F6036">
      <w:pPr>
        <w:pStyle w:val="TOC3"/>
        <w:rPr>
          <w:rFonts w:asciiTheme="minorHAnsi" w:hAnsiTheme="minorHAnsi" w:cstheme="minorBidi"/>
          <w:noProof/>
          <w:sz w:val="22"/>
          <w:szCs w:val="22"/>
        </w:rPr>
      </w:pPr>
      <w:hyperlink w:anchor="_Toc43468103" w:history="1">
        <w:r w:rsidR="00D06F9A" w:rsidRPr="00D270DC">
          <w:rPr>
            <w:rStyle w:val="Hyperlink"/>
            <w:noProof/>
          </w:rPr>
          <w:t>Colour run and dye removers/dyes</w:t>
        </w:r>
        <w:r w:rsidR="00D06F9A">
          <w:rPr>
            <w:noProof/>
            <w:webHidden/>
          </w:rPr>
          <w:tab/>
        </w:r>
        <w:r w:rsidR="00D06F9A">
          <w:rPr>
            <w:noProof/>
            <w:webHidden/>
          </w:rPr>
          <w:fldChar w:fldCharType="begin"/>
        </w:r>
        <w:r w:rsidR="00D06F9A">
          <w:rPr>
            <w:noProof/>
            <w:webHidden/>
          </w:rPr>
          <w:instrText xml:space="preserve"> PAGEREF _Toc43468103 \h </w:instrText>
        </w:r>
        <w:r w:rsidR="00D06F9A">
          <w:rPr>
            <w:noProof/>
            <w:webHidden/>
          </w:rPr>
        </w:r>
        <w:r w:rsidR="00D06F9A">
          <w:rPr>
            <w:noProof/>
            <w:webHidden/>
          </w:rPr>
          <w:fldChar w:fldCharType="separate"/>
        </w:r>
        <w:r w:rsidR="0032630A">
          <w:rPr>
            <w:noProof/>
            <w:webHidden/>
          </w:rPr>
          <w:t>72</w:t>
        </w:r>
        <w:r w:rsidR="00D06F9A">
          <w:rPr>
            <w:noProof/>
            <w:webHidden/>
          </w:rPr>
          <w:fldChar w:fldCharType="end"/>
        </w:r>
      </w:hyperlink>
    </w:p>
    <w:p w14:paraId="1C366099" w14:textId="6B83FD6C" w:rsidR="00D06F9A" w:rsidRDefault="009F6036">
      <w:pPr>
        <w:pStyle w:val="TOC3"/>
        <w:rPr>
          <w:rFonts w:asciiTheme="minorHAnsi" w:hAnsiTheme="minorHAnsi" w:cstheme="minorBidi"/>
          <w:noProof/>
          <w:sz w:val="22"/>
          <w:szCs w:val="22"/>
        </w:rPr>
      </w:pPr>
      <w:hyperlink w:anchor="_Toc43468104" w:history="1">
        <w:r w:rsidR="00D06F9A" w:rsidRPr="00D270DC">
          <w:rPr>
            <w:rStyle w:val="Hyperlink"/>
            <w:noProof/>
          </w:rPr>
          <w:t>Recommended Miele detergents</w:t>
        </w:r>
        <w:r w:rsidR="00D06F9A">
          <w:rPr>
            <w:noProof/>
            <w:webHidden/>
          </w:rPr>
          <w:tab/>
        </w:r>
        <w:r w:rsidR="00D06F9A">
          <w:rPr>
            <w:noProof/>
            <w:webHidden/>
          </w:rPr>
          <w:fldChar w:fldCharType="begin"/>
        </w:r>
        <w:r w:rsidR="00D06F9A">
          <w:rPr>
            <w:noProof/>
            <w:webHidden/>
          </w:rPr>
          <w:instrText xml:space="preserve"> PAGEREF _Toc43468104 \h </w:instrText>
        </w:r>
        <w:r w:rsidR="00D06F9A">
          <w:rPr>
            <w:noProof/>
            <w:webHidden/>
          </w:rPr>
        </w:r>
        <w:r w:rsidR="00D06F9A">
          <w:rPr>
            <w:noProof/>
            <w:webHidden/>
          </w:rPr>
          <w:fldChar w:fldCharType="separate"/>
        </w:r>
        <w:r w:rsidR="0032630A">
          <w:rPr>
            <w:noProof/>
            <w:webHidden/>
          </w:rPr>
          <w:t>73</w:t>
        </w:r>
        <w:r w:rsidR="00D06F9A">
          <w:rPr>
            <w:noProof/>
            <w:webHidden/>
          </w:rPr>
          <w:fldChar w:fldCharType="end"/>
        </w:r>
      </w:hyperlink>
    </w:p>
    <w:p w14:paraId="6D24821B" w14:textId="6522C037" w:rsidR="00D06F9A" w:rsidRDefault="009F6036">
      <w:pPr>
        <w:pStyle w:val="TOC3"/>
        <w:rPr>
          <w:rFonts w:asciiTheme="minorHAnsi" w:hAnsiTheme="minorHAnsi" w:cstheme="minorBidi"/>
          <w:noProof/>
          <w:sz w:val="22"/>
          <w:szCs w:val="22"/>
        </w:rPr>
      </w:pPr>
      <w:hyperlink w:anchor="_Toc43468105" w:history="1">
        <w:r w:rsidR="00D06F9A" w:rsidRPr="00D270DC">
          <w:rPr>
            <w:rStyle w:val="Hyperlink"/>
            <w:noProof/>
          </w:rPr>
          <w:t>Recommended detergents in accordance with Directive (EU) Nr. 1015/2010</w:t>
        </w:r>
        <w:r w:rsidR="00D06F9A">
          <w:rPr>
            <w:noProof/>
            <w:webHidden/>
          </w:rPr>
          <w:tab/>
        </w:r>
        <w:r w:rsidR="00D06F9A">
          <w:rPr>
            <w:noProof/>
            <w:webHidden/>
          </w:rPr>
          <w:fldChar w:fldCharType="begin"/>
        </w:r>
        <w:r w:rsidR="00D06F9A">
          <w:rPr>
            <w:noProof/>
            <w:webHidden/>
          </w:rPr>
          <w:instrText xml:space="preserve"> PAGEREF _Toc43468105 \h </w:instrText>
        </w:r>
        <w:r w:rsidR="00D06F9A">
          <w:rPr>
            <w:noProof/>
            <w:webHidden/>
          </w:rPr>
        </w:r>
        <w:r w:rsidR="00D06F9A">
          <w:rPr>
            <w:noProof/>
            <w:webHidden/>
          </w:rPr>
          <w:fldChar w:fldCharType="separate"/>
        </w:r>
        <w:r w:rsidR="0032630A">
          <w:rPr>
            <w:noProof/>
            <w:webHidden/>
          </w:rPr>
          <w:t>75</w:t>
        </w:r>
        <w:r w:rsidR="00D06F9A">
          <w:rPr>
            <w:noProof/>
            <w:webHidden/>
          </w:rPr>
          <w:fldChar w:fldCharType="end"/>
        </w:r>
      </w:hyperlink>
    </w:p>
    <w:p w14:paraId="2CA02C50" w14:textId="646AB7E6" w:rsidR="00D06F9A" w:rsidRDefault="009F6036">
      <w:pPr>
        <w:pStyle w:val="TOC2"/>
        <w:rPr>
          <w:rFonts w:asciiTheme="minorHAnsi" w:hAnsiTheme="minorHAnsi" w:cstheme="minorBidi"/>
          <w:b w:val="0"/>
          <w:sz w:val="22"/>
          <w:szCs w:val="22"/>
        </w:rPr>
      </w:pPr>
      <w:hyperlink w:anchor="_Toc43468106" w:history="1">
        <w:r w:rsidR="00D06F9A" w:rsidRPr="00D270DC">
          <w:rPr>
            <w:rStyle w:val="Hyperlink"/>
          </w:rPr>
          <w:t>Cleaning and care</w:t>
        </w:r>
        <w:r w:rsidR="00D06F9A">
          <w:rPr>
            <w:webHidden/>
          </w:rPr>
          <w:tab/>
        </w:r>
        <w:r w:rsidR="00D06F9A">
          <w:rPr>
            <w:webHidden/>
          </w:rPr>
          <w:fldChar w:fldCharType="begin"/>
        </w:r>
        <w:r w:rsidR="00D06F9A">
          <w:rPr>
            <w:webHidden/>
          </w:rPr>
          <w:instrText xml:space="preserve"> PAGEREF _Toc43468106 \h </w:instrText>
        </w:r>
        <w:r w:rsidR="00D06F9A">
          <w:rPr>
            <w:webHidden/>
          </w:rPr>
        </w:r>
        <w:r w:rsidR="00D06F9A">
          <w:rPr>
            <w:webHidden/>
          </w:rPr>
          <w:fldChar w:fldCharType="separate"/>
        </w:r>
        <w:r w:rsidR="0032630A">
          <w:rPr>
            <w:webHidden/>
          </w:rPr>
          <w:t>76</w:t>
        </w:r>
        <w:r w:rsidR="00D06F9A">
          <w:rPr>
            <w:webHidden/>
          </w:rPr>
          <w:fldChar w:fldCharType="end"/>
        </w:r>
      </w:hyperlink>
    </w:p>
    <w:p w14:paraId="17D0BF20" w14:textId="2C0332A6" w:rsidR="00D06F9A" w:rsidRDefault="009F6036">
      <w:pPr>
        <w:pStyle w:val="TOC3"/>
        <w:rPr>
          <w:rFonts w:asciiTheme="minorHAnsi" w:hAnsiTheme="minorHAnsi" w:cstheme="minorBidi"/>
          <w:noProof/>
          <w:sz w:val="22"/>
          <w:szCs w:val="22"/>
        </w:rPr>
      </w:pPr>
      <w:hyperlink w:anchor="_Toc43468107" w:history="1">
        <w:r w:rsidR="00D06F9A" w:rsidRPr="00D270DC">
          <w:rPr>
            <w:rStyle w:val="Hyperlink"/>
            <w:noProof/>
          </w:rPr>
          <w:t>Cleaning the external casing and the control panel</w:t>
        </w:r>
        <w:r w:rsidR="00D06F9A">
          <w:rPr>
            <w:noProof/>
            <w:webHidden/>
          </w:rPr>
          <w:tab/>
        </w:r>
        <w:r w:rsidR="00D06F9A">
          <w:rPr>
            <w:noProof/>
            <w:webHidden/>
          </w:rPr>
          <w:fldChar w:fldCharType="begin"/>
        </w:r>
        <w:r w:rsidR="00D06F9A">
          <w:rPr>
            <w:noProof/>
            <w:webHidden/>
          </w:rPr>
          <w:instrText xml:space="preserve"> PAGEREF _Toc43468107 \h </w:instrText>
        </w:r>
        <w:r w:rsidR="00D06F9A">
          <w:rPr>
            <w:noProof/>
            <w:webHidden/>
          </w:rPr>
        </w:r>
        <w:r w:rsidR="00D06F9A">
          <w:rPr>
            <w:noProof/>
            <w:webHidden/>
          </w:rPr>
          <w:fldChar w:fldCharType="separate"/>
        </w:r>
        <w:r w:rsidR="0032630A">
          <w:rPr>
            <w:noProof/>
            <w:webHidden/>
          </w:rPr>
          <w:t>76</w:t>
        </w:r>
        <w:r w:rsidR="00D06F9A">
          <w:rPr>
            <w:noProof/>
            <w:webHidden/>
          </w:rPr>
          <w:fldChar w:fldCharType="end"/>
        </w:r>
      </w:hyperlink>
    </w:p>
    <w:p w14:paraId="3E40DBBB" w14:textId="44F568FB" w:rsidR="00D06F9A" w:rsidRDefault="009F6036">
      <w:pPr>
        <w:pStyle w:val="TOC3"/>
        <w:rPr>
          <w:rFonts w:asciiTheme="minorHAnsi" w:hAnsiTheme="minorHAnsi" w:cstheme="minorBidi"/>
          <w:noProof/>
          <w:sz w:val="22"/>
          <w:szCs w:val="22"/>
        </w:rPr>
      </w:pPr>
      <w:hyperlink w:anchor="_Toc43468108" w:history="1">
        <w:r w:rsidR="00D06F9A" w:rsidRPr="00D270DC">
          <w:rPr>
            <w:rStyle w:val="Hyperlink"/>
            <w:noProof/>
          </w:rPr>
          <w:t>Cleaning the detergent dispenser drawer</w:t>
        </w:r>
        <w:r w:rsidR="00D06F9A">
          <w:rPr>
            <w:noProof/>
            <w:webHidden/>
          </w:rPr>
          <w:tab/>
        </w:r>
        <w:r w:rsidR="00D06F9A">
          <w:rPr>
            <w:noProof/>
            <w:webHidden/>
          </w:rPr>
          <w:fldChar w:fldCharType="begin"/>
        </w:r>
        <w:r w:rsidR="00D06F9A">
          <w:rPr>
            <w:noProof/>
            <w:webHidden/>
          </w:rPr>
          <w:instrText xml:space="preserve"> PAGEREF _Toc43468108 \h </w:instrText>
        </w:r>
        <w:r w:rsidR="00D06F9A">
          <w:rPr>
            <w:noProof/>
            <w:webHidden/>
          </w:rPr>
        </w:r>
        <w:r w:rsidR="00D06F9A">
          <w:rPr>
            <w:noProof/>
            <w:webHidden/>
          </w:rPr>
          <w:fldChar w:fldCharType="separate"/>
        </w:r>
        <w:r w:rsidR="0032630A">
          <w:rPr>
            <w:noProof/>
            <w:webHidden/>
          </w:rPr>
          <w:t>76</w:t>
        </w:r>
        <w:r w:rsidR="00D06F9A">
          <w:rPr>
            <w:noProof/>
            <w:webHidden/>
          </w:rPr>
          <w:fldChar w:fldCharType="end"/>
        </w:r>
      </w:hyperlink>
    </w:p>
    <w:p w14:paraId="593A7C1C" w14:textId="66C840BA" w:rsidR="00D06F9A" w:rsidRDefault="009F6036">
      <w:pPr>
        <w:pStyle w:val="TOC3"/>
        <w:rPr>
          <w:rFonts w:asciiTheme="minorHAnsi" w:hAnsiTheme="minorHAnsi" w:cstheme="minorBidi"/>
          <w:noProof/>
          <w:sz w:val="22"/>
          <w:szCs w:val="22"/>
        </w:rPr>
      </w:pPr>
      <w:hyperlink w:anchor="_Toc43468109" w:history="1">
        <w:r w:rsidR="00D06F9A" w:rsidRPr="00D270DC">
          <w:rPr>
            <w:rStyle w:val="Hyperlink"/>
            <w:noProof/>
          </w:rPr>
          <w:t>Hygiene info (Cleaning the drum)</w:t>
        </w:r>
        <w:r w:rsidR="00D06F9A">
          <w:rPr>
            <w:noProof/>
            <w:webHidden/>
          </w:rPr>
          <w:tab/>
        </w:r>
        <w:r w:rsidR="00D06F9A">
          <w:rPr>
            <w:noProof/>
            <w:webHidden/>
          </w:rPr>
          <w:fldChar w:fldCharType="begin"/>
        </w:r>
        <w:r w:rsidR="00D06F9A">
          <w:rPr>
            <w:noProof/>
            <w:webHidden/>
          </w:rPr>
          <w:instrText xml:space="preserve"> PAGEREF _Toc43468109 \h </w:instrText>
        </w:r>
        <w:r w:rsidR="00D06F9A">
          <w:rPr>
            <w:noProof/>
            <w:webHidden/>
          </w:rPr>
        </w:r>
        <w:r w:rsidR="00D06F9A">
          <w:rPr>
            <w:noProof/>
            <w:webHidden/>
          </w:rPr>
          <w:fldChar w:fldCharType="separate"/>
        </w:r>
        <w:r w:rsidR="0032630A">
          <w:rPr>
            <w:noProof/>
            <w:webHidden/>
          </w:rPr>
          <w:t>79</w:t>
        </w:r>
        <w:r w:rsidR="00D06F9A">
          <w:rPr>
            <w:noProof/>
            <w:webHidden/>
          </w:rPr>
          <w:fldChar w:fldCharType="end"/>
        </w:r>
      </w:hyperlink>
    </w:p>
    <w:p w14:paraId="33B81C95" w14:textId="50816FAD" w:rsidR="00D06F9A" w:rsidRDefault="009F6036">
      <w:pPr>
        <w:pStyle w:val="TOC3"/>
        <w:rPr>
          <w:rFonts w:asciiTheme="minorHAnsi" w:hAnsiTheme="minorHAnsi" w:cstheme="minorBidi"/>
          <w:noProof/>
          <w:sz w:val="22"/>
          <w:szCs w:val="22"/>
        </w:rPr>
      </w:pPr>
      <w:hyperlink w:anchor="_Toc43468110" w:history="1">
        <w:r w:rsidR="00D06F9A" w:rsidRPr="00D270DC">
          <w:rPr>
            <w:rStyle w:val="Hyperlink"/>
            <w:noProof/>
          </w:rPr>
          <w:t>Cleaning the water inlet filter</w:t>
        </w:r>
        <w:r w:rsidR="00D06F9A">
          <w:rPr>
            <w:noProof/>
            <w:webHidden/>
          </w:rPr>
          <w:tab/>
        </w:r>
        <w:r w:rsidR="00D06F9A">
          <w:rPr>
            <w:noProof/>
            <w:webHidden/>
          </w:rPr>
          <w:fldChar w:fldCharType="begin"/>
        </w:r>
        <w:r w:rsidR="00D06F9A">
          <w:rPr>
            <w:noProof/>
            <w:webHidden/>
          </w:rPr>
          <w:instrText xml:space="preserve"> PAGEREF _Toc43468110 \h </w:instrText>
        </w:r>
        <w:r w:rsidR="00D06F9A">
          <w:rPr>
            <w:noProof/>
            <w:webHidden/>
          </w:rPr>
        </w:r>
        <w:r w:rsidR="00D06F9A">
          <w:rPr>
            <w:noProof/>
            <w:webHidden/>
          </w:rPr>
          <w:fldChar w:fldCharType="separate"/>
        </w:r>
        <w:r w:rsidR="0032630A">
          <w:rPr>
            <w:noProof/>
            <w:webHidden/>
          </w:rPr>
          <w:t>79</w:t>
        </w:r>
        <w:r w:rsidR="00D06F9A">
          <w:rPr>
            <w:noProof/>
            <w:webHidden/>
          </w:rPr>
          <w:fldChar w:fldCharType="end"/>
        </w:r>
      </w:hyperlink>
    </w:p>
    <w:p w14:paraId="392D54E0" w14:textId="4FB880A9" w:rsidR="00D06F9A" w:rsidRDefault="009F6036">
      <w:pPr>
        <w:pStyle w:val="TOC2"/>
        <w:rPr>
          <w:rFonts w:asciiTheme="minorHAnsi" w:hAnsiTheme="minorHAnsi" w:cstheme="minorBidi"/>
          <w:b w:val="0"/>
          <w:sz w:val="22"/>
          <w:szCs w:val="22"/>
        </w:rPr>
      </w:pPr>
      <w:hyperlink w:anchor="_Toc43468111" w:history="1">
        <w:r w:rsidR="00D06F9A" w:rsidRPr="00D270DC">
          <w:rPr>
            <w:rStyle w:val="Hyperlink"/>
          </w:rPr>
          <w:t>Problem solving guide</w:t>
        </w:r>
        <w:r w:rsidR="00D06F9A">
          <w:rPr>
            <w:webHidden/>
          </w:rPr>
          <w:tab/>
        </w:r>
        <w:r w:rsidR="00D06F9A">
          <w:rPr>
            <w:webHidden/>
          </w:rPr>
          <w:fldChar w:fldCharType="begin"/>
        </w:r>
        <w:r w:rsidR="00D06F9A">
          <w:rPr>
            <w:webHidden/>
          </w:rPr>
          <w:instrText xml:space="preserve"> PAGEREF _Toc43468111 \h </w:instrText>
        </w:r>
        <w:r w:rsidR="00D06F9A">
          <w:rPr>
            <w:webHidden/>
          </w:rPr>
        </w:r>
        <w:r w:rsidR="00D06F9A">
          <w:rPr>
            <w:webHidden/>
          </w:rPr>
          <w:fldChar w:fldCharType="separate"/>
        </w:r>
        <w:r w:rsidR="0032630A">
          <w:rPr>
            <w:webHidden/>
          </w:rPr>
          <w:t>81</w:t>
        </w:r>
        <w:r w:rsidR="00D06F9A">
          <w:rPr>
            <w:webHidden/>
          </w:rPr>
          <w:fldChar w:fldCharType="end"/>
        </w:r>
      </w:hyperlink>
    </w:p>
    <w:p w14:paraId="1B1DD990" w14:textId="7143A55D" w:rsidR="00D06F9A" w:rsidRDefault="009F6036">
      <w:pPr>
        <w:pStyle w:val="TOC3"/>
        <w:rPr>
          <w:rFonts w:asciiTheme="minorHAnsi" w:hAnsiTheme="minorHAnsi" w:cstheme="minorBidi"/>
          <w:noProof/>
          <w:sz w:val="22"/>
          <w:szCs w:val="22"/>
        </w:rPr>
      </w:pPr>
      <w:hyperlink w:anchor="_Toc43468112" w:history="1">
        <w:r w:rsidR="00D06F9A" w:rsidRPr="00D270DC">
          <w:rPr>
            <w:rStyle w:val="Hyperlink"/>
            <w:noProof/>
          </w:rPr>
          <w:t>The programme does not start</w:t>
        </w:r>
        <w:r w:rsidR="00D06F9A">
          <w:rPr>
            <w:noProof/>
            <w:webHidden/>
          </w:rPr>
          <w:tab/>
        </w:r>
        <w:r w:rsidR="00D06F9A">
          <w:rPr>
            <w:noProof/>
            <w:webHidden/>
          </w:rPr>
          <w:fldChar w:fldCharType="begin"/>
        </w:r>
        <w:r w:rsidR="00D06F9A">
          <w:rPr>
            <w:noProof/>
            <w:webHidden/>
          </w:rPr>
          <w:instrText xml:space="preserve"> PAGEREF _Toc43468112 \h </w:instrText>
        </w:r>
        <w:r w:rsidR="00D06F9A">
          <w:rPr>
            <w:noProof/>
            <w:webHidden/>
          </w:rPr>
        </w:r>
        <w:r w:rsidR="00D06F9A">
          <w:rPr>
            <w:noProof/>
            <w:webHidden/>
          </w:rPr>
          <w:fldChar w:fldCharType="separate"/>
        </w:r>
        <w:r w:rsidR="0032630A">
          <w:rPr>
            <w:noProof/>
            <w:webHidden/>
          </w:rPr>
          <w:t>81</w:t>
        </w:r>
        <w:r w:rsidR="00D06F9A">
          <w:rPr>
            <w:noProof/>
            <w:webHidden/>
          </w:rPr>
          <w:fldChar w:fldCharType="end"/>
        </w:r>
      </w:hyperlink>
    </w:p>
    <w:p w14:paraId="63302807" w14:textId="6A04C274" w:rsidR="00D06F9A" w:rsidRDefault="009F6036">
      <w:pPr>
        <w:pStyle w:val="TOC3"/>
        <w:rPr>
          <w:rFonts w:asciiTheme="minorHAnsi" w:hAnsiTheme="minorHAnsi" w:cstheme="minorBidi"/>
          <w:noProof/>
          <w:sz w:val="22"/>
          <w:szCs w:val="22"/>
        </w:rPr>
      </w:pPr>
      <w:hyperlink w:anchor="_Toc43468113" w:history="1">
        <w:r w:rsidR="00D06F9A" w:rsidRPr="00D270DC">
          <w:rPr>
            <w:rStyle w:val="Hyperlink"/>
            <w:noProof/>
          </w:rPr>
          <w:t>The programme is cancelled and a fault indicator light lights up in the control panel</w:t>
        </w:r>
        <w:r w:rsidR="00D06F9A">
          <w:rPr>
            <w:noProof/>
            <w:webHidden/>
          </w:rPr>
          <w:tab/>
        </w:r>
        <w:r w:rsidR="00D06F9A">
          <w:rPr>
            <w:noProof/>
            <w:webHidden/>
          </w:rPr>
          <w:fldChar w:fldCharType="begin"/>
        </w:r>
        <w:r w:rsidR="00D06F9A">
          <w:rPr>
            <w:noProof/>
            <w:webHidden/>
          </w:rPr>
          <w:instrText xml:space="preserve"> PAGEREF _Toc43468113 \h </w:instrText>
        </w:r>
        <w:r w:rsidR="00D06F9A">
          <w:rPr>
            <w:noProof/>
            <w:webHidden/>
          </w:rPr>
        </w:r>
        <w:r w:rsidR="00D06F9A">
          <w:rPr>
            <w:noProof/>
            <w:webHidden/>
          </w:rPr>
          <w:fldChar w:fldCharType="separate"/>
        </w:r>
        <w:r w:rsidR="0032630A">
          <w:rPr>
            <w:noProof/>
            <w:webHidden/>
          </w:rPr>
          <w:t>82</w:t>
        </w:r>
        <w:r w:rsidR="00D06F9A">
          <w:rPr>
            <w:noProof/>
            <w:webHidden/>
          </w:rPr>
          <w:fldChar w:fldCharType="end"/>
        </w:r>
      </w:hyperlink>
    </w:p>
    <w:p w14:paraId="497C6FA8" w14:textId="732DB599" w:rsidR="00D06F9A" w:rsidRDefault="009F6036">
      <w:pPr>
        <w:pStyle w:val="TOC3"/>
        <w:rPr>
          <w:rFonts w:asciiTheme="minorHAnsi" w:hAnsiTheme="minorHAnsi" w:cstheme="minorBidi"/>
          <w:noProof/>
          <w:sz w:val="22"/>
          <w:szCs w:val="22"/>
        </w:rPr>
      </w:pPr>
      <w:hyperlink w:anchor="_Toc43468114" w:history="1">
        <w:r w:rsidR="00D06F9A" w:rsidRPr="00D270DC">
          <w:rPr>
            <w:rStyle w:val="Hyperlink"/>
            <w:noProof/>
            <w:w w:val="99"/>
          </w:rPr>
          <w:t>During the programme, a symbol appears in the time display</w:t>
        </w:r>
        <w:r w:rsidR="00D06F9A">
          <w:rPr>
            <w:noProof/>
            <w:webHidden/>
          </w:rPr>
          <w:tab/>
        </w:r>
        <w:r w:rsidR="00D06F9A">
          <w:rPr>
            <w:noProof/>
            <w:webHidden/>
          </w:rPr>
          <w:fldChar w:fldCharType="begin"/>
        </w:r>
        <w:r w:rsidR="00D06F9A">
          <w:rPr>
            <w:noProof/>
            <w:webHidden/>
          </w:rPr>
          <w:instrText xml:space="preserve"> PAGEREF _Toc43468114 \h </w:instrText>
        </w:r>
        <w:r w:rsidR="00D06F9A">
          <w:rPr>
            <w:noProof/>
            <w:webHidden/>
          </w:rPr>
        </w:r>
        <w:r w:rsidR="00D06F9A">
          <w:rPr>
            <w:noProof/>
            <w:webHidden/>
          </w:rPr>
          <w:fldChar w:fldCharType="separate"/>
        </w:r>
        <w:r w:rsidR="0032630A">
          <w:rPr>
            <w:noProof/>
            <w:webHidden/>
          </w:rPr>
          <w:t>83</w:t>
        </w:r>
        <w:r w:rsidR="00D06F9A">
          <w:rPr>
            <w:noProof/>
            <w:webHidden/>
          </w:rPr>
          <w:fldChar w:fldCharType="end"/>
        </w:r>
      </w:hyperlink>
    </w:p>
    <w:p w14:paraId="45D45513" w14:textId="05F57AAB" w:rsidR="00D06F9A" w:rsidRDefault="009F6036">
      <w:pPr>
        <w:pStyle w:val="TOC3"/>
        <w:rPr>
          <w:rFonts w:asciiTheme="minorHAnsi" w:hAnsiTheme="minorHAnsi" w:cstheme="minorBidi"/>
          <w:noProof/>
          <w:sz w:val="22"/>
          <w:szCs w:val="22"/>
        </w:rPr>
      </w:pPr>
      <w:hyperlink w:anchor="_Toc43468115" w:history="1">
        <w:r w:rsidR="00D06F9A" w:rsidRPr="00D270DC">
          <w:rPr>
            <w:rStyle w:val="Hyperlink"/>
            <w:noProof/>
          </w:rPr>
          <w:t>At the end of the programme, an indicator light lights up in the control panel</w:t>
        </w:r>
        <w:r w:rsidR="00D06F9A">
          <w:rPr>
            <w:noProof/>
            <w:webHidden/>
          </w:rPr>
          <w:tab/>
        </w:r>
        <w:r w:rsidR="00D06F9A">
          <w:rPr>
            <w:noProof/>
            <w:webHidden/>
          </w:rPr>
          <w:fldChar w:fldCharType="begin"/>
        </w:r>
        <w:r w:rsidR="00D06F9A">
          <w:rPr>
            <w:noProof/>
            <w:webHidden/>
          </w:rPr>
          <w:instrText xml:space="preserve"> PAGEREF _Toc43468115 \h </w:instrText>
        </w:r>
        <w:r w:rsidR="00D06F9A">
          <w:rPr>
            <w:noProof/>
            <w:webHidden/>
          </w:rPr>
        </w:r>
        <w:r w:rsidR="00D06F9A">
          <w:rPr>
            <w:noProof/>
            <w:webHidden/>
          </w:rPr>
          <w:fldChar w:fldCharType="separate"/>
        </w:r>
        <w:r w:rsidR="0032630A">
          <w:rPr>
            <w:noProof/>
            <w:webHidden/>
          </w:rPr>
          <w:t>84</w:t>
        </w:r>
        <w:r w:rsidR="00D06F9A">
          <w:rPr>
            <w:noProof/>
            <w:webHidden/>
          </w:rPr>
          <w:fldChar w:fldCharType="end"/>
        </w:r>
      </w:hyperlink>
    </w:p>
    <w:p w14:paraId="7DD099F5" w14:textId="172DD063" w:rsidR="00D06F9A" w:rsidRDefault="009F6036">
      <w:pPr>
        <w:pStyle w:val="TOC3"/>
        <w:rPr>
          <w:rFonts w:asciiTheme="minorHAnsi" w:hAnsiTheme="minorHAnsi" w:cstheme="minorBidi"/>
          <w:noProof/>
          <w:sz w:val="22"/>
          <w:szCs w:val="22"/>
        </w:rPr>
      </w:pPr>
      <w:hyperlink w:anchor="_Toc43468116" w:history="1">
        <w:r w:rsidR="00D06F9A" w:rsidRPr="00D270DC">
          <w:rPr>
            <w:rStyle w:val="Hyperlink"/>
            <w:noProof/>
          </w:rPr>
          <w:t>General problems with the washing machine</w:t>
        </w:r>
        <w:r w:rsidR="00D06F9A">
          <w:rPr>
            <w:noProof/>
            <w:webHidden/>
          </w:rPr>
          <w:tab/>
        </w:r>
        <w:r w:rsidR="00D06F9A">
          <w:rPr>
            <w:noProof/>
            <w:webHidden/>
          </w:rPr>
          <w:fldChar w:fldCharType="begin"/>
        </w:r>
        <w:r w:rsidR="00D06F9A">
          <w:rPr>
            <w:noProof/>
            <w:webHidden/>
          </w:rPr>
          <w:instrText xml:space="preserve"> PAGEREF _Toc43468116 \h </w:instrText>
        </w:r>
        <w:r w:rsidR="00D06F9A">
          <w:rPr>
            <w:noProof/>
            <w:webHidden/>
          </w:rPr>
        </w:r>
        <w:r w:rsidR="00D06F9A">
          <w:rPr>
            <w:noProof/>
            <w:webHidden/>
          </w:rPr>
          <w:fldChar w:fldCharType="separate"/>
        </w:r>
        <w:r w:rsidR="0032630A">
          <w:rPr>
            <w:noProof/>
            <w:webHidden/>
          </w:rPr>
          <w:t>85</w:t>
        </w:r>
        <w:r w:rsidR="00D06F9A">
          <w:rPr>
            <w:noProof/>
            <w:webHidden/>
          </w:rPr>
          <w:fldChar w:fldCharType="end"/>
        </w:r>
      </w:hyperlink>
    </w:p>
    <w:p w14:paraId="46AF46F6" w14:textId="4089AF63" w:rsidR="00D06F9A" w:rsidRDefault="009F6036">
      <w:pPr>
        <w:pStyle w:val="TOC3"/>
        <w:rPr>
          <w:rFonts w:asciiTheme="minorHAnsi" w:hAnsiTheme="minorHAnsi" w:cstheme="minorBidi"/>
          <w:noProof/>
          <w:sz w:val="22"/>
          <w:szCs w:val="22"/>
        </w:rPr>
      </w:pPr>
      <w:hyperlink w:anchor="_Toc43468117" w:history="1">
        <w:r w:rsidR="00D06F9A" w:rsidRPr="00D270DC">
          <w:rPr>
            <w:rStyle w:val="Hyperlink"/>
            <w:noProof/>
          </w:rPr>
          <w:t>An unsatisfactory wash result</w:t>
        </w:r>
        <w:r w:rsidR="00D06F9A">
          <w:rPr>
            <w:noProof/>
            <w:webHidden/>
          </w:rPr>
          <w:tab/>
        </w:r>
        <w:r w:rsidR="00D06F9A">
          <w:rPr>
            <w:noProof/>
            <w:webHidden/>
          </w:rPr>
          <w:fldChar w:fldCharType="begin"/>
        </w:r>
        <w:r w:rsidR="00D06F9A">
          <w:rPr>
            <w:noProof/>
            <w:webHidden/>
          </w:rPr>
          <w:instrText xml:space="preserve"> PAGEREF _Toc43468117 \h </w:instrText>
        </w:r>
        <w:r w:rsidR="00D06F9A">
          <w:rPr>
            <w:noProof/>
            <w:webHidden/>
          </w:rPr>
        </w:r>
        <w:r w:rsidR="00D06F9A">
          <w:rPr>
            <w:noProof/>
            <w:webHidden/>
          </w:rPr>
          <w:fldChar w:fldCharType="separate"/>
        </w:r>
        <w:r w:rsidR="0032630A">
          <w:rPr>
            <w:noProof/>
            <w:webHidden/>
          </w:rPr>
          <w:t>87</w:t>
        </w:r>
        <w:r w:rsidR="00D06F9A">
          <w:rPr>
            <w:noProof/>
            <w:webHidden/>
          </w:rPr>
          <w:fldChar w:fldCharType="end"/>
        </w:r>
      </w:hyperlink>
    </w:p>
    <w:p w14:paraId="4D42280E" w14:textId="71EC5CBD" w:rsidR="00D06F9A" w:rsidRDefault="009F6036">
      <w:pPr>
        <w:pStyle w:val="TOC3"/>
        <w:rPr>
          <w:rFonts w:asciiTheme="minorHAnsi" w:hAnsiTheme="minorHAnsi" w:cstheme="minorBidi"/>
          <w:noProof/>
          <w:sz w:val="22"/>
          <w:szCs w:val="22"/>
        </w:rPr>
      </w:pPr>
      <w:hyperlink w:anchor="_Toc43468118" w:history="1">
        <w:r w:rsidR="00D06F9A" w:rsidRPr="00D270DC">
          <w:rPr>
            <w:rStyle w:val="Hyperlink"/>
            <w:noProof/>
          </w:rPr>
          <w:t>The door will not open</w:t>
        </w:r>
        <w:r w:rsidR="00D06F9A">
          <w:rPr>
            <w:noProof/>
            <w:webHidden/>
          </w:rPr>
          <w:tab/>
        </w:r>
        <w:r w:rsidR="00D06F9A">
          <w:rPr>
            <w:noProof/>
            <w:webHidden/>
          </w:rPr>
          <w:fldChar w:fldCharType="begin"/>
        </w:r>
        <w:r w:rsidR="00D06F9A">
          <w:rPr>
            <w:noProof/>
            <w:webHidden/>
          </w:rPr>
          <w:instrText xml:space="preserve"> PAGEREF _Toc43468118 \h </w:instrText>
        </w:r>
        <w:r w:rsidR="00D06F9A">
          <w:rPr>
            <w:noProof/>
            <w:webHidden/>
          </w:rPr>
        </w:r>
        <w:r w:rsidR="00D06F9A">
          <w:rPr>
            <w:noProof/>
            <w:webHidden/>
          </w:rPr>
          <w:fldChar w:fldCharType="separate"/>
        </w:r>
        <w:r w:rsidR="0032630A">
          <w:rPr>
            <w:noProof/>
            <w:webHidden/>
          </w:rPr>
          <w:t>89</w:t>
        </w:r>
        <w:r w:rsidR="00D06F9A">
          <w:rPr>
            <w:noProof/>
            <w:webHidden/>
          </w:rPr>
          <w:fldChar w:fldCharType="end"/>
        </w:r>
      </w:hyperlink>
    </w:p>
    <w:p w14:paraId="7E076F02" w14:textId="32A62CFB" w:rsidR="00D06F9A" w:rsidRDefault="009F6036">
      <w:pPr>
        <w:pStyle w:val="TOC3"/>
        <w:rPr>
          <w:rFonts w:asciiTheme="minorHAnsi" w:hAnsiTheme="minorHAnsi" w:cstheme="minorBidi"/>
          <w:noProof/>
          <w:sz w:val="22"/>
          <w:szCs w:val="22"/>
        </w:rPr>
      </w:pPr>
      <w:hyperlink w:anchor="_Toc43468119" w:history="1">
        <w:r w:rsidR="00D06F9A" w:rsidRPr="00D270DC">
          <w:rPr>
            <w:rStyle w:val="Hyperlink"/>
            <w:noProof/>
          </w:rPr>
          <w:t xml:space="preserve">Opening the door in the event </w:t>
        </w:r>
        <w:r w:rsidR="00D06F9A" w:rsidRPr="00D270DC">
          <w:rPr>
            <w:rStyle w:val="Hyperlink"/>
            <w:rFonts w:cs="HelveticaNeueLTW1G-Bd"/>
            <w:noProof/>
          </w:rPr>
          <w:t>of a blocked drain outlet and/</w:t>
        </w:r>
        <w:r w:rsidR="00D06F9A" w:rsidRPr="00D270DC">
          <w:rPr>
            <w:rStyle w:val="Hyperlink"/>
            <w:noProof/>
          </w:rPr>
          <w:t>or power cut</w:t>
        </w:r>
        <w:r w:rsidR="00D06F9A">
          <w:rPr>
            <w:noProof/>
            <w:webHidden/>
          </w:rPr>
          <w:tab/>
        </w:r>
        <w:r w:rsidR="00D06F9A">
          <w:rPr>
            <w:noProof/>
            <w:webHidden/>
          </w:rPr>
          <w:fldChar w:fldCharType="begin"/>
        </w:r>
        <w:r w:rsidR="00D06F9A">
          <w:rPr>
            <w:noProof/>
            <w:webHidden/>
          </w:rPr>
          <w:instrText xml:space="preserve"> PAGEREF _Toc43468119 \h </w:instrText>
        </w:r>
        <w:r w:rsidR="00D06F9A">
          <w:rPr>
            <w:noProof/>
            <w:webHidden/>
          </w:rPr>
        </w:r>
        <w:r w:rsidR="00D06F9A">
          <w:rPr>
            <w:noProof/>
            <w:webHidden/>
          </w:rPr>
          <w:fldChar w:fldCharType="separate"/>
        </w:r>
        <w:r w:rsidR="0032630A">
          <w:rPr>
            <w:noProof/>
            <w:webHidden/>
          </w:rPr>
          <w:t>90</w:t>
        </w:r>
        <w:r w:rsidR="00D06F9A">
          <w:rPr>
            <w:noProof/>
            <w:webHidden/>
          </w:rPr>
          <w:fldChar w:fldCharType="end"/>
        </w:r>
      </w:hyperlink>
    </w:p>
    <w:p w14:paraId="7E3A9C54" w14:textId="3EFEF600" w:rsidR="00D06F9A" w:rsidRDefault="009F6036">
      <w:pPr>
        <w:pStyle w:val="TOC2"/>
        <w:rPr>
          <w:rFonts w:asciiTheme="minorHAnsi" w:hAnsiTheme="minorHAnsi" w:cstheme="minorBidi"/>
          <w:b w:val="0"/>
          <w:sz w:val="22"/>
          <w:szCs w:val="22"/>
        </w:rPr>
      </w:pPr>
      <w:hyperlink w:anchor="_Toc43468120" w:history="1">
        <w:r w:rsidR="00D06F9A" w:rsidRPr="00D270DC">
          <w:rPr>
            <w:rStyle w:val="Hyperlink"/>
          </w:rPr>
          <w:t>After sales service</w:t>
        </w:r>
        <w:r w:rsidR="00D06F9A">
          <w:rPr>
            <w:webHidden/>
          </w:rPr>
          <w:tab/>
        </w:r>
        <w:r w:rsidR="00D06F9A">
          <w:rPr>
            <w:webHidden/>
          </w:rPr>
          <w:fldChar w:fldCharType="begin"/>
        </w:r>
        <w:r w:rsidR="00D06F9A">
          <w:rPr>
            <w:webHidden/>
          </w:rPr>
          <w:instrText xml:space="preserve"> PAGEREF _Toc43468120 \h </w:instrText>
        </w:r>
        <w:r w:rsidR="00D06F9A">
          <w:rPr>
            <w:webHidden/>
          </w:rPr>
        </w:r>
        <w:r w:rsidR="00D06F9A">
          <w:rPr>
            <w:webHidden/>
          </w:rPr>
          <w:fldChar w:fldCharType="separate"/>
        </w:r>
        <w:r w:rsidR="0032630A">
          <w:rPr>
            <w:webHidden/>
          </w:rPr>
          <w:t>94</w:t>
        </w:r>
        <w:r w:rsidR="00D06F9A">
          <w:rPr>
            <w:webHidden/>
          </w:rPr>
          <w:fldChar w:fldCharType="end"/>
        </w:r>
      </w:hyperlink>
    </w:p>
    <w:p w14:paraId="298C456B" w14:textId="141A166D" w:rsidR="00D06F9A" w:rsidRDefault="009F6036">
      <w:pPr>
        <w:pStyle w:val="TOC3"/>
        <w:rPr>
          <w:rFonts w:asciiTheme="minorHAnsi" w:hAnsiTheme="minorHAnsi" w:cstheme="minorBidi"/>
          <w:noProof/>
          <w:sz w:val="22"/>
          <w:szCs w:val="22"/>
        </w:rPr>
      </w:pPr>
      <w:hyperlink w:anchor="_Toc43468121" w:history="1">
        <w:r w:rsidR="00D06F9A" w:rsidRPr="00D270DC">
          <w:rPr>
            <w:rStyle w:val="Hyperlink"/>
            <w:noProof/>
          </w:rPr>
          <w:t>Repairs</w:t>
        </w:r>
        <w:r w:rsidR="00D06F9A">
          <w:rPr>
            <w:noProof/>
            <w:webHidden/>
          </w:rPr>
          <w:tab/>
        </w:r>
        <w:r w:rsidR="00D06F9A">
          <w:rPr>
            <w:noProof/>
            <w:webHidden/>
          </w:rPr>
          <w:fldChar w:fldCharType="begin"/>
        </w:r>
        <w:r w:rsidR="00D06F9A">
          <w:rPr>
            <w:noProof/>
            <w:webHidden/>
          </w:rPr>
          <w:instrText xml:space="preserve"> PAGEREF _Toc43468121 \h </w:instrText>
        </w:r>
        <w:r w:rsidR="00D06F9A">
          <w:rPr>
            <w:noProof/>
            <w:webHidden/>
          </w:rPr>
        </w:r>
        <w:r w:rsidR="00D06F9A">
          <w:rPr>
            <w:noProof/>
            <w:webHidden/>
          </w:rPr>
          <w:fldChar w:fldCharType="separate"/>
        </w:r>
        <w:r w:rsidR="0032630A">
          <w:rPr>
            <w:noProof/>
            <w:webHidden/>
          </w:rPr>
          <w:t>94</w:t>
        </w:r>
        <w:r w:rsidR="00D06F9A">
          <w:rPr>
            <w:noProof/>
            <w:webHidden/>
          </w:rPr>
          <w:fldChar w:fldCharType="end"/>
        </w:r>
      </w:hyperlink>
    </w:p>
    <w:p w14:paraId="054FD9F0" w14:textId="390A114F" w:rsidR="00D06F9A" w:rsidRDefault="009F6036">
      <w:pPr>
        <w:pStyle w:val="TOC3"/>
        <w:rPr>
          <w:rFonts w:asciiTheme="minorHAnsi" w:hAnsiTheme="minorHAnsi" w:cstheme="minorBidi"/>
          <w:noProof/>
          <w:sz w:val="22"/>
          <w:szCs w:val="22"/>
        </w:rPr>
      </w:pPr>
      <w:hyperlink w:anchor="_Toc43468122" w:history="1">
        <w:r w:rsidR="00D06F9A" w:rsidRPr="00D270DC">
          <w:rPr>
            <w:rStyle w:val="Hyperlink"/>
            <w:noProof/>
          </w:rPr>
          <w:t>Warranty: U.K.</w:t>
        </w:r>
        <w:r w:rsidR="00D06F9A">
          <w:rPr>
            <w:noProof/>
            <w:webHidden/>
          </w:rPr>
          <w:tab/>
        </w:r>
        <w:r w:rsidR="00D06F9A">
          <w:rPr>
            <w:noProof/>
            <w:webHidden/>
          </w:rPr>
          <w:fldChar w:fldCharType="begin"/>
        </w:r>
        <w:r w:rsidR="00D06F9A">
          <w:rPr>
            <w:noProof/>
            <w:webHidden/>
          </w:rPr>
          <w:instrText xml:space="preserve"> PAGEREF _Toc43468122 \h </w:instrText>
        </w:r>
        <w:r w:rsidR="00D06F9A">
          <w:rPr>
            <w:noProof/>
            <w:webHidden/>
          </w:rPr>
        </w:r>
        <w:r w:rsidR="00D06F9A">
          <w:rPr>
            <w:noProof/>
            <w:webHidden/>
          </w:rPr>
          <w:fldChar w:fldCharType="separate"/>
        </w:r>
        <w:r w:rsidR="0032630A">
          <w:rPr>
            <w:noProof/>
            <w:webHidden/>
          </w:rPr>
          <w:t>94</w:t>
        </w:r>
        <w:r w:rsidR="00D06F9A">
          <w:rPr>
            <w:noProof/>
            <w:webHidden/>
          </w:rPr>
          <w:fldChar w:fldCharType="end"/>
        </w:r>
      </w:hyperlink>
    </w:p>
    <w:p w14:paraId="63688B46" w14:textId="007A8DAB" w:rsidR="00D06F9A" w:rsidRDefault="009F6036">
      <w:pPr>
        <w:pStyle w:val="TOC3"/>
        <w:rPr>
          <w:rFonts w:asciiTheme="minorHAnsi" w:hAnsiTheme="minorHAnsi" w:cstheme="minorBidi"/>
          <w:noProof/>
          <w:sz w:val="22"/>
          <w:szCs w:val="22"/>
        </w:rPr>
      </w:pPr>
      <w:hyperlink w:anchor="_Toc43468123" w:history="1">
        <w:r w:rsidR="00D06F9A" w:rsidRPr="00D270DC">
          <w:rPr>
            <w:rStyle w:val="Hyperlink"/>
            <w:noProof/>
          </w:rPr>
          <w:t>Warranty: Other countries</w:t>
        </w:r>
        <w:r w:rsidR="00D06F9A">
          <w:rPr>
            <w:noProof/>
            <w:webHidden/>
          </w:rPr>
          <w:tab/>
        </w:r>
        <w:r w:rsidR="00D06F9A">
          <w:rPr>
            <w:noProof/>
            <w:webHidden/>
          </w:rPr>
          <w:fldChar w:fldCharType="begin"/>
        </w:r>
        <w:r w:rsidR="00D06F9A">
          <w:rPr>
            <w:noProof/>
            <w:webHidden/>
          </w:rPr>
          <w:instrText xml:space="preserve"> PAGEREF _Toc43468123 \h </w:instrText>
        </w:r>
        <w:r w:rsidR="00D06F9A">
          <w:rPr>
            <w:noProof/>
            <w:webHidden/>
          </w:rPr>
        </w:r>
        <w:r w:rsidR="00D06F9A">
          <w:rPr>
            <w:noProof/>
            <w:webHidden/>
          </w:rPr>
          <w:fldChar w:fldCharType="separate"/>
        </w:r>
        <w:r w:rsidR="0032630A">
          <w:rPr>
            <w:noProof/>
            <w:webHidden/>
          </w:rPr>
          <w:t>95</w:t>
        </w:r>
        <w:r w:rsidR="00D06F9A">
          <w:rPr>
            <w:noProof/>
            <w:webHidden/>
          </w:rPr>
          <w:fldChar w:fldCharType="end"/>
        </w:r>
      </w:hyperlink>
    </w:p>
    <w:p w14:paraId="3CB3FA62" w14:textId="336C1582" w:rsidR="00D06F9A" w:rsidRDefault="009F6036">
      <w:pPr>
        <w:pStyle w:val="TOC3"/>
        <w:rPr>
          <w:rFonts w:asciiTheme="minorHAnsi" w:hAnsiTheme="minorHAnsi" w:cstheme="minorBidi"/>
          <w:noProof/>
          <w:sz w:val="22"/>
          <w:szCs w:val="22"/>
        </w:rPr>
      </w:pPr>
      <w:hyperlink w:anchor="_Toc43468124" w:history="1">
        <w:r w:rsidR="00D06F9A" w:rsidRPr="00D270DC">
          <w:rPr>
            <w:rStyle w:val="Hyperlink"/>
            <w:noProof/>
          </w:rPr>
          <w:t>Optional accessories</w:t>
        </w:r>
        <w:r w:rsidR="00D06F9A">
          <w:rPr>
            <w:noProof/>
            <w:webHidden/>
          </w:rPr>
          <w:tab/>
        </w:r>
        <w:r w:rsidR="00D06F9A">
          <w:rPr>
            <w:noProof/>
            <w:webHidden/>
          </w:rPr>
          <w:fldChar w:fldCharType="begin"/>
        </w:r>
        <w:r w:rsidR="00D06F9A">
          <w:rPr>
            <w:noProof/>
            <w:webHidden/>
          </w:rPr>
          <w:instrText xml:space="preserve"> PAGEREF _Toc43468124 \h </w:instrText>
        </w:r>
        <w:r w:rsidR="00D06F9A">
          <w:rPr>
            <w:noProof/>
            <w:webHidden/>
          </w:rPr>
        </w:r>
        <w:r w:rsidR="00D06F9A">
          <w:rPr>
            <w:noProof/>
            <w:webHidden/>
          </w:rPr>
          <w:fldChar w:fldCharType="separate"/>
        </w:r>
        <w:r w:rsidR="0032630A">
          <w:rPr>
            <w:noProof/>
            <w:webHidden/>
          </w:rPr>
          <w:t>95</w:t>
        </w:r>
        <w:r w:rsidR="00D06F9A">
          <w:rPr>
            <w:noProof/>
            <w:webHidden/>
          </w:rPr>
          <w:fldChar w:fldCharType="end"/>
        </w:r>
      </w:hyperlink>
    </w:p>
    <w:p w14:paraId="5F996867" w14:textId="19597562" w:rsidR="00D06F9A" w:rsidRDefault="009F6036">
      <w:pPr>
        <w:pStyle w:val="TOC2"/>
        <w:rPr>
          <w:rFonts w:asciiTheme="minorHAnsi" w:hAnsiTheme="minorHAnsi" w:cstheme="minorBidi"/>
          <w:b w:val="0"/>
          <w:sz w:val="22"/>
          <w:szCs w:val="22"/>
        </w:rPr>
      </w:pPr>
      <w:hyperlink w:anchor="_Toc43468125" w:history="1">
        <w:r w:rsidR="00D06F9A" w:rsidRPr="00D270DC">
          <w:rPr>
            <w:rStyle w:val="Hyperlink"/>
          </w:rPr>
          <w:t>Installation</w:t>
        </w:r>
        <w:r w:rsidR="00D06F9A">
          <w:rPr>
            <w:webHidden/>
          </w:rPr>
          <w:tab/>
        </w:r>
        <w:r w:rsidR="00D06F9A">
          <w:rPr>
            <w:webHidden/>
          </w:rPr>
          <w:fldChar w:fldCharType="begin"/>
        </w:r>
        <w:r w:rsidR="00D06F9A">
          <w:rPr>
            <w:webHidden/>
          </w:rPr>
          <w:instrText xml:space="preserve"> PAGEREF _Toc43468125 \h </w:instrText>
        </w:r>
        <w:r w:rsidR="00D06F9A">
          <w:rPr>
            <w:webHidden/>
          </w:rPr>
        </w:r>
        <w:r w:rsidR="00D06F9A">
          <w:rPr>
            <w:webHidden/>
          </w:rPr>
          <w:fldChar w:fldCharType="separate"/>
        </w:r>
        <w:r w:rsidR="0032630A">
          <w:rPr>
            <w:webHidden/>
          </w:rPr>
          <w:t>96</w:t>
        </w:r>
        <w:r w:rsidR="00D06F9A">
          <w:rPr>
            <w:webHidden/>
          </w:rPr>
          <w:fldChar w:fldCharType="end"/>
        </w:r>
      </w:hyperlink>
    </w:p>
    <w:p w14:paraId="1B47195A" w14:textId="45DEFC12" w:rsidR="00D06F9A" w:rsidRDefault="009F6036">
      <w:pPr>
        <w:pStyle w:val="TOC3"/>
        <w:rPr>
          <w:rFonts w:asciiTheme="minorHAnsi" w:hAnsiTheme="minorHAnsi" w:cstheme="minorBidi"/>
          <w:noProof/>
          <w:sz w:val="22"/>
          <w:szCs w:val="22"/>
        </w:rPr>
      </w:pPr>
      <w:hyperlink w:anchor="_Toc43468126" w:history="1">
        <w:r w:rsidR="00D06F9A" w:rsidRPr="00D270DC">
          <w:rPr>
            <w:rStyle w:val="Hyperlink"/>
            <w:noProof/>
          </w:rPr>
          <w:t>Front view</w:t>
        </w:r>
        <w:r w:rsidR="00D06F9A">
          <w:rPr>
            <w:noProof/>
            <w:webHidden/>
          </w:rPr>
          <w:tab/>
        </w:r>
        <w:r w:rsidR="00D06F9A">
          <w:rPr>
            <w:noProof/>
            <w:webHidden/>
          </w:rPr>
          <w:fldChar w:fldCharType="begin"/>
        </w:r>
        <w:r w:rsidR="00D06F9A">
          <w:rPr>
            <w:noProof/>
            <w:webHidden/>
          </w:rPr>
          <w:instrText xml:space="preserve"> PAGEREF _Toc43468126 \h </w:instrText>
        </w:r>
        <w:r w:rsidR="00D06F9A">
          <w:rPr>
            <w:noProof/>
            <w:webHidden/>
          </w:rPr>
        </w:r>
        <w:r w:rsidR="00D06F9A">
          <w:rPr>
            <w:noProof/>
            <w:webHidden/>
          </w:rPr>
          <w:fldChar w:fldCharType="separate"/>
        </w:r>
        <w:r w:rsidR="0032630A">
          <w:rPr>
            <w:noProof/>
            <w:webHidden/>
          </w:rPr>
          <w:t>96</w:t>
        </w:r>
        <w:r w:rsidR="00D06F9A">
          <w:rPr>
            <w:noProof/>
            <w:webHidden/>
          </w:rPr>
          <w:fldChar w:fldCharType="end"/>
        </w:r>
      </w:hyperlink>
    </w:p>
    <w:p w14:paraId="11A454AF" w14:textId="3EE85011" w:rsidR="00D06F9A" w:rsidRDefault="009F6036">
      <w:pPr>
        <w:pStyle w:val="TOC3"/>
        <w:rPr>
          <w:rFonts w:asciiTheme="minorHAnsi" w:hAnsiTheme="minorHAnsi" w:cstheme="minorBidi"/>
          <w:noProof/>
          <w:sz w:val="22"/>
          <w:szCs w:val="22"/>
        </w:rPr>
      </w:pPr>
      <w:hyperlink w:anchor="_Toc43468127" w:history="1">
        <w:r w:rsidR="00D06F9A" w:rsidRPr="00D270DC">
          <w:rPr>
            <w:rStyle w:val="Hyperlink"/>
            <w:noProof/>
          </w:rPr>
          <w:t>Rear view</w:t>
        </w:r>
        <w:r w:rsidR="00D06F9A">
          <w:rPr>
            <w:noProof/>
            <w:webHidden/>
          </w:rPr>
          <w:tab/>
        </w:r>
        <w:r w:rsidR="00D06F9A">
          <w:rPr>
            <w:noProof/>
            <w:webHidden/>
          </w:rPr>
          <w:fldChar w:fldCharType="begin"/>
        </w:r>
        <w:r w:rsidR="00D06F9A">
          <w:rPr>
            <w:noProof/>
            <w:webHidden/>
          </w:rPr>
          <w:instrText xml:space="preserve"> PAGEREF _Toc43468127 \h </w:instrText>
        </w:r>
        <w:r w:rsidR="00D06F9A">
          <w:rPr>
            <w:noProof/>
            <w:webHidden/>
          </w:rPr>
        </w:r>
        <w:r w:rsidR="00D06F9A">
          <w:rPr>
            <w:noProof/>
            <w:webHidden/>
          </w:rPr>
          <w:fldChar w:fldCharType="separate"/>
        </w:r>
        <w:r w:rsidR="0032630A">
          <w:rPr>
            <w:noProof/>
            <w:webHidden/>
          </w:rPr>
          <w:t>97</w:t>
        </w:r>
        <w:r w:rsidR="00D06F9A">
          <w:rPr>
            <w:noProof/>
            <w:webHidden/>
          </w:rPr>
          <w:fldChar w:fldCharType="end"/>
        </w:r>
      </w:hyperlink>
    </w:p>
    <w:p w14:paraId="68517FE2" w14:textId="4E1861F4" w:rsidR="00D06F9A" w:rsidRDefault="009F6036">
      <w:pPr>
        <w:pStyle w:val="TOC3"/>
        <w:rPr>
          <w:rFonts w:asciiTheme="minorHAnsi" w:hAnsiTheme="minorHAnsi" w:cstheme="minorBidi"/>
          <w:noProof/>
          <w:sz w:val="22"/>
          <w:szCs w:val="22"/>
        </w:rPr>
      </w:pPr>
      <w:hyperlink w:anchor="_Toc43468128" w:history="1">
        <w:r w:rsidR="00D06F9A" w:rsidRPr="00D270DC">
          <w:rPr>
            <w:rStyle w:val="Hyperlink"/>
            <w:noProof/>
          </w:rPr>
          <w:t>Installation surface</w:t>
        </w:r>
        <w:r w:rsidR="00D06F9A">
          <w:rPr>
            <w:noProof/>
            <w:webHidden/>
          </w:rPr>
          <w:tab/>
        </w:r>
        <w:r w:rsidR="00D06F9A">
          <w:rPr>
            <w:noProof/>
            <w:webHidden/>
          </w:rPr>
          <w:fldChar w:fldCharType="begin"/>
        </w:r>
        <w:r w:rsidR="00D06F9A">
          <w:rPr>
            <w:noProof/>
            <w:webHidden/>
          </w:rPr>
          <w:instrText xml:space="preserve"> PAGEREF _Toc43468128 \h </w:instrText>
        </w:r>
        <w:r w:rsidR="00D06F9A">
          <w:rPr>
            <w:noProof/>
            <w:webHidden/>
          </w:rPr>
        </w:r>
        <w:r w:rsidR="00D06F9A">
          <w:rPr>
            <w:noProof/>
            <w:webHidden/>
          </w:rPr>
          <w:fldChar w:fldCharType="separate"/>
        </w:r>
        <w:r w:rsidR="0032630A">
          <w:rPr>
            <w:noProof/>
            <w:webHidden/>
          </w:rPr>
          <w:t>98</w:t>
        </w:r>
        <w:r w:rsidR="00D06F9A">
          <w:rPr>
            <w:noProof/>
            <w:webHidden/>
          </w:rPr>
          <w:fldChar w:fldCharType="end"/>
        </w:r>
      </w:hyperlink>
    </w:p>
    <w:p w14:paraId="19A3F7CA" w14:textId="051C427E" w:rsidR="00D06F9A" w:rsidRDefault="009F6036">
      <w:pPr>
        <w:pStyle w:val="TOC3"/>
        <w:rPr>
          <w:rFonts w:asciiTheme="minorHAnsi" w:hAnsiTheme="minorHAnsi" w:cstheme="minorBidi"/>
          <w:noProof/>
          <w:sz w:val="22"/>
          <w:szCs w:val="22"/>
        </w:rPr>
      </w:pPr>
      <w:hyperlink w:anchor="_Toc43468129" w:history="1">
        <w:r w:rsidR="00D06F9A" w:rsidRPr="00D270DC">
          <w:rPr>
            <w:rStyle w:val="Hyperlink"/>
            <w:noProof/>
          </w:rPr>
          <w:t>Transporting the washing machine to its installation site</w:t>
        </w:r>
        <w:r w:rsidR="00D06F9A">
          <w:rPr>
            <w:noProof/>
            <w:webHidden/>
          </w:rPr>
          <w:tab/>
        </w:r>
        <w:r w:rsidR="00D06F9A">
          <w:rPr>
            <w:noProof/>
            <w:webHidden/>
          </w:rPr>
          <w:fldChar w:fldCharType="begin"/>
        </w:r>
        <w:r w:rsidR="00D06F9A">
          <w:rPr>
            <w:noProof/>
            <w:webHidden/>
          </w:rPr>
          <w:instrText xml:space="preserve"> PAGEREF _Toc43468129 \h </w:instrText>
        </w:r>
        <w:r w:rsidR="00D06F9A">
          <w:rPr>
            <w:noProof/>
            <w:webHidden/>
          </w:rPr>
        </w:r>
        <w:r w:rsidR="00D06F9A">
          <w:rPr>
            <w:noProof/>
            <w:webHidden/>
          </w:rPr>
          <w:fldChar w:fldCharType="separate"/>
        </w:r>
        <w:r w:rsidR="0032630A">
          <w:rPr>
            <w:noProof/>
            <w:webHidden/>
          </w:rPr>
          <w:t>98</w:t>
        </w:r>
        <w:r w:rsidR="00D06F9A">
          <w:rPr>
            <w:noProof/>
            <w:webHidden/>
          </w:rPr>
          <w:fldChar w:fldCharType="end"/>
        </w:r>
      </w:hyperlink>
    </w:p>
    <w:p w14:paraId="4265CF6F" w14:textId="43D69914" w:rsidR="00D06F9A" w:rsidRDefault="009F6036">
      <w:pPr>
        <w:pStyle w:val="TOC3"/>
        <w:rPr>
          <w:rFonts w:asciiTheme="minorHAnsi" w:hAnsiTheme="minorHAnsi" w:cstheme="minorBidi"/>
          <w:noProof/>
          <w:sz w:val="22"/>
          <w:szCs w:val="22"/>
        </w:rPr>
      </w:pPr>
      <w:hyperlink w:anchor="_Toc43468130" w:history="1">
        <w:r w:rsidR="00D06F9A" w:rsidRPr="00D270DC">
          <w:rPr>
            <w:rStyle w:val="Hyperlink"/>
            <w:noProof/>
          </w:rPr>
          <w:t>Removing the transit bars</w:t>
        </w:r>
        <w:r w:rsidR="00D06F9A">
          <w:rPr>
            <w:noProof/>
            <w:webHidden/>
          </w:rPr>
          <w:tab/>
        </w:r>
        <w:r w:rsidR="00D06F9A">
          <w:rPr>
            <w:noProof/>
            <w:webHidden/>
          </w:rPr>
          <w:fldChar w:fldCharType="begin"/>
        </w:r>
        <w:r w:rsidR="00D06F9A">
          <w:rPr>
            <w:noProof/>
            <w:webHidden/>
          </w:rPr>
          <w:instrText xml:space="preserve"> PAGEREF _Toc43468130 \h </w:instrText>
        </w:r>
        <w:r w:rsidR="00D06F9A">
          <w:rPr>
            <w:noProof/>
            <w:webHidden/>
          </w:rPr>
        </w:r>
        <w:r w:rsidR="00D06F9A">
          <w:rPr>
            <w:noProof/>
            <w:webHidden/>
          </w:rPr>
          <w:fldChar w:fldCharType="separate"/>
        </w:r>
        <w:r w:rsidR="0032630A">
          <w:rPr>
            <w:noProof/>
            <w:webHidden/>
          </w:rPr>
          <w:t>99</w:t>
        </w:r>
        <w:r w:rsidR="00D06F9A">
          <w:rPr>
            <w:noProof/>
            <w:webHidden/>
          </w:rPr>
          <w:fldChar w:fldCharType="end"/>
        </w:r>
      </w:hyperlink>
    </w:p>
    <w:p w14:paraId="56D3A100" w14:textId="2153EC50" w:rsidR="00D06F9A" w:rsidRDefault="009F6036">
      <w:pPr>
        <w:pStyle w:val="TOC3"/>
        <w:rPr>
          <w:rFonts w:asciiTheme="minorHAnsi" w:hAnsiTheme="minorHAnsi" w:cstheme="minorBidi"/>
          <w:noProof/>
          <w:sz w:val="22"/>
          <w:szCs w:val="22"/>
        </w:rPr>
      </w:pPr>
      <w:hyperlink w:anchor="_Toc43468131" w:history="1">
        <w:r w:rsidR="00D06F9A" w:rsidRPr="00D270DC">
          <w:rPr>
            <w:rStyle w:val="Hyperlink"/>
            <w:noProof/>
          </w:rPr>
          <w:t>Re-fitting the transit bars</w:t>
        </w:r>
        <w:r w:rsidR="00D06F9A">
          <w:rPr>
            <w:noProof/>
            <w:webHidden/>
          </w:rPr>
          <w:tab/>
        </w:r>
        <w:r w:rsidR="00D06F9A">
          <w:rPr>
            <w:noProof/>
            <w:webHidden/>
          </w:rPr>
          <w:fldChar w:fldCharType="begin"/>
        </w:r>
        <w:r w:rsidR="00D06F9A">
          <w:rPr>
            <w:noProof/>
            <w:webHidden/>
          </w:rPr>
          <w:instrText xml:space="preserve"> PAGEREF _Toc43468131 \h </w:instrText>
        </w:r>
        <w:r w:rsidR="00D06F9A">
          <w:rPr>
            <w:noProof/>
            <w:webHidden/>
          </w:rPr>
        </w:r>
        <w:r w:rsidR="00D06F9A">
          <w:rPr>
            <w:noProof/>
            <w:webHidden/>
          </w:rPr>
          <w:fldChar w:fldCharType="separate"/>
        </w:r>
        <w:r w:rsidR="0032630A">
          <w:rPr>
            <w:noProof/>
            <w:webHidden/>
          </w:rPr>
          <w:t>102</w:t>
        </w:r>
        <w:r w:rsidR="00D06F9A">
          <w:rPr>
            <w:noProof/>
            <w:webHidden/>
          </w:rPr>
          <w:fldChar w:fldCharType="end"/>
        </w:r>
      </w:hyperlink>
    </w:p>
    <w:p w14:paraId="0FD46860" w14:textId="54E05332" w:rsidR="00D06F9A" w:rsidRDefault="009F6036">
      <w:pPr>
        <w:pStyle w:val="TOC3"/>
        <w:rPr>
          <w:rFonts w:asciiTheme="minorHAnsi" w:hAnsiTheme="minorHAnsi" w:cstheme="minorBidi"/>
          <w:noProof/>
          <w:sz w:val="22"/>
          <w:szCs w:val="22"/>
        </w:rPr>
      </w:pPr>
      <w:hyperlink w:anchor="_Toc43468132" w:history="1">
        <w:r w:rsidR="00D06F9A" w:rsidRPr="00D270DC">
          <w:rPr>
            <w:rStyle w:val="Hyperlink"/>
            <w:noProof/>
          </w:rPr>
          <w:t>Levelling the machine</w:t>
        </w:r>
        <w:r w:rsidR="00D06F9A">
          <w:rPr>
            <w:noProof/>
            <w:webHidden/>
          </w:rPr>
          <w:tab/>
        </w:r>
        <w:r w:rsidR="00D06F9A">
          <w:rPr>
            <w:noProof/>
            <w:webHidden/>
          </w:rPr>
          <w:fldChar w:fldCharType="begin"/>
        </w:r>
        <w:r w:rsidR="00D06F9A">
          <w:rPr>
            <w:noProof/>
            <w:webHidden/>
          </w:rPr>
          <w:instrText xml:space="preserve"> PAGEREF _Toc43468132 \h </w:instrText>
        </w:r>
        <w:r w:rsidR="00D06F9A">
          <w:rPr>
            <w:noProof/>
            <w:webHidden/>
          </w:rPr>
        </w:r>
        <w:r w:rsidR="00D06F9A">
          <w:rPr>
            <w:noProof/>
            <w:webHidden/>
          </w:rPr>
          <w:fldChar w:fldCharType="separate"/>
        </w:r>
        <w:r w:rsidR="0032630A">
          <w:rPr>
            <w:noProof/>
            <w:webHidden/>
          </w:rPr>
          <w:t>102</w:t>
        </w:r>
        <w:r w:rsidR="00D06F9A">
          <w:rPr>
            <w:noProof/>
            <w:webHidden/>
          </w:rPr>
          <w:fldChar w:fldCharType="end"/>
        </w:r>
      </w:hyperlink>
    </w:p>
    <w:p w14:paraId="62B4E983" w14:textId="266489F7" w:rsidR="00D06F9A" w:rsidRDefault="009F6036">
      <w:pPr>
        <w:pStyle w:val="TOC3"/>
        <w:rPr>
          <w:rFonts w:asciiTheme="minorHAnsi" w:hAnsiTheme="minorHAnsi" w:cstheme="minorBidi"/>
          <w:noProof/>
          <w:sz w:val="22"/>
          <w:szCs w:val="22"/>
        </w:rPr>
      </w:pPr>
      <w:hyperlink w:anchor="_Toc43468133" w:history="1">
        <w:r w:rsidR="00D06F9A" w:rsidRPr="00D270DC">
          <w:rPr>
            <w:rStyle w:val="Hyperlink"/>
            <w:noProof/>
          </w:rPr>
          <w:t>The water protection system</w:t>
        </w:r>
        <w:r w:rsidR="00D06F9A">
          <w:rPr>
            <w:noProof/>
            <w:webHidden/>
          </w:rPr>
          <w:tab/>
        </w:r>
        <w:r w:rsidR="00D06F9A">
          <w:rPr>
            <w:noProof/>
            <w:webHidden/>
          </w:rPr>
          <w:fldChar w:fldCharType="begin"/>
        </w:r>
        <w:r w:rsidR="00D06F9A">
          <w:rPr>
            <w:noProof/>
            <w:webHidden/>
          </w:rPr>
          <w:instrText xml:space="preserve"> PAGEREF _Toc43468133 \h </w:instrText>
        </w:r>
        <w:r w:rsidR="00D06F9A">
          <w:rPr>
            <w:noProof/>
            <w:webHidden/>
          </w:rPr>
        </w:r>
        <w:r w:rsidR="00D06F9A">
          <w:rPr>
            <w:noProof/>
            <w:webHidden/>
          </w:rPr>
          <w:fldChar w:fldCharType="separate"/>
        </w:r>
        <w:r w:rsidR="0032630A">
          <w:rPr>
            <w:noProof/>
            <w:webHidden/>
          </w:rPr>
          <w:t>106</w:t>
        </w:r>
        <w:r w:rsidR="00D06F9A">
          <w:rPr>
            <w:noProof/>
            <w:webHidden/>
          </w:rPr>
          <w:fldChar w:fldCharType="end"/>
        </w:r>
      </w:hyperlink>
    </w:p>
    <w:p w14:paraId="516F4119" w14:textId="7708D962" w:rsidR="00D06F9A" w:rsidRDefault="009F6036">
      <w:pPr>
        <w:pStyle w:val="TOC3"/>
        <w:rPr>
          <w:rFonts w:asciiTheme="minorHAnsi" w:hAnsiTheme="minorHAnsi" w:cstheme="minorBidi"/>
          <w:noProof/>
          <w:sz w:val="22"/>
          <w:szCs w:val="22"/>
        </w:rPr>
      </w:pPr>
      <w:hyperlink w:anchor="_Toc43468134" w:history="1">
        <w:r w:rsidR="00D06F9A" w:rsidRPr="00D270DC">
          <w:rPr>
            <w:rStyle w:val="Hyperlink"/>
            <w:noProof/>
          </w:rPr>
          <w:t>Connection to the water supply</w:t>
        </w:r>
        <w:r w:rsidR="00D06F9A">
          <w:rPr>
            <w:noProof/>
            <w:webHidden/>
          </w:rPr>
          <w:tab/>
        </w:r>
        <w:r w:rsidR="00D06F9A">
          <w:rPr>
            <w:noProof/>
            <w:webHidden/>
          </w:rPr>
          <w:fldChar w:fldCharType="begin"/>
        </w:r>
        <w:r w:rsidR="00D06F9A">
          <w:rPr>
            <w:noProof/>
            <w:webHidden/>
          </w:rPr>
          <w:instrText xml:space="preserve"> PAGEREF _Toc43468134 \h </w:instrText>
        </w:r>
        <w:r w:rsidR="00D06F9A">
          <w:rPr>
            <w:noProof/>
            <w:webHidden/>
          </w:rPr>
        </w:r>
        <w:r w:rsidR="00D06F9A">
          <w:rPr>
            <w:noProof/>
            <w:webHidden/>
          </w:rPr>
          <w:fldChar w:fldCharType="separate"/>
        </w:r>
        <w:r w:rsidR="0032630A">
          <w:rPr>
            <w:noProof/>
            <w:webHidden/>
          </w:rPr>
          <w:t>108</w:t>
        </w:r>
        <w:r w:rsidR="00D06F9A">
          <w:rPr>
            <w:noProof/>
            <w:webHidden/>
          </w:rPr>
          <w:fldChar w:fldCharType="end"/>
        </w:r>
      </w:hyperlink>
    </w:p>
    <w:p w14:paraId="3421353F" w14:textId="7292C4A7" w:rsidR="00D06F9A" w:rsidRDefault="009F6036">
      <w:pPr>
        <w:pStyle w:val="TOC3"/>
        <w:rPr>
          <w:rFonts w:asciiTheme="minorHAnsi" w:hAnsiTheme="minorHAnsi" w:cstheme="minorBidi"/>
          <w:noProof/>
          <w:sz w:val="22"/>
          <w:szCs w:val="22"/>
        </w:rPr>
      </w:pPr>
      <w:hyperlink w:anchor="_Toc43468135" w:history="1">
        <w:r w:rsidR="00D06F9A" w:rsidRPr="00D270DC">
          <w:rPr>
            <w:rStyle w:val="Hyperlink"/>
            <w:noProof/>
          </w:rPr>
          <w:t>Water drainage</w:t>
        </w:r>
        <w:r w:rsidR="00D06F9A">
          <w:rPr>
            <w:noProof/>
            <w:webHidden/>
          </w:rPr>
          <w:tab/>
        </w:r>
        <w:r w:rsidR="00D06F9A">
          <w:rPr>
            <w:noProof/>
            <w:webHidden/>
          </w:rPr>
          <w:fldChar w:fldCharType="begin"/>
        </w:r>
        <w:r w:rsidR="00D06F9A">
          <w:rPr>
            <w:noProof/>
            <w:webHidden/>
          </w:rPr>
          <w:instrText xml:space="preserve"> PAGEREF _Toc43468135 \h </w:instrText>
        </w:r>
        <w:r w:rsidR="00D06F9A">
          <w:rPr>
            <w:noProof/>
            <w:webHidden/>
          </w:rPr>
        </w:r>
        <w:r w:rsidR="00D06F9A">
          <w:rPr>
            <w:noProof/>
            <w:webHidden/>
          </w:rPr>
          <w:fldChar w:fldCharType="separate"/>
        </w:r>
        <w:r w:rsidR="0032630A">
          <w:rPr>
            <w:noProof/>
            <w:webHidden/>
          </w:rPr>
          <w:t>110</w:t>
        </w:r>
        <w:r w:rsidR="00D06F9A">
          <w:rPr>
            <w:noProof/>
            <w:webHidden/>
          </w:rPr>
          <w:fldChar w:fldCharType="end"/>
        </w:r>
      </w:hyperlink>
    </w:p>
    <w:p w14:paraId="79049191" w14:textId="27BB7B61" w:rsidR="00D06F9A" w:rsidRDefault="009F6036">
      <w:pPr>
        <w:pStyle w:val="TOC3"/>
        <w:rPr>
          <w:rFonts w:asciiTheme="minorHAnsi" w:hAnsiTheme="minorHAnsi" w:cstheme="minorBidi"/>
          <w:noProof/>
          <w:sz w:val="22"/>
          <w:szCs w:val="22"/>
        </w:rPr>
      </w:pPr>
      <w:hyperlink w:anchor="_Toc43468136" w:history="1">
        <w:r w:rsidR="00D06F9A" w:rsidRPr="00D270DC">
          <w:rPr>
            <w:rStyle w:val="Hyperlink"/>
            <w:noProof/>
          </w:rPr>
          <w:t>Electrical connection</w:t>
        </w:r>
        <w:r w:rsidR="00D06F9A">
          <w:rPr>
            <w:noProof/>
            <w:webHidden/>
          </w:rPr>
          <w:tab/>
        </w:r>
        <w:r w:rsidR="00D06F9A">
          <w:rPr>
            <w:noProof/>
            <w:webHidden/>
          </w:rPr>
          <w:fldChar w:fldCharType="begin"/>
        </w:r>
        <w:r w:rsidR="00D06F9A">
          <w:rPr>
            <w:noProof/>
            <w:webHidden/>
          </w:rPr>
          <w:instrText xml:space="preserve"> PAGEREF _Toc43468136 \h </w:instrText>
        </w:r>
        <w:r w:rsidR="00D06F9A">
          <w:rPr>
            <w:noProof/>
            <w:webHidden/>
          </w:rPr>
        </w:r>
        <w:r w:rsidR="00D06F9A">
          <w:rPr>
            <w:noProof/>
            <w:webHidden/>
          </w:rPr>
          <w:fldChar w:fldCharType="separate"/>
        </w:r>
        <w:r w:rsidR="0032630A">
          <w:rPr>
            <w:noProof/>
            <w:webHidden/>
          </w:rPr>
          <w:t>111</w:t>
        </w:r>
        <w:r w:rsidR="00D06F9A">
          <w:rPr>
            <w:noProof/>
            <w:webHidden/>
          </w:rPr>
          <w:fldChar w:fldCharType="end"/>
        </w:r>
      </w:hyperlink>
    </w:p>
    <w:p w14:paraId="3F516628" w14:textId="64670A11" w:rsidR="00D06F9A" w:rsidRDefault="009F6036">
      <w:pPr>
        <w:pStyle w:val="TOC2"/>
        <w:rPr>
          <w:rFonts w:asciiTheme="minorHAnsi" w:hAnsiTheme="minorHAnsi" w:cstheme="minorBidi"/>
          <w:b w:val="0"/>
          <w:sz w:val="22"/>
          <w:szCs w:val="22"/>
        </w:rPr>
      </w:pPr>
      <w:hyperlink w:anchor="_Toc43468137" w:history="1">
        <w:r w:rsidR="00D06F9A" w:rsidRPr="00D270DC">
          <w:rPr>
            <w:rStyle w:val="Hyperlink"/>
          </w:rPr>
          <w:t>Technical data</w:t>
        </w:r>
        <w:r w:rsidR="00D06F9A">
          <w:rPr>
            <w:webHidden/>
          </w:rPr>
          <w:tab/>
        </w:r>
        <w:r w:rsidR="00D06F9A">
          <w:rPr>
            <w:webHidden/>
          </w:rPr>
          <w:fldChar w:fldCharType="begin"/>
        </w:r>
        <w:r w:rsidR="00D06F9A">
          <w:rPr>
            <w:webHidden/>
          </w:rPr>
          <w:instrText xml:space="preserve"> PAGEREF _Toc43468137 \h </w:instrText>
        </w:r>
        <w:r w:rsidR="00D06F9A">
          <w:rPr>
            <w:webHidden/>
          </w:rPr>
        </w:r>
        <w:r w:rsidR="00D06F9A">
          <w:rPr>
            <w:webHidden/>
          </w:rPr>
          <w:fldChar w:fldCharType="separate"/>
        </w:r>
        <w:r w:rsidR="0032630A">
          <w:rPr>
            <w:webHidden/>
          </w:rPr>
          <w:t>113</w:t>
        </w:r>
        <w:r w:rsidR="00D06F9A">
          <w:rPr>
            <w:webHidden/>
          </w:rPr>
          <w:fldChar w:fldCharType="end"/>
        </w:r>
      </w:hyperlink>
    </w:p>
    <w:p w14:paraId="30C8D763" w14:textId="19458E45" w:rsidR="00D06F9A" w:rsidRDefault="009F6036">
      <w:pPr>
        <w:pStyle w:val="TOC3"/>
        <w:rPr>
          <w:rFonts w:asciiTheme="minorHAnsi" w:hAnsiTheme="minorHAnsi" w:cstheme="minorBidi"/>
          <w:noProof/>
          <w:sz w:val="22"/>
          <w:szCs w:val="22"/>
        </w:rPr>
      </w:pPr>
      <w:hyperlink w:anchor="_Toc43468138" w:history="1">
        <w:r w:rsidR="00D06F9A" w:rsidRPr="00D270DC">
          <w:rPr>
            <w:rStyle w:val="Hyperlink"/>
            <w:noProof/>
          </w:rPr>
          <w:t>Data sheet household washing machines</w:t>
        </w:r>
        <w:r w:rsidR="00D06F9A">
          <w:rPr>
            <w:noProof/>
            <w:webHidden/>
          </w:rPr>
          <w:tab/>
        </w:r>
        <w:r w:rsidR="00D06F9A">
          <w:rPr>
            <w:noProof/>
            <w:webHidden/>
          </w:rPr>
          <w:fldChar w:fldCharType="begin"/>
        </w:r>
        <w:r w:rsidR="00D06F9A">
          <w:rPr>
            <w:noProof/>
            <w:webHidden/>
          </w:rPr>
          <w:instrText xml:space="preserve"> PAGEREF _Toc43468138 \h </w:instrText>
        </w:r>
        <w:r w:rsidR="00D06F9A">
          <w:rPr>
            <w:noProof/>
            <w:webHidden/>
          </w:rPr>
        </w:r>
        <w:r w:rsidR="00D06F9A">
          <w:rPr>
            <w:noProof/>
            <w:webHidden/>
          </w:rPr>
          <w:fldChar w:fldCharType="separate"/>
        </w:r>
        <w:r w:rsidR="0032630A">
          <w:rPr>
            <w:noProof/>
            <w:webHidden/>
          </w:rPr>
          <w:t>114</w:t>
        </w:r>
        <w:r w:rsidR="00D06F9A">
          <w:rPr>
            <w:noProof/>
            <w:webHidden/>
          </w:rPr>
          <w:fldChar w:fldCharType="end"/>
        </w:r>
      </w:hyperlink>
    </w:p>
    <w:p w14:paraId="23FBB60D" w14:textId="0393CD79" w:rsidR="00D06F9A" w:rsidRDefault="009F6036">
      <w:pPr>
        <w:pStyle w:val="TOC2"/>
        <w:rPr>
          <w:rFonts w:asciiTheme="minorHAnsi" w:hAnsiTheme="minorHAnsi" w:cstheme="minorBidi"/>
          <w:b w:val="0"/>
          <w:sz w:val="22"/>
          <w:szCs w:val="22"/>
        </w:rPr>
      </w:pPr>
      <w:hyperlink w:anchor="_Toc43468139" w:history="1">
        <w:r w:rsidR="00D06F9A" w:rsidRPr="00D270DC">
          <w:rPr>
            <w:rStyle w:val="Hyperlink"/>
          </w:rPr>
          <w:t>Consumption data</w:t>
        </w:r>
        <w:r w:rsidR="00D06F9A">
          <w:rPr>
            <w:webHidden/>
          </w:rPr>
          <w:tab/>
        </w:r>
        <w:r w:rsidR="00D06F9A">
          <w:rPr>
            <w:webHidden/>
          </w:rPr>
          <w:fldChar w:fldCharType="begin"/>
        </w:r>
        <w:r w:rsidR="00D06F9A">
          <w:rPr>
            <w:webHidden/>
          </w:rPr>
          <w:instrText xml:space="preserve"> PAGEREF _Toc43468139 \h </w:instrText>
        </w:r>
        <w:r w:rsidR="00D06F9A">
          <w:rPr>
            <w:webHidden/>
          </w:rPr>
        </w:r>
        <w:r w:rsidR="00D06F9A">
          <w:rPr>
            <w:webHidden/>
          </w:rPr>
          <w:fldChar w:fldCharType="separate"/>
        </w:r>
        <w:r w:rsidR="0032630A">
          <w:rPr>
            <w:webHidden/>
          </w:rPr>
          <w:t>117</w:t>
        </w:r>
        <w:r w:rsidR="00D06F9A">
          <w:rPr>
            <w:webHidden/>
          </w:rPr>
          <w:fldChar w:fldCharType="end"/>
        </w:r>
      </w:hyperlink>
    </w:p>
    <w:p w14:paraId="0A83D656" w14:textId="6648CD0B" w:rsidR="00D06F9A" w:rsidRDefault="009F6036">
      <w:pPr>
        <w:pStyle w:val="TOC3"/>
        <w:rPr>
          <w:rFonts w:asciiTheme="minorHAnsi" w:hAnsiTheme="minorHAnsi" w:cstheme="minorBidi"/>
          <w:noProof/>
          <w:sz w:val="22"/>
          <w:szCs w:val="22"/>
        </w:rPr>
      </w:pPr>
      <w:hyperlink w:anchor="_Toc43468140" w:history="1">
        <w:r w:rsidR="00D06F9A" w:rsidRPr="00D270DC">
          <w:rPr>
            <w:rStyle w:val="Hyperlink"/>
            <w:noProof/>
          </w:rPr>
          <w:t>Selecting test programmes</w:t>
        </w:r>
        <w:r w:rsidR="00D06F9A">
          <w:rPr>
            <w:noProof/>
            <w:webHidden/>
          </w:rPr>
          <w:tab/>
        </w:r>
        <w:r w:rsidR="00D06F9A">
          <w:rPr>
            <w:noProof/>
            <w:webHidden/>
          </w:rPr>
          <w:fldChar w:fldCharType="begin"/>
        </w:r>
        <w:r w:rsidR="00D06F9A">
          <w:rPr>
            <w:noProof/>
            <w:webHidden/>
          </w:rPr>
          <w:instrText xml:space="preserve"> PAGEREF _Toc43468140 \h </w:instrText>
        </w:r>
        <w:r w:rsidR="00D06F9A">
          <w:rPr>
            <w:noProof/>
            <w:webHidden/>
          </w:rPr>
        </w:r>
        <w:r w:rsidR="00D06F9A">
          <w:rPr>
            <w:noProof/>
            <w:webHidden/>
          </w:rPr>
          <w:fldChar w:fldCharType="separate"/>
        </w:r>
        <w:r w:rsidR="0032630A">
          <w:rPr>
            <w:noProof/>
            <w:webHidden/>
          </w:rPr>
          <w:t>118</w:t>
        </w:r>
        <w:r w:rsidR="00D06F9A">
          <w:rPr>
            <w:noProof/>
            <w:webHidden/>
          </w:rPr>
          <w:fldChar w:fldCharType="end"/>
        </w:r>
      </w:hyperlink>
    </w:p>
    <w:p w14:paraId="7EC24AE6" w14:textId="185F94D2" w:rsidR="00D06F9A" w:rsidRDefault="009F6036">
      <w:pPr>
        <w:pStyle w:val="TOC2"/>
        <w:rPr>
          <w:rFonts w:asciiTheme="minorHAnsi" w:hAnsiTheme="minorHAnsi" w:cstheme="minorBidi"/>
          <w:b w:val="0"/>
          <w:sz w:val="22"/>
          <w:szCs w:val="22"/>
        </w:rPr>
      </w:pPr>
      <w:hyperlink w:anchor="_Toc43468141" w:history="1">
        <w:r w:rsidR="00D06F9A" w:rsidRPr="00D270DC">
          <w:rPr>
            <w:rStyle w:val="Hyperlink"/>
          </w:rPr>
          <w:t>Programmable functions</w:t>
        </w:r>
        <w:r w:rsidR="00D06F9A">
          <w:rPr>
            <w:webHidden/>
          </w:rPr>
          <w:tab/>
        </w:r>
        <w:r w:rsidR="00D06F9A">
          <w:rPr>
            <w:webHidden/>
          </w:rPr>
          <w:fldChar w:fldCharType="begin"/>
        </w:r>
        <w:r w:rsidR="00D06F9A">
          <w:rPr>
            <w:webHidden/>
          </w:rPr>
          <w:instrText xml:space="preserve"> PAGEREF _Toc43468141 \h </w:instrText>
        </w:r>
        <w:r w:rsidR="00D06F9A">
          <w:rPr>
            <w:webHidden/>
          </w:rPr>
        </w:r>
        <w:r w:rsidR="00D06F9A">
          <w:rPr>
            <w:webHidden/>
          </w:rPr>
          <w:fldChar w:fldCharType="separate"/>
        </w:r>
        <w:r w:rsidR="0032630A">
          <w:rPr>
            <w:webHidden/>
          </w:rPr>
          <w:t>119</w:t>
        </w:r>
        <w:r w:rsidR="00D06F9A">
          <w:rPr>
            <w:webHidden/>
          </w:rPr>
          <w:fldChar w:fldCharType="end"/>
        </w:r>
      </w:hyperlink>
    </w:p>
    <w:p w14:paraId="7EC05974" w14:textId="2AD5421F" w:rsidR="00D06F9A" w:rsidRDefault="009F6036">
      <w:pPr>
        <w:pStyle w:val="TOC3"/>
        <w:rPr>
          <w:rFonts w:asciiTheme="minorHAnsi" w:hAnsiTheme="minorHAnsi" w:cstheme="minorBidi"/>
          <w:noProof/>
          <w:sz w:val="22"/>
          <w:szCs w:val="22"/>
        </w:rPr>
      </w:pPr>
      <w:hyperlink w:anchor="_Toc43468142" w:history="1">
        <w:r w:rsidR="00D06F9A" w:rsidRPr="00D270DC">
          <w:rPr>
            <w:rStyle w:val="Hyperlink"/>
            <w:noProof/>
          </w:rPr>
          <w:t>Accessing the programming level</w:t>
        </w:r>
        <w:r w:rsidR="00D06F9A">
          <w:rPr>
            <w:noProof/>
            <w:webHidden/>
          </w:rPr>
          <w:tab/>
        </w:r>
        <w:r w:rsidR="00D06F9A">
          <w:rPr>
            <w:noProof/>
            <w:webHidden/>
          </w:rPr>
          <w:fldChar w:fldCharType="begin"/>
        </w:r>
        <w:r w:rsidR="00D06F9A">
          <w:rPr>
            <w:noProof/>
            <w:webHidden/>
          </w:rPr>
          <w:instrText xml:space="preserve"> PAGEREF _Toc43468142 \h </w:instrText>
        </w:r>
        <w:r w:rsidR="00D06F9A">
          <w:rPr>
            <w:noProof/>
            <w:webHidden/>
          </w:rPr>
        </w:r>
        <w:r w:rsidR="00D06F9A">
          <w:rPr>
            <w:noProof/>
            <w:webHidden/>
          </w:rPr>
          <w:fldChar w:fldCharType="separate"/>
        </w:r>
        <w:r w:rsidR="0032630A">
          <w:rPr>
            <w:noProof/>
            <w:webHidden/>
          </w:rPr>
          <w:t>119</w:t>
        </w:r>
        <w:r w:rsidR="00D06F9A">
          <w:rPr>
            <w:noProof/>
            <w:webHidden/>
          </w:rPr>
          <w:fldChar w:fldCharType="end"/>
        </w:r>
      </w:hyperlink>
    </w:p>
    <w:p w14:paraId="3434B9BE" w14:textId="5A28CF59" w:rsidR="00D06F9A" w:rsidRDefault="009F6036">
      <w:pPr>
        <w:pStyle w:val="TOC3"/>
        <w:rPr>
          <w:rFonts w:asciiTheme="minorHAnsi" w:hAnsiTheme="minorHAnsi" w:cstheme="minorBidi"/>
          <w:noProof/>
          <w:sz w:val="22"/>
          <w:szCs w:val="22"/>
        </w:rPr>
      </w:pPr>
      <w:hyperlink w:anchor="_Toc43468143" w:history="1">
        <w:r w:rsidR="00D06F9A" w:rsidRPr="00D270DC">
          <w:rPr>
            <w:rStyle w:val="Hyperlink"/>
            <w:noProof/>
          </w:rPr>
          <w:t>Choosing and selecting a programmable function</w:t>
        </w:r>
        <w:r w:rsidR="00D06F9A">
          <w:rPr>
            <w:noProof/>
            <w:webHidden/>
          </w:rPr>
          <w:tab/>
        </w:r>
        <w:r w:rsidR="00D06F9A">
          <w:rPr>
            <w:noProof/>
            <w:webHidden/>
          </w:rPr>
          <w:fldChar w:fldCharType="begin"/>
        </w:r>
        <w:r w:rsidR="00D06F9A">
          <w:rPr>
            <w:noProof/>
            <w:webHidden/>
          </w:rPr>
          <w:instrText xml:space="preserve"> PAGEREF _Toc43468143 \h </w:instrText>
        </w:r>
        <w:r w:rsidR="00D06F9A">
          <w:rPr>
            <w:noProof/>
            <w:webHidden/>
          </w:rPr>
        </w:r>
        <w:r w:rsidR="00D06F9A">
          <w:rPr>
            <w:noProof/>
            <w:webHidden/>
          </w:rPr>
          <w:fldChar w:fldCharType="separate"/>
        </w:r>
        <w:r w:rsidR="0032630A">
          <w:rPr>
            <w:noProof/>
            <w:webHidden/>
          </w:rPr>
          <w:t>119</w:t>
        </w:r>
        <w:r w:rsidR="00D06F9A">
          <w:rPr>
            <w:noProof/>
            <w:webHidden/>
          </w:rPr>
          <w:fldChar w:fldCharType="end"/>
        </w:r>
      </w:hyperlink>
    </w:p>
    <w:p w14:paraId="65C67893" w14:textId="3674140A" w:rsidR="00D06F9A" w:rsidRDefault="009F6036">
      <w:pPr>
        <w:pStyle w:val="TOC3"/>
        <w:rPr>
          <w:rFonts w:asciiTheme="minorHAnsi" w:hAnsiTheme="minorHAnsi" w:cstheme="minorBidi"/>
          <w:noProof/>
          <w:sz w:val="22"/>
          <w:szCs w:val="22"/>
        </w:rPr>
      </w:pPr>
      <w:hyperlink w:anchor="_Toc43468144" w:history="1">
        <w:r w:rsidR="00D06F9A" w:rsidRPr="00D270DC">
          <w:rPr>
            <w:rStyle w:val="Hyperlink"/>
            <w:noProof/>
          </w:rPr>
          <w:t>Editing and saving a programmable function</w:t>
        </w:r>
        <w:r w:rsidR="00D06F9A">
          <w:rPr>
            <w:noProof/>
            <w:webHidden/>
          </w:rPr>
          <w:tab/>
        </w:r>
        <w:r w:rsidR="00D06F9A">
          <w:rPr>
            <w:noProof/>
            <w:webHidden/>
          </w:rPr>
          <w:fldChar w:fldCharType="begin"/>
        </w:r>
        <w:r w:rsidR="00D06F9A">
          <w:rPr>
            <w:noProof/>
            <w:webHidden/>
          </w:rPr>
          <w:instrText xml:space="preserve"> PAGEREF _Toc43468144 \h </w:instrText>
        </w:r>
        <w:r w:rsidR="00D06F9A">
          <w:rPr>
            <w:noProof/>
            <w:webHidden/>
          </w:rPr>
        </w:r>
        <w:r w:rsidR="00D06F9A">
          <w:rPr>
            <w:noProof/>
            <w:webHidden/>
          </w:rPr>
          <w:fldChar w:fldCharType="separate"/>
        </w:r>
        <w:r w:rsidR="0032630A">
          <w:rPr>
            <w:noProof/>
            <w:webHidden/>
          </w:rPr>
          <w:t>121</w:t>
        </w:r>
        <w:r w:rsidR="00D06F9A">
          <w:rPr>
            <w:noProof/>
            <w:webHidden/>
          </w:rPr>
          <w:fldChar w:fldCharType="end"/>
        </w:r>
      </w:hyperlink>
    </w:p>
    <w:p w14:paraId="0A0C9558" w14:textId="7008A169" w:rsidR="00D06F9A" w:rsidRDefault="009F6036">
      <w:pPr>
        <w:pStyle w:val="TOC3"/>
        <w:rPr>
          <w:rFonts w:asciiTheme="minorHAnsi" w:hAnsiTheme="minorHAnsi" w:cstheme="minorBidi"/>
          <w:noProof/>
          <w:sz w:val="22"/>
          <w:szCs w:val="22"/>
        </w:rPr>
      </w:pPr>
      <w:hyperlink w:anchor="_Toc43468145" w:history="1">
        <w:r w:rsidR="00D06F9A" w:rsidRPr="00D270DC">
          <w:rPr>
            <w:rStyle w:val="Hyperlink"/>
            <w:noProof/>
          </w:rPr>
          <w:t>Exit programming level</w:t>
        </w:r>
        <w:r w:rsidR="00D06F9A">
          <w:rPr>
            <w:noProof/>
            <w:webHidden/>
          </w:rPr>
          <w:tab/>
        </w:r>
        <w:r w:rsidR="00D06F9A">
          <w:rPr>
            <w:noProof/>
            <w:webHidden/>
          </w:rPr>
          <w:fldChar w:fldCharType="begin"/>
        </w:r>
        <w:r w:rsidR="00D06F9A">
          <w:rPr>
            <w:noProof/>
            <w:webHidden/>
          </w:rPr>
          <w:instrText xml:space="preserve"> PAGEREF _Toc43468145 \h </w:instrText>
        </w:r>
        <w:r w:rsidR="00D06F9A">
          <w:rPr>
            <w:noProof/>
            <w:webHidden/>
          </w:rPr>
        </w:r>
        <w:r w:rsidR="00D06F9A">
          <w:rPr>
            <w:noProof/>
            <w:webHidden/>
          </w:rPr>
          <w:fldChar w:fldCharType="separate"/>
        </w:r>
        <w:r w:rsidR="0032630A">
          <w:rPr>
            <w:noProof/>
            <w:webHidden/>
          </w:rPr>
          <w:t>122</w:t>
        </w:r>
        <w:r w:rsidR="00D06F9A">
          <w:rPr>
            <w:noProof/>
            <w:webHidden/>
          </w:rPr>
          <w:fldChar w:fldCharType="end"/>
        </w:r>
      </w:hyperlink>
    </w:p>
    <w:p w14:paraId="1FCA00B3" w14:textId="2CDF3F76" w:rsidR="00D06F9A" w:rsidRDefault="009F6036">
      <w:pPr>
        <w:pStyle w:val="TOC3"/>
        <w:rPr>
          <w:rFonts w:asciiTheme="minorHAnsi" w:hAnsiTheme="minorHAnsi" w:cstheme="minorBidi"/>
          <w:noProof/>
          <w:sz w:val="22"/>
          <w:szCs w:val="22"/>
        </w:rPr>
      </w:pPr>
      <w:hyperlink w:anchor="_Toc43468146" w:history="1">
        <w:r w:rsidR="00D06F9A" w:rsidRPr="00D270DC">
          <w:rPr>
            <w:rStyle w:val="Hyperlink"/>
            <w:noProof/>
          </w:rPr>
          <w:t>P13 Sensor tone</w:t>
        </w:r>
        <w:r w:rsidR="00D06F9A">
          <w:rPr>
            <w:noProof/>
            <w:webHidden/>
          </w:rPr>
          <w:tab/>
        </w:r>
        <w:r w:rsidR="00D06F9A">
          <w:rPr>
            <w:noProof/>
            <w:webHidden/>
          </w:rPr>
          <w:fldChar w:fldCharType="begin"/>
        </w:r>
        <w:r w:rsidR="00D06F9A">
          <w:rPr>
            <w:noProof/>
            <w:webHidden/>
          </w:rPr>
          <w:instrText xml:space="preserve"> PAGEREF _Toc43468146 \h </w:instrText>
        </w:r>
        <w:r w:rsidR="00D06F9A">
          <w:rPr>
            <w:noProof/>
            <w:webHidden/>
          </w:rPr>
        </w:r>
        <w:r w:rsidR="00D06F9A">
          <w:rPr>
            <w:noProof/>
            <w:webHidden/>
          </w:rPr>
          <w:fldChar w:fldCharType="separate"/>
        </w:r>
        <w:r w:rsidR="0032630A">
          <w:rPr>
            <w:noProof/>
            <w:webHidden/>
          </w:rPr>
          <w:t>122</w:t>
        </w:r>
        <w:r w:rsidR="00D06F9A">
          <w:rPr>
            <w:noProof/>
            <w:webHidden/>
          </w:rPr>
          <w:fldChar w:fldCharType="end"/>
        </w:r>
      </w:hyperlink>
    </w:p>
    <w:p w14:paraId="2389A18E" w14:textId="0B65EE7D" w:rsidR="00D06F9A" w:rsidRDefault="009F6036">
      <w:pPr>
        <w:pStyle w:val="TOC3"/>
        <w:rPr>
          <w:rFonts w:asciiTheme="minorHAnsi" w:hAnsiTheme="minorHAnsi" w:cstheme="minorBidi"/>
          <w:noProof/>
          <w:sz w:val="22"/>
          <w:szCs w:val="22"/>
        </w:rPr>
      </w:pPr>
      <w:hyperlink w:anchor="_Toc43468147" w:history="1">
        <w:r w:rsidR="00D06F9A" w:rsidRPr="00D270DC">
          <w:rPr>
            <w:rStyle w:val="Hyperlink"/>
            <w:noProof/>
          </w:rPr>
          <w:t>P14 Lock code</w:t>
        </w:r>
        <w:r w:rsidR="00D06F9A">
          <w:rPr>
            <w:noProof/>
            <w:webHidden/>
          </w:rPr>
          <w:tab/>
        </w:r>
        <w:r w:rsidR="00D06F9A">
          <w:rPr>
            <w:noProof/>
            <w:webHidden/>
          </w:rPr>
          <w:fldChar w:fldCharType="begin"/>
        </w:r>
        <w:r w:rsidR="00D06F9A">
          <w:rPr>
            <w:noProof/>
            <w:webHidden/>
          </w:rPr>
          <w:instrText xml:space="preserve"> PAGEREF _Toc43468147 \h </w:instrText>
        </w:r>
        <w:r w:rsidR="00D06F9A">
          <w:rPr>
            <w:noProof/>
            <w:webHidden/>
          </w:rPr>
        </w:r>
        <w:r w:rsidR="00D06F9A">
          <w:rPr>
            <w:noProof/>
            <w:webHidden/>
          </w:rPr>
          <w:fldChar w:fldCharType="separate"/>
        </w:r>
        <w:r w:rsidR="0032630A">
          <w:rPr>
            <w:noProof/>
            <w:webHidden/>
          </w:rPr>
          <w:t>123</w:t>
        </w:r>
        <w:r w:rsidR="00D06F9A">
          <w:rPr>
            <w:noProof/>
            <w:webHidden/>
          </w:rPr>
          <w:fldChar w:fldCharType="end"/>
        </w:r>
      </w:hyperlink>
    </w:p>
    <w:p w14:paraId="720785D9" w14:textId="67D6712D" w:rsidR="00D06F9A" w:rsidRDefault="009F6036">
      <w:pPr>
        <w:pStyle w:val="TOC3"/>
        <w:rPr>
          <w:rFonts w:asciiTheme="minorHAnsi" w:hAnsiTheme="minorHAnsi" w:cstheme="minorBidi"/>
          <w:noProof/>
          <w:sz w:val="22"/>
          <w:szCs w:val="22"/>
        </w:rPr>
      </w:pPr>
      <w:hyperlink w:anchor="_Toc43468148" w:history="1">
        <w:r w:rsidR="00D06F9A" w:rsidRPr="00D270DC">
          <w:rPr>
            <w:rStyle w:val="Hyperlink"/>
            <w:noProof/>
          </w:rPr>
          <w:t>P22 Control panel switch-off status</w:t>
        </w:r>
        <w:r w:rsidR="00D06F9A">
          <w:rPr>
            <w:noProof/>
            <w:webHidden/>
          </w:rPr>
          <w:tab/>
        </w:r>
        <w:r w:rsidR="00D06F9A">
          <w:rPr>
            <w:noProof/>
            <w:webHidden/>
          </w:rPr>
          <w:fldChar w:fldCharType="begin"/>
        </w:r>
        <w:r w:rsidR="00D06F9A">
          <w:rPr>
            <w:noProof/>
            <w:webHidden/>
          </w:rPr>
          <w:instrText xml:space="preserve"> PAGEREF _Toc43468148 \h </w:instrText>
        </w:r>
        <w:r w:rsidR="00D06F9A">
          <w:rPr>
            <w:noProof/>
            <w:webHidden/>
          </w:rPr>
        </w:r>
        <w:r w:rsidR="00D06F9A">
          <w:rPr>
            <w:noProof/>
            <w:webHidden/>
          </w:rPr>
          <w:fldChar w:fldCharType="separate"/>
        </w:r>
        <w:r w:rsidR="0032630A">
          <w:rPr>
            <w:noProof/>
            <w:webHidden/>
          </w:rPr>
          <w:t>124</w:t>
        </w:r>
        <w:r w:rsidR="00D06F9A">
          <w:rPr>
            <w:noProof/>
            <w:webHidden/>
          </w:rPr>
          <w:fldChar w:fldCharType="end"/>
        </w:r>
      </w:hyperlink>
    </w:p>
    <w:p w14:paraId="25A6B7B1" w14:textId="0306832C" w:rsidR="00D06F9A" w:rsidRDefault="009F6036">
      <w:pPr>
        <w:pStyle w:val="TOC3"/>
        <w:rPr>
          <w:rFonts w:asciiTheme="minorHAnsi" w:hAnsiTheme="minorHAnsi" w:cstheme="minorBidi"/>
          <w:noProof/>
          <w:sz w:val="22"/>
          <w:szCs w:val="22"/>
        </w:rPr>
      </w:pPr>
      <w:hyperlink w:anchor="_Toc43468149" w:history="1">
        <w:r w:rsidR="00D06F9A" w:rsidRPr="00D270DC">
          <w:rPr>
            <w:rStyle w:val="Hyperlink"/>
            <w:noProof/>
          </w:rPr>
          <w:t>P24 Memory</w:t>
        </w:r>
        <w:r w:rsidR="00D06F9A">
          <w:rPr>
            <w:noProof/>
            <w:webHidden/>
          </w:rPr>
          <w:tab/>
        </w:r>
        <w:r w:rsidR="00D06F9A">
          <w:rPr>
            <w:noProof/>
            <w:webHidden/>
          </w:rPr>
          <w:fldChar w:fldCharType="begin"/>
        </w:r>
        <w:r w:rsidR="00D06F9A">
          <w:rPr>
            <w:noProof/>
            <w:webHidden/>
          </w:rPr>
          <w:instrText xml:space="preserve"> PAGEREF _Toc43468149 \h </w:instrText>
        </w:r>
        <w:r w:rsidR="00D06F9A">
          <w:rPr>
            <w:noProof/>
            <w:webHidden/>
          </w:rPr>
        </w:r>
        <w:r w:rsidR="00D06F9A">
          <w:rPr>
            <w:noProof/>
            <w:webHidden/>
          </w:rPr>
          <w:fldChar w:fldCharType="separate"/>
        </w:r>
        <w:r w:rsidR="0032630A">
          <w:rPr>
            <w:noProof/>
            <w:webHidden/>
          </w:rPr>
          <w:t>124</w:t>
        </w:r>
        <w:r w:rsidR="00D06F9A">
          <w:rPr>
            <w:noProof/>
            <w:webHidden/>
          </w:rPr>
          <w:fldChar w:fldCharType="end"/>
        </w:r>
      </w:hyperlink>
    </w:p>
    <w:p w14:paraId="07E1BD79" w14:textId="399B001A" w:rsidR="00D06F9A" w:rsidRDefault="009F6036">
      <w:pPr>
        <w:pStyle w:val="TOC3"/>
        <w:rPr>
          <w:rFonts w:asciiTheme="minorHAnsi" w:hAnsiTheme="minorHAnsi" w:cstheme="minorBidi"/>
          <w:noProof/>
          <w:sz w:val="22"/>
          <w:szCs w:val="22"/>
        </w:rPr>
      </w:pPr>
      <w:hyperlink w:anchor="_Toc43468150" w:history="1">
        <w:r w:rsidR="00D06F9A" w:rsidRPr="00D270DC">
          <w:rPr>
            <w:rStyle w:val="Hyperlink"/>
            <w:noProof/>
          </w:rPr>
          <w:t>P26 Longer pre-wash Cottons</w:t>
        </w:r>
        <w:r w:rsidR="00D06F9A">
          <w:rPr>
            <w:noProof/>
            <w:webHidden/>
          </w:rPr>
          <w:tab/>
        </w:r>
        <w:r w:rsidR="00D06F9A">
          <w:rPr>
            <w:noProof/>
            <w:webHidden/>
          </w:rPr>
          <w:fldChar w:fldCharType="begin"/>
        </w:r>
        <w:r w:rsidR="00D06F9A">
          <w:rPr>
            <w:noProof/>
            <w:webHidden/>
          </w:rPr>
          <w:instrText xml:space="preserve"> PAGEREF _Toc43468150 \h </w:instrText>
        </w:r>
        <w:r w:rsidR="00D06F9A">
          <w:rPr>
            <w:noProof/>
            <w:webHidden/>
          </w:rPr>
        </w:r>
        <w:r w:rsidR="00D06F9A">
          <w:rPr>
            <w:noProof/>
            <w:webHidden/>
          </w:rPr>
          <w:fldChar w:fldCharType="separate"/>
        </w:r>
        <w:r w:rsidR="0032630A">
          <w:rPr>
            <w:noProof/>
            <w:webHidden/>
          </w:rPr>
          <w:t>124</w:t>
        </w:r>
        <w:r w:rsidR="00D06F9A">
          <w:rPr>
            <w:noProof/>
            <w:webHidden/>
          </w:rPr>
          <w:fldChar w:fldCharType="end"/>
        </w:r>
      </w:hyperlink>
    </w:p>
    <w:p w14:paraId="7A2E78F6" w14:textId="176AD77C" w:rsidR="00D06F9A" w:rsidRDefault="009F6036">
      <w:pPr>
        <w:pStyle w:val="TOC3"/>
        <w:rPr>
          <w:rFonts w:asciiTheme="minorHAnsi" w:hAnsiTheme="minorHAnsi" w:cstheme="minorBidi"/>
          <w:noProof/>
          <w:sz w:val="22"/>
          <w:szCs w:val="22"/>
        </w:rPr>
      </w:pPr>
      <w:hyperlink w:anchor="_Toc43468151" w:history="1">
        <w:r w:rsidR="00D06F9A" w:rsidRPr="00D270DC">
          <w:rPr>
            <w:rStyle w:val="Hyperlink"/>
            <w:noProof/>
          </w:rPr>
          <w:t>P27 Soak duration</w:t>
        </w:r>
        <w:r w:rsidR="00D06F9A">
          <w:rPr>
            <w:noProof/>
            <w:webHidden/>
          </w:rPr>
          <w:tab/>
        </w:r>
        <w:r w:rsidR="00D06F9A">
          <w:rPr>
            <w:noProof/>
            <w:webHidden/>
          </w:rPr>
          <w:fldChar w:fldCharType="begin"/>
        </w:r>
        <w:r w:rsidR="00D06F9A">
          <w:rPr>
            <w:noProof/>
            <w:webHidden/>
          </w:rPr>
          <w:instrText xml:space="preserve"> PAGEREF _Toc43468151 \h </w:instrText>
        </w:r>
        <w:r w:rsidR="00D06F9A">
          <w:rPr>
            <w:noProof/>
            <w:webHidden/>
          </w:rPr>
        </w:r>
        <w:r w:rsidR="00D06F9A">
          <w:rPr>
            <w:noProof/>
            <w:webHidden/>
          </w:rPr>
          <w:fldChar w:fldCharType="separate"/>
        </w:r>
        <w:r w:rsidR="0032630A">
          <w:rPr>
            <w:noProof/>
            <w:webHidden/>
          </w:rPr>
          <w:t>125</w:t>
        </w:r>
        <w:r w:rsidR="00D06F9A">
          <w:rPr>
            <w:noProof/>
            <w:webHidden/>
          </w:rPr>
          <w:fldChar w:fldCharType="end"/>
        </w:r>
      </w:hyperlink>
    </w:p>
    <w:p w14:paraId="63E3636F" w14:textId="4A413585" w:rsidR="00D06F9A" w:rsidRDefault="009F6036">
      <w:pPr>
        <w:pStyle w:val="TOC3"/>
        <w:rPr>
          <w:rFonts w:asciiTheme="minorHAnsi" w:hAnsiTheme="minorHAnsi" w:cstheme="minorBidi"/>
          <w:noProof/>
          <w:sz w:val="22"/>
          <w:szCs w:val="22"/>
        </w:rPr>
      </w:pPr>
      <w:hyperlink w:anchor="_Toc43468152" w:history="1">
        <w:r w:rsidR="00D06F9A" w:rsidRPr="00D270DC">
          <w:rPr>
            <w:rStyle w:val="Hyperlink"/>
            <w:noProof/>
          </w:rPr>
          <w:t>P28 Gentle action</w:t>
        </w:r>
        <w:r w:rsidR="00D06F9A">
          <w:rPr>
            <w:noProof/>
            <w:webHidden/>
          </w:rPr>
          <w:tab/>
        </w:r>
        <w:r w:rsidR="00D06F9A">
          <w:rPr>
            <w:noProof/>
            <w:webHidden/>
          </w:rPr>
          <w:fldChar w:fldCharType="begin"/>
        </w:r>
        <w:r w:rsidR="00D06F9A">
          <w:rPr>
            <w:noProof/>
            <w:webHidden/>
          </w:rPr>
          <w:instrText xml:space="preserve"> PAGEREF _Toc43468152 \h </w:instrText>
        </w:r>
        <w:r w:rsidR="00D06F9A">
          <w:rPr>
            <w:noProof/>
            <w:webHidden/>
          </w:rPr>
        </w:r>
        <w:r w:rsidR="00D06F9A">
          <w:rPr>
            <w:noProof/>
            <w:webHidden/>
          </w:rPr>
          <w:fldChar w:fldCharType="separate"/>
        </w:r>
        <w:r w:rsidR="0032630A">
          <w:rPr>
            <w:noProof/>
            <w:webHidden/>
          </w:rPr>
          <w:t>125</w:t>
        </w:r>
        <w:r w:rsidR="00D06F9A">
          <w:rPr>
            <w:noProof/>
            <w:webHidden/>
          </w:rPr>
          <w:fldChar w:fldCharType="end"/>
        </w:r>
      </w:hyperlink>
    </w:p>
    <w:p w14:paraId="256A9316" w14:textId="4F751B69" w:rsidR="00D06F9A" w:rsidRDefault="009F6036">
      <w:pPr>
        <w:pStyle w:val="TOC3"/>
        <w:rPr>
          <w:rFonts w:asciiTheme="minorHAnsi" w:hAnsiTheme="minorHAnsi" w:cstheme="minorBidi"/>
          <w:noProof/>
          <w:sz w:val="22"/>
          <w:szCs w:val="22"/>
        </w:rPr>
      </w:pPr>
      <w:hyperlink w:anchor="_Toc43468153" w:history="1">
        <w:r w:rsidR="00D06F9A" w:rsidRPr="00D270DC">
          <w:rPr>
            <w:rStyle w:val="Hyperlink"/>
            <w:noProof/>
          </w:rPr>
          <w:t>P29 Reduce temperature</w:t>
        </w:r>
        <w:r w:rsidR="00D06F9A">
          <w:rPr>
            <w:noProof/>
            <w:webHidden/>
          </w:rPr>
          <w:tab/>
        </w:r>
        <w:r w:rsidR="00D06F9A">
          <w:rPr>
            <w:noProof/>
            <w:webHidden/>
          </w:rPr>
          <w:fldChar w:fldCharType="begin"/>
        </w:r>
        <w:r w:rsidR="00D06F9A">
          <w:rPr>
            <w:noProof/>
            <w:webHidden/>
          </w:rPr>
          <w:instrText xml:space="preserve"> PAGEREF _Toc43468153 \h </w:instrText>
        </w:r>
        <w:r w:rsidR="00D06F9A">
          <w:rPr>
            <w:noProof/>
            <w:webHidden/>
          </w:rPr>
        </w:r>
        <w:r w:rsidR="00D06F9A">
          <w:rPr>
            <w:noProof/>
            <w:webHidden/>
          </w:rPr>
          <w:fldChar w:fldCharType="separate"/>
        </w:r>
        <w:r w:rsidR="0032630A">
          <w:rPr>
            <w:noProof/>
            <w:webHidden/>
          </w:rPr>
          <w:t>126</w:t>
        </w:r>
        <w:r w:rsidR="00D06F9A">
          <w:rPr>
            <w:noProof/>
            <w:webHidden/>
          </w:rPr>
          <w:fldChar w:fldCharType="end"/>
        </w:r>
      </w:hyperlink>
    </w:p>
    <w:p w14:paraId="04996CD7" w14:textId="30689FA6" w:rsidR="00D06F9A" w:rsidRDefault="009F6036">
      <w:pPr>
        <w:pStyle w:val="TOC3"/>
        <w:rPr>
          <w:rFonts w:asciiTheme="minorHAnsi" w:hAnsiTheme="minorHAnsi" w:cstheme="minorBidi"/>
          <w:noProof/>
          <w:sz w:val="22"/>
          <w:szCs w:val="22"/>
        </w:rPr>
      </w:pPr>
      <w:hyperlink w:anchor="_Toc43468154" w:history="1">
        <w:r w:rsidR="00D06F9A" w:rsidRPr="00D270DC">
          <w:rPr>
            <w:rStyle w:val="Hyperlink"/>
            <w:noProof/>
          </w:rPr>
          <w:t>P30 Water plus</w:t>
        </w:r>
        <w:r w:rsidR="00D06F9A">
          <w:rPr>
            <w:noProof/>
            <w:webHidden/>
          </w:rPr>
          <w:tab/>
        </w:r>
        <w:r w:rsidR="00D06F9A">
          <w:rPr>
            <w:noProof/>
            <w:webHidden/>
          </w:rPr>
          <w:fldChar w:fldCharType="begin"/>
        </w:r>
        <w:r w:rsidR="00D06F9A">
          <w:rPr>
            <w:noProof/>
            <w:webHidden/>
          </w:rPr>
          <w:instrText xml:space="preserve"> PAGEREF _Toc43468154 \h </w:instrText>
        </w:r>
        <w:r w:rsidR="00D06F9A">
          <w:rPr>
            <w:noProof/>
            <w:webHidden/>
          </w:rPr>
        </w:r>
        <w:r w:rsidR="00D06F9A">
          <w:rPr>
            <w:noProof/>
            <w:webHidden/>
          </w:rPr>
          <w:fldChar w:fldCharType="separate"/>
        </w:r>
        <w:r w:rsidR="0032630A">
          <w:rPr>
            <w:noProof/>
            <w:webHidden/>
          </w:rPr>
          <w:t>126</w:t>
        </w:r>
        <w:r w:rsidR="00D06F9A">
          <w:rPr>
            <w:noProof/>
            <w:webHidden/>
          </w:rPr>
          <w:fldChar w:fldCharType="end"/>
        </w:r>
      </w:hyperlink>
    </w:p>
    <w:p w14:paraId="0CF13047" w14:textId="72244386" w:rsidR="00D06F9A" w:rsidRDefault="009F6036">
      <w:pPr>
        <w:pStyle w:val="TOC3"/>
        <w:rPr>
          <w:rFonts w:asciiTheme="minorHAnsi" w:hAnsiTheme="minorHAnsi" w:cstheme="minorBidi"/>
          <w:noProof/>
          <w:sz w:val="22"/>
          <w:szCs w:val="22"/>
        </w:rPr>
      </w:pPr>
      <w:hyperlink w:anchor="_Toc43468155" w:history="1">
        <w:r w:rsidR="00D06F9A" w:rsidRPr="00D270DC">
          <w:rPr>
            <w:rStyle w:val="Hyperlink"/>
            <w:noProof/>
          </w:rPr>
          <w:t>P31 Water plus level</w:t>
        </w:r>
        <w:r w:rsidR="00D06F9A">
          <w:rPr>
            <w:noProof/>
            <w:webHidden/>
          </w:rPr>
          <w:tab/>
        </w:r>
        <w:r w:rsidR="00D06F9A">
          <w:rPr>
            <w:noProof/>
            <w:webHidden/>
          </w:rPr>
          <w:fldChar w:fldCharType="begin"/>
        </w:r>
        <w:r w:rsidR="00D06F9A">
          <w:rPr>
            <w:noProof/>
            <w:webHidden/>
          </w:rPr>
          <w:instrText xml:space="preserve"> PAGEREF _Toc43468155 \h </w:instrText>
        </w:r>
        <w:r w:rsidR="00D06F9A">
          <w:rPr>
            <w:noProof/>
            <w:webHidden/>
          </w:rPr>
        </w:r>
        <w:r w:rsidR="00D06F9A">
          <w:rPr>
            <w:noProof/>
            <w:webHidden/>
          </w:rPr>
          <w:fldChar w:fldCharType="separate"/>
        </w:r>
        <w:r w:rsidR="0032630A">
          <w:rPr>
            <w:noProof/>
            <w:webHidden/>
          </w:rPr>
          <w:t>126</w:t>
        </w:r>
        <w:r w:rsidR="00D06F9A">
          <w:rPr>
            <w:noProof/>
            <w:webHidden/>
          </w:rPr>
          <w:fldChar w:fldCharType="end"/>
        </w:r>
      </w:hyperlink>
    </w:p>
    <w:p w14:paraId="1BD5C1CD" w14:textId="3F2ED974" w:rsidR="00D06F9A" w:rsidRDefault="009F6036">
      <w:pPr>
        <w:pStyle w:val="TOC3"/>
        <w:rPr>
          <w:rFonts w:asciiTheme="minorHAnsi" w:hAnsiTheme="minorHAnsi" w:cstheme="minorBidi"/>
          <w:noProof/>
          <w:sz w:val="22"/>
          <w:szCs w:val="22"/>
        </w:rPr>
      </w:pPr>
      <w:hyperlink w:anchor="_Toc43468156" w:history="1">
        <w:r w:rsidR="00D06F9A" w:rsidRPr="00D270DC">
          <w:rPr>
            <w:rStyle w:val="Hyperlink"/>
            <w:noProof/>
          </w:rPr>
          <w:t>P32 Maximum rinse level</w:t>
        </w:r>
        <w:r w:rsidR="00D06F9A">
          <w:rPr>
            <w:noProof/>
            <w:webHidden/>
          </w:rPr>
          <w:tab/>
        </w:r>
        <w:r w:rsidR="00D06F9A">
          <w:rPr>
            <w:noProof/>
            <w:webHidden/>
          </w:rPr>
          <w:fldChar w:fldCharType="begin"/>
        </w:r>
        <w:r w:rsidR="00D06F9A">
          <w:rPr>
            <w:noProof/>
            <w:webHidden/>
          </w:rPr>
          <w:instrText xml:space="preserve"> PAGEREF _Toc43468156 \h </w:instrText>
        </w:r>
        <w:r w:rsidR="00D06F9A">
          <w:rPr>
            <w:noProof/>
            <w:webHidden/>
          </w:rPr>
        </w:r>
        <w:r w:rsidR="00D06F9A">
          <w:rPr>
            <w:noProof/>
            <w:webHidden/>
          </w:rPr>
          <w:fldChar w:fldCharType="separate"/>
        </w:r>
        <w:r w:rsidR="0032630A">
          <w:rPr>
            <w:noProof/>
            <w:webHidden/>
          </w:rPr>
          <w:t>127</w:t>
        </w:r>
        <w:r w:rsidR="00D06F9A">
          <w:rPr>
            <w:noProof/>
            <w:webHidden/>
          </w:rPr>
          <w:fldChar w:fldCharType="end"/>
        </w:r>
      </w:hyperlink>
    </w:p>
    <w:p w14:paraId="72789D2D" w14:textId="0AD08027" w:rsidR="00D06F9A" w:rsidRDefault="009F6036">
      <w:pPr>
        <w:pStyle w:val="TOC3"/>
        <w:rPr>
          <w:rFonts w:asciiTheme="minorHAnsi" w:hAnsiTheme="minorHAnsi" w:cstheme="minorBidi"/>
          <w:noProof/>
          <w:sz w:val="22"/>
          <w:szCs w:val="22"/>
        </w:rPr>
      </w:pPr>
      <w:hyperlink w:anchor="_Toc43468157" w:history="1">
        <w:r w:rsidR="00D06F9A" w:rsidRPr="00D270DC">
          <w:rPr>
            <w:rStyle w:val="Hyperlink"/>
            <w:noProof/>
          </w:rPr>
          <w:t>P33 Suds cooling</w:t>
        </w:r>
        <w:r w:rsidR="00D06F9A">
          <w:rPr>
            <w:noProof/>
            <w:webHidden/>
          </w:rPr>
          <w:tab/>
        </w:r>
        <w:r w:rsidR="00D06F9A">
          <w:rPr>
            <w:noProof/>
            <w:webHidden/>
          </w:rPr>
          <w:fldChar w:fldCharType="begin"/>
        </w:r>
        <w:r w:rsidR="00D06F9A">
          <w:rPr>
            <w:noProof/>
            <w:webHidden/>
          </w:rPr>
          <w:instrText xml:space="preserve"> PAGEREF _Toc43468157 \h </w:instrText>
        </w:r>
        <w:r w:rsidR="00D06F9A">
          <w:rPr>
            <w:noProof/>
            <w:webHidden/>
          </w:rPr>
        </w:r>
        <w:r w:rsidR="00D06F9A">
          <w:rPr>
            <w:noProof/>
            <w:webHidden/>
          </w:rPr>
          <w:fldChar w:fldCharType="separate"/>
        </w:r>
        <w:r w:rsidR="0032630A">
          <w:rPr>
            <w:noProof/>
            <w:webHidden/>
          </w:rPr>
          <w:t>127</w:t>
        </w:r>
        <w:r w:rsidR="00D06F9A">
          <w:rPr>
            <w:noProof/>
            <w:webHidden/>
          </w:rPr>
          <w:fldChar w:fldCharType="end"/>
        </w:r>
      </w:hyperlink>
    </w:p>
    <w:p w14:paraId="1832C109" w14:textId="1E14867A" w:rsidR="00D06F9A" w:rsidRDefault="009F6036">
      <w:pPr>
        <w:pStyle w:val="TOC3"/>
        <w:rPr>
          <w:rFonts w:asciiTheme="minorHAnsi" w:hAnsiTheme="minorHAnsi" w:cstheme="minorBidi"/>
          <w:noProof/>
          <w:sz w:val="22"/>
          <w:szCs w:val="22"/>
        </w:rPr>
      </w:pPr>
      <w:hyperlink w:anchor="_Toc43468158" w:history="1">
        <w:r w:rsidR="00D06F9A" w:rsidRPr="00D270DC">
          <w:rPr>
            <w:rStyle w:val="Hyperlink"/>
            <w:noProof/>
          </w:rPr>
          <w:t>P34 Anti-crease</w:t>
        </w:r>
        <w:r w:rsidR="00D06F9A">
          <w:rPr>
            <w:noProof/>
            <w:webHidden/>
          </w:rPr>
          <w:tab/>
        </w:r>
        <w:r w:rsidR="00D06F9A">
          <w:rPr>
            <w:noProof/>
            <w:webHidden/>
          </w:rPr>
          <w:fldChar w:fldCharType="begin"/>
        </w:r>
        <w:r w:rsidR="00D06F9A">
          <w:rPr>
            <w:noProof/>
            <w:webHidden/>
          </w:rPr>
          <w:instrText xml:space="preserve"> PAGEREF _Toc43468158 \h </w:instrText>
        </w:r>
        <w:r w:rsidR="00D06F9A">
          <w:rPr>
            <w:noProof/>
            <w:webHidden/>
          </w:rPr>
        </w:r>
        <w:r w:rsidR="00D06F9A">
          <w:rPr>
            <w:noProof/>
            <w:webHidden/>
          </w:rPr>
          <w:fldChar w:fldCharType="separate"/>
        </w:r>
        <w:r w:rsidR="0032630A">
          <w:rPr>
            <w:noProof/>
            <w:webHidden/>
          </w:rPr>
          <w:t>128</w:t>
        </w:r>
        <w:r w:rsidR="00D06F9A">
          <w:rPr>
            <w:noProof/>
            <w:webHidden/>
          </w:rPr>
          <w:fldChar w:fldCharType="end"/>
        </w:r>
      </w:hyperlink>
    </w:p>
    <w:p w14:paraId="6E242925" w14:textId="50EA240D" w:rsidR="00D06F9A" w:rsidRDefault="009F6036">
      <w:pPr>
        <w:pStyle w:val="TOC3"/>
        <w:rPr>
          <w:rFonts w:asciiTheme="minorHAnsi" w:hAnsiTheme="minorHAnsi" w:cstheme="minorBidi"/>
          <w:noProof/>
          <w:sz w:val="22"/>
          <w:szCs w:val="22"/>
        </w:rPr>
      </w:pPr>
      <w:hyperlink w:anchor="_Toc43468159" w:history="1">
        <w:r w:rsidR="00D06F9A" w:rsidRPr="00D270DC">
          <w:rPr>
            <w:rStyle w:val="Hyperlink"/>
            <w:noProof/>
          </w:rPr>
          <w:t>P62 Backlight brightness dimmed</w:t>
        </w:r>
        <w:r w:rsidR="00D06F9A">
          <w:rPr>
            <w:noProof/>
            <w:webHidden/>
          </w:rPr>
          <w:tab/>
        </w:r>
        <w:r w:rsidR="00D06F9A">
          <w:rPr>
            <w:noProof/>
            <w:webHidden/>
          </w:rPr>
          <w:fldChar w:fldCharType="begin"/>
        </w:r>
        <w:r w:rsidR="00D06F9A">
          <w:rPr>
            <w:noProof/>
            <w:webHidden/>
          </w:rPr>
          <w:instrText xml:space="preserve"> PAGEREF _Toc43468159 \h </w:instrText>
        </w:r>
        <w:r w:rsidR="00D06F9A">
          <w:rPr>
            <w:noProof/>
            <w:webHidden/>
          </w:rPr>
        </w:r>
        <w:r w:rsidR="00D06F9A">
          <w:rPr>
            <w:noProof/>
            <w:webHidden/>
          </w:rPr>
          <w:fldChar w:fldCharType="separate"/>
        </w:r>
        <w:r w:rsidR="0032630A">
          <w:rPr>
            <w:noProof/>
            <w:webHidden/>
          </w:rPr>
          <w:t>128</w:t>
        </w:r>
        <w:r w:rsidR="00D06F9A">
          <w:rPr>
            <w:noProof/>
            <w:webHidden/>
          </w:rPr>
          <w:fldChar w:fldCharType="end"/>
        </w:r>
      </w:hyperlink>
    </w:p>
    <w:p w14:paraId="7C4B5717" w14:textId="64F7E62B" w:rsidR="00D06F9A" w:rsidRDefault="009F6036">
      <w:pPr>
        <w:pStyle w:val="TOC3"/>
        <w:rPr>
          <w:rFonts w:asciiTheme="minorHAnsi" w:hAnsiTheme="minorHAnsi" w:cstheme="minorBidi"/>
          <w:noProof/>
          <w:sz w:val="22"/>
          <w:szCs w:val="22"/>
        </w:rPr>
      </w:pPr>
      <w:hyperlink w:anchor="_Toc43468160" w:history="1">
        <w:r w:rsidR="00D06F9A" w:rsidRPr="00D270DC">
          <w:rPr>
            <w:rStyle w:val="Hyperlink"/>
            <w:noProof/>
          </w:rPr>
          <w:t>P63 Welcome tone</w:t>
        </w:r>
        <w:r w:rsidR="00D06F9A">
          <w:rPr>
            <w:noProof/>
            <w:webHidden/>
          </w:rPr>
          <w:tab/>
        </w:r>
        <w:r w:rsidR="00D06F9A">
          <w:rPr>
            <w:noProof/>
            <w:webHidden/>
          </w:rPr>
          <w:fldChar w:fldCharType="begin"/>
        </w:r>
        <w:r w:rsidR="00D06F9A">
          <w:rPr>
            <w:noProof/>
            <w:webHidden/>
          </w:rPr>
          <w:instrText xml:space="preserve"> PAGEREF _Toc43468160 \h </w:instrText>
        </w:r>
        <w:r w:rsidR="00D06F9A">
          <w:rPr>
            <w:noProof/>
            <w:webHidden/>
          </w:rPr>
        </w:r>
        <w:r w:rsidR="00D06F9A">
          <w:rPr>
            <w:noProof/>
            <w:webHidden/>
          </w:rPr>
          <w:fldChar w:fldCharType="separate"/>
        </w:r>
        <w:r w:rsidR="0032630A">
          <w:rPr>
            <w:noProof/>
            <w:webHidden/>
          </w:rPr>
          <w:t>128</w:t>
        </w:r>
        <w:r w:rsidR="00D06F9A">
          <w:rPr>
            <w:noProof/>
            <w:webHidden/>
          </w:rPr>
          <w:fldChar w:fldCharType="end"/>
        </w:r>
      </w:hyperlink>
    </w:p>
    <w:p w14:paraId="715907DC" w14:textId="36F0304B" w:rsidR="00D06F9A" w:rsidRDefault="009F6036">
      <w:pPr>
        <w:pStyle w:val="TOC2"/>
        <w:rPr>
          <w:rFonts w:asciiTheme="minorHAnsi" w:hAnsiTheme="minorHAnsi" w:cstheme="minorBidi"/>
          <w:b w:val="0"/>
          <w:sz w:val="22"/>
          <w:szCs w:val="22"/>
        </w:rPr>
      </w:pPr>
      <w:hyperlink w:anchor="_Toc43468161" w:history="1">
        <w:r w:rsidR="00D06F9A" w:rsidRPr="00D270DC">
          <w:rPr>
            <w:rStyle w:val="Hyperlink"/>
          </w:rPr>
          <w:t>Optional accessories</w:t>
        </w:r>
        <w:r w:rsidR="00D06F9A">
          <w:rPr>
            <w:webHidden/>
          </w:rPr>
          <w:tab/>
        </w:r>
        <w:r w:rsidR="00D06F9A">
          <w:rPr>
            <w:webHidden/>
          </w:rPr>
          <w:fldChar w:fldCharType="begin"/>
        </w:r>
        <w:r w:rsidR="00D06F9A">
          <w:rPr>
            <w:webHidden/>
          </w:rPr>
          <w:instrText xml:space="preserve"> PAGEREF _Toc43468161 \h </w:instrText>
        </w:r>
        <w:r w:rsidR="00D06F9A">
          <w:rPr>
            <w:webHidden/>
          </w:rPr>
        </w:r>
        <w:r w:rsidR="00D06F9A">
          <w:rPr>
            <w:webHidden/>
          </w:rPr>
          <w:fldChar w:fldCharType="separate"/>
        </w:r>
        <w:r w:rsidR="0032630A">
          <w:rPr>
            <w:webHidden/>
          </w:rPr>
          <w:t>129</w:t>
        </w:r>
        <w:r w:rsidR="00D06F9A">
          <w:rPr>
            <w:webHidden/>
          </w:rPr>
          <w:fldChar w:fldCharType="end"/>
        </w:r>
      </w:hyperlink>
    </w:p>
    <w:p w14:paraId="7F8F8285" w14:textId="4C8AE54D" w:rsidR="00D06F9A" w:rsidRDefault="009F6036">
      <w:pPr>
        <w:pStyle w:val="TOC3"/>
        <w:rPr>
          <w:rFonts w:asciiTheme="minorHAnsi" w:hAnsiTheme="minorHAnsi" w:cstheme="minorBidi"/>
          <w:noProof/>
          <w:sz w:val="22"/>
          <w:szCs w:val="22"/>
        </w:rPr>
      </w:pPr>
      <w:hyperlink w:anchor="_Toc43468162" w:history="1">
        <w:r w:rsidR="00D06F9A" w:rsidRPr="00D270DC">
          <w:rPr>
            <w:rStyle w:val="Hyperlink"/>
            <w:noProof/>
          </w:rPr>
          <w:t>Detergent</w:t>
        </w:r>
        <w:r w:rsidR="00D06F9A">
          <w:rPr>
            <w:noProof/>
            <w:webHidden/>
          </w:rPr>
          <w:tab/>
        </w:r>
        <w:r w:rsidR="00D06F9A">
          <w:rPr>
            <w:noProof/>
            <w:webHidden/>
          </w:rPr>
          <w:fldChar w:fldCharType="begin"/>
        </w:r>
        <w:r w:rsidR="00D06F9A">
          <w:rPr>
            <w:noProof/>
            <w:webHidden/>
          </w:rPr>
          <w:instrText xml:space="preserve"> PAGEREF _Toc43468162 \h </w:instrText>
        </w:r>
        <w:r w:rsidR="00D06F9A">
          <w:rPr>
            <w:noProof/>
            <w:webHidden/>
          </w:rPr>
        </w:r>
        <w:r w:rsidR="00D06F9A">
          <w:rPr>
            <w:noProof/>
            <w:webHidden/>
          </w:rPr>
          <w:fldChar w:fldCharType="separate"/>
        </w:r>
        <w:r w:rsidR="0032630A">
          <w:rPr>
            <w:noProof/>
            <w:webHidden/>
          </w:rPr>
          <w:t>129</w:t>
        </w:r>
        <w:r w:rsidR="00D06F9A">
          <w:rPr>
            <w:noProof/>
            <w:webHidden/>
          </w:rPr>
          <w:fldChar w:fldCharType="end"/>
        </w:r>
      </w:hyperlink>
    </w:p>
    <w:p w14:paraId="3F8F3568" w14:textId="11F8344E" w:rsidR="00D06F9A" w:rsidRDefault="009F6036">
      <w:pPr>
        <w:pStyle w:val="TOC3"/>
        <w:rPr>
          <w:rFonts w:asciiTheme="minorHAnsi" w:hAnsiTheme="minorHAnsi" w:cstheme="minorBidi"/>
          <w:noProof/>
          <w:sz w:val="22"/>
          <w:szCs w:val="22"/>
        </w:rPr>
      </w:pPr>
      <w:hyperlink w:anchor="_Toc43468163" w:history="1">
        <w:r w:rsidR="00D06F9A" w:rsidRPr="00D270DC">
          <w:rPr>
            <w:rStyle w:val="Hyperlink"/>
            <w:noProof/>
          </w:rPr>
          <w:t>Specialist detergents</w:t>
        </w:r>
        <w:r w:rsidR="00D06F9A">
          <w:rPr>
            <w:noProof/>
            <w:webHidden/>
          </w:rPr>
          <w:tab/>
        </w:r>
        <w:r w:rsidR="00D06F9A">
          <w:rPr>
            <w:noProof/>
            <w:webHidden/>
          </w:rPr>
          <w:fldChar w:fldCharType="begin"/>
        </w:r>
        <w:r w:rsidR="00D06F9A">
          <w:rPr>
            <w:noProof/>
            <w:webHidden/>
          </w:rPr>
          <w:instrText xml:space="preserve"> PAGEREF _Toc43468163 \h </w:instrText>
        </w:r>
        <w:r w:rsidR="00D06F9A">
          <w:rPr>
            <w:noProof/>
            <w:webHidden/>
          </w:rPr>
        </w:r>
        <w:r w:rsidR="00D06F9A">
          <w:rPr>
            <w:noProof/>
            <w:webHidden/>
          </w:rPr>
          <w:fldChar w:fldCharType="separate"/>
        </w:r>
        <w:r w:rsidR="0032630A">
          <w:rPr>
            <w:noProof/>
            <w:webHidden/>
          </w:rPr>
          <w:t>130</w:t>
        </w:r>
        <w:r w:rsidR="00D06F9A">
          <w:rPr>
            <w:noProof/>
            <w:webHidden/>
          </w:rPr>
          <w:fldChar w:fldCharType="end"/>
        </w:r>
      </w:hyperlink>
    </w:p>
    <w:p w14:paraId="7400B1D1" w14:textId="3968F7F1" w:rsidR="00D06F9A" w:rsidRDefault="009F6036">
      <w:pPr>
        <w:pStyle w:val="TOC3"/>
        <w:rPr>
          <w:rFonts w:asciiTheme="minorHAnsi" w:hAnsiTheme="minorHAnsi" w:cstheme="minorBidi"/>
          <w:noProof/>
          <w:sz w:val="22"/>
          <w:szCs w:val="22"/>
        </w:rPr>
      </w:pPr>
      <w:hyperlink w:anchor="_Toc43468164" w:history="1">
        <w:r w:rsidR="00D06F9A" w:rsidRPr="00D270DC">
          <w:rPr>
            <w:rStyle w:val="Hyperlink"/>
            <w:noProof/>
          </w:rPr>
          <w:t>Fabric care</w:t>
        </w:r>
        <w:r w:rsidR="00D06F9A">
          <w:rPr>
            <w:noProof/>
            <w:webHidden/>
          </w:rPr>
          <w:tab/>
        </w:r>
        <w:r w:rsidR="00D06F9A">
          <w:rPr>
            <w:noProof/>
            <w:webHidden/>
          </w:rPr>
          <w:fldChar w:fldCharType="begin"/>
        </w:r>
        <w:r w:rsidR="00D06F9A">
          <w:rPr>
            <w:noProof/>
            <w:webHidden/>
          </w:rPr>
          <w:instrText xml:space="preserve"> PAGEREF _Toc43468164 \h </w:instrText>
        </w:r>
        <w:r w:rsidR="00D06F9A">
          <w:rPr>
            <w:noProof/>
            <w:webHidden/>
          </w:rPr>
        </w:r>
        <w:r w:rsidR="00D06F9A">
          <w:rPr>
            <w:noProof/>
            <w:webHidden/>
          </w:rPr>
          <w:fldChar w:fldCharType="separate"/>
        </w:r>
        <w:r w:rsidR="0032630A">
          <w:rPr>
            <w:noProof/>
            <w:webHidden/>
          </w:rPr>
          <w:t>131</w:t>
        </w:r>
        <w:r w:rsidR="00D06F9A">
          <w:rPr>
            <w:noProof/>
            <w:webHidden/>
          </w:rPr>
          <w:fldChar w:fldCharType="end"/>
        </w:r>
      </w:hyperlink>
    </w:p>
    <w:p w14:paraId="59B2935D" w14:textId="182F9C37" w:rsidR="00D06F9A" w:rsidRDefault="009F6036">
      <w:pPr>
        <w:pStyle w:val="TOC3"/>
        <w:rPr>
          <w:rFonts w:asciiTheme="minorHAnsi" w:hAnsiTheme="minorHAnsi" w:cstheme="minorBidi"/>
          <w:noProof/>
          <w:sz w:val="22"/>
          <w:szCs w:val="22"/>
        </w:rPr>
      </w:pPr>
      <w:hyperlink w:anchor="_Toc43468165" w:history="1">
        <w:r w:rsidR="00D06F9A" w:rsidRPr="00D270DC">
          <w:rPr>
            <w:rStyle w:val="Hyperlink"/>
            <w:noProof/>
          </w:rPr>
          <w:t>Additive</w:t>
        </w:r>
        <w:r w:rsidR="00D06F9A">
          <w:rPr>
            <w:noProof/>
            <w:webHidden/>
          </w:rPr>
          <w:tab/>
        </w:r>
        <w:r w:rsidR="00D06F9A">
          <w:rPr>
            <w:noProof/>
            <w:webHidden/>
          </w:rPr>
          <w:fldChar w:fldCharType="begin"/>
        </w:r>
        <w:r w:rsidR="00D06F9A">
          <w:rPr>
            <w:noProof/>
            <w:webHidden/>
          </w:rPr>
          <w:instrText xml:space="preserve"> PAGEREF _Toc43468165 \h </w:instrText>
        </w:r>
        <w:r w:rsidR="00D06F9A">
          <w:rPr>
            <w:noProof/>
            <w:webHidden/>
          </w:rPr>
        </w:r>
        <w:r w:rsidR="00D06F9A">
          <w:rPr>
            <w:noProof/>
            <w:webHidden/>
          </w:rPr>
          <w:fldChar w:fldCharType="separate"/>
        </w:r>
        <w:r w:rsidR="0032630A">
          <w:rPr>
            <w:noProof/>
            <w:webHidden/>
          </w:rPr>
          <w:t>132</w:t>
        </w:r>
        <w:r w:rsidR="00D06F9A">
          <w:rPr>
            <w:noProof/>
            <w:webHidden/>
          </w:rPr>
          <w:fldChar w:fldCharType="end"/>
        </w:r>
      </w:hyperlink>
    </w:p>
    <w:p w14:paraId="32CC3B1E" w14:textId="156F1EC8" w:rsidR="00D06F9A" w:rsidRDefault="009F6036">
      <w:pPr>
        <w:pStyle w:val="TOC3"/>
        <w:rPr>
          <w:rFonts w:asciiTheme="minorHAnsi" w:hAnsiTheme="minorHAnsi" w:cstheme="minorBidi"/>
          <w:noProof/>
          <w:sz w:val="22"/>
          <w:szCs w:val="22"/>
        </w:rPr>
      </w:pPr>
      <w:hyperlink w:anchor="_Toc43468166" w:history="1">
        <w:r w:rsidR="00D06F9A" w:rsidRPr="00D270DC">
          <w:rPr>
            <w:rStyle w:val="Hyperlink"/>
            <w:noProof/>
          </w:rPr>
          <w:t>Machine care</w:t>
        </w:r>
        <w:r w:rsidR="00D06F9A">
          <w:rPr>
            <w:noProof/>
            <w:webHidden/>
          </w:rPr>
          <w:tab/>
        </w:r>
        <w:r w:rsidR="00D06F9A">
          <w:rPr>
            <w:noProof/>
            <w:webHidden/>
          </w:rPr>
          <w:fldChar w:fldCharType="begin"/>
        </w:r>
        <w:r w:rsidR="00D06F9A">
          <w:rPr>
            <w:noProof/>
            <w:webHidden/>
          </w:rPr>
          <w:instrText xml:space="preserve"> PAGEREF _Toc43468166 \h </w:instrText>
        </w:r>
        <w:r w:rsidR="00D06F9A">
          <w:rPr>
            <w:noProof/>
            <w:webHidden/>
          </w:rPr>
        </w:r>
        <w:r w:rsidR="00D06F9A">
          <w:rPr>
            <w:noProof/>
            <w:webHidden/>
          </w:rPr>
          <w:fldChar w:fldCharType="separate"/>
        </w:r>
        <w:r w:rsidR="0032630A">
          <w:rPr>
            <w:noProof/>
            <w:webHidden/>
          </w:rPr>
          <w:t>132</w:t>
        </w:r>
        <w:r w:rsidR="00D06F9A">
          <w:rPr>
            <w:noProof/>
            <w:webHidden/>
          </w:rPr>
          <w:fldChar w:fldCharType="end"/>
        </w:r>
      </w:hyperlink>
    </w:p>
    <w:p w14:paraId="6004A9B1" w14:textId="106D5DC8" w:rsidR="00D06F9A" w:rsidRDefault="009F6036">
      <w:pPr>
        <w:pStyle w:val="TOC2"/>
        <w:rPr>
          <w:rFonts w:asciiTheme="minorHAnsi" w:hAnsiTheme="minorHAnsi" w:cstheme="minorBidi"/>
          <w:b w:val="0"/>
          <w:sz w:val="22"/>
          <w:szCs w:val="22"/>
        </w:rPr>
      </w:pPr>
      <w:hyperlink w:anchor="_Toc43468167" w:history="1">
        <w:r w:rsidR="00D06F9A" w:rsidRPr="00D270DC">
          <w:rPr>
            <w:rStyle w:val="Hyperlink"/>
          </w:rPr>
          <w:t>How to contact RNIB</w:t>
        </w:r>
        <w:r w:rsidR="00D06F9A">
          <w:rPr>
            <w:webHidden/>
          </w:rPr>
          <w:tab/>
        </w:r>
        <w:r w:rsidR="00D06F9A">
          <w:rPr>
            <w:webHidden/>
          </w:rPr>
          <w:fldChar w:fldCharType="begin"/>
        </w:r>
        <w:r w:rsidR="00D06F9A">
          <w:rPr>
            <w:webHidden/>
          </w:rPr>
          <w:instrText xml:space="preserve"> PAGEREF _Toc43468167 \h </w:instrText>
        </w:r>
        <w:r w:rsidR="00D06F9A">
          <w:rPr>
            <w:webHidden/>
          </w:rPr>
        </w:r>
        <w:r w:rsidR="00D06F9A">
          <w:rPr>
            <w:webHidden/>
          </w:rPr>
          <w:fldChar w:fldCharType="separate"/>
        </w:r>
        <w:r w:rsidR="0032630A">
          <w:rPr>
            <w:webHidden/>
          </w:rPr>
          <w:t>134</w:t>
        </w:r>
        <w:r w:rsidR="00D06F9A">
          <w:rPr>
            <w:webHidden/>
          </w:rPr>
          <w:fldChar w:fldCharType="end"/>
        </w:r>
      </w:hyperlink>
    </w:p>
    <w:p w14:paraId="2DEEC331" w14:textId="58928924" w:rsidR="00D06F9A" w:rsidRDefault="009F6036">
      <w:pPr>
        <w:pStyle w:val="TOC2"/>
        <w:rPr>
          <w:rFonts w:asciiTheme="minorHAnsi" w:hAnsiTheme="minorHAnsi" w:cstheme="minorBidi"/>
          <w:b w:val="0"/>
          <w:sz w:val="22"/>
          <w:szCs w:val="22"/>
        </w:rPr>
      </w:pPr>
      <w:hyperlink w:anchor="_Toc43468168" w:history="1">
        <w:r w:rsidR="00D06F9A" w:rsidRPr="00D270DC">
          <w:rPr>
            <w:rStyle w:val="Hyperlink"/>
          </w:rPr>
          <w:t>RNIB terms and conditions of sale</w:t>
        </w:r>
        <w:r w:rsidR="00D06F9A">
          <w:rPr>
            <w:webHidden/>
          </w:rPr>
          <w:tab/>
        </w:r>
        <w:r w:rsidR="00D06F9A">
          <w:rPr>
            <w:webHidden/>
          </w:rPr>
          <w:fldChar w:fldCharType="begin"/>
        </w:r>
        <w:r w:rsidR="00D06F9A">
          <w:rPr>
            <w:webHidden/>
          </w:rPr>
          <w:instrText xml:space="preserve"> PAGEREF _Toc43468168 \h </w:instrText>
        </w:r>
        <w:r w:rsidR="00D06F9A">
          <w:rPr>
            <w:webHidden/>
          </w:rPr>
        </w:r>
        <w:r w:rsidR="00D06F9A">
          <w:rPr>
            <w:webHidden/>
          </w:rPr>
          <w:fldChar w:fldCharType="separate"/>
        </w:r>
        <w:r w:rsidR="0032630A">
          <w:rPr>
            <w:webHidden/>
          </w:rPr>
          <w:t>134</w:t>
        </w:r>
        <w:r w:rsidR="00D06F9A">
          <w:rPr>
            <w:webHidden/>
          </w:rPr>
          <w:fldChar w:fldCharType="end"/>
        </w:r>
      </w:hyperlink>
    </w:p>
    <w:p w14:paraId="09B53765" w14:textId="059A8A75" w:rsidR="00F87B32" w:rsidRDefault="00F87B32" w:rsidP="00F87B32">
      <w:r>
        <w:fldChar w:fldCharType="end"/>
      </w:r>
    </w:p>
    <w:p w14:paraId="2CF5DE20" w14:textId="77777777" w:rsidR="00F87B32" w:rsidRDefault="00F87B32" w:rsidP="00F87B32"/>
    <w:p w14:paraId="005C83FF" w14:textId="77777777" w:rsidR="008C1F9F" w:rsidRDefault="008C1F9F">
      <w:pPr>
        <w:rPr>
          <w:b/>
          <w:sz w:val="36"/>
        </w:rPr>
      </w:pPr>
      <w:bookmarkStart w:id="4" w:name="_Toc40888911"/>
      <w:r>
        <w:br w:type="page"/>
      </w:r>
    </w:p>
    <w:p w14:paraId="33C8EDF4" w14:textId="33E8ADB3" w:rsidR="00567A0A" w:rsidRPr="006745D6" w:rsidRDefault="006745D6" w:rsidP="006745D6">
      <w:pPr>
        <w:pStyle w:val="Heading2"/>
      </w:pPr>
      <w:bookmarkStart w:id="5" w:name="_Toc43468020"/>
      <w:r w:rsidRPr="006745D6">
        <w:lastRenderedPageBreak/>
        <w:t>Warning and safety instructions</w:t>
      </w:r>
      <w:bookmarkEnd w:id="4"/>
      <w:bookmarkEnd w:id="5"/>
    </w:p>
    <w:p w14:paraId="2E105C1A" w14:textId="2350AC1D" w:rsidR="006745D6" w:rsidRPr="006745D6" w:rsidRDefault="006745D6" w:rsidP="006745D6">
      <w:pPr>
        <w:rPr>
          <w:szCs w:val="32"/>
        </w:rPr>
      </w:pPr>
      <w:r w:rsidRPr="006745D6">
        <w:rPr>
          <w:szCs w:val="32"/>
        </w:rPr>
        <w:t>This washing machine complies with all current local and national</w:t>
      </w:r>
      <w:r w:rsidR="00912161">
        <w:rPr>
          <w:szCs w:val="32"/>
        </w:rPr>
        <w:t xml:space="preserve"> </w:t>
      </w:r>
      <w:r w:rsidRPr="006745D6">
        <w:rPr>
          <w:szCs w:val="32"/>
        </w:rPr>
        <w:t>safety requirements. However, inappropriate use can lead to personal</w:t>
      </w:r>
      <w:r w:rsidR="00912161">
        <w:rPr>
          <w:szCs w:val="32"/>
        </w:rPr>
        <w:t xml:space="preserve"> </w:t>
      </w:r>
      <w:r w:rsidRPr="006745D6">
        <w:rPr>
          <w:szCs w:val="32"/>
        </w:rPr>
        <w:t>injury and damage to property.</w:t>
      </w:r>
    </w:p>
    <w:p w14:paraId="177DAF0C" w14:textId="70829332" w:rsidR="006745D6" w:rsidRPr="006745D6" w:rsidRDefault="006745D6" w:rsidP="006745D6">
      <w:pPr>
        <w:rPr>
          <w:szCs w:val="32"/>
        </w:rPr>
      </w:pPr>
      <w:r w:rsidRPr="006745D6">
        <w:rPr>
          <w:szCs w:val="32"/>
        </w:rPr>
        <w:t>Read the operating instructions carefully before using the washing</w:t>
      </w:r>
      <w:r w:rsidR="00912161">
        <w:rPr>
          <w:szCs w:val="32"/>
        </w:rPr>
        <w:t xml:space="preserve"> </w:t>
      </w:r>
      <w:r w:rsidRPr="006745D6">
        <w:rPr>
          <w:szCs w:val="32"/>
        </w:rPr>
        <w:t>machine. They contain important information on safety, installation,</w:t>
      </w:r>
      <w:r w:rsidR="00912161">
        <w:rPr>
          <w:szCs w:val="32"/>
        </w:rPr>
        <w:t xml:space="preserve"> </w:t>
      </w:r>
      <w:r w:rsidRPr="006745D6">
        <w:rPr>
          <w:szCs w:val="32"/>
        </w:rPr>
        <w:t>use and maintenance. This prevents both personal injury and</w:t>
      </w:r>
      <w:r w:rsidR="00912161">
        <w:rPr>
          <w:szCs w:val="32"/>
        </w:rPr>
        <w:t xml:space="preserve"> </w:t>
      </w:r>
      <w:r w:rsidRPr="006745D6">
        <w:rPr>
          <w:szCs w:val="32"/>
        </w:rPr>
        <w:t>damage to the washing machine.</w:t>
      </w:r>
    </w:p>
    <w:p w14:paraId="43D3954E" w14:textId="3D3DE2B7" w:rsidR="006745D6" w:rsidRPr="006745D6" w:rsidRDefault="006745D6" w:rsidP="006745D6">
      <w:pPr>
        <w:rPr>
          <w:szCs w:val="32"/>
        </w:rPr>
      </w:pPr>
      <w:r w:rsidRPr="006745D6">
        <w:rPr>
          <w:szCs w:val="32"/>
        </w:rPr>
        <w:t>In accordance with standard IEC 60335-1, Miele expressly and</w:t>
      </w:r>
      <w:r w:rsidR="008A5984">
        <w:rPr>
          <w:szCs w:val="32"/>
        </w:rPr>
        <w:t xml:space="preserve"> </w:t>
      </w:r>
      <w:r w:rsidRPr="006745D6">
        <w:rPr>
          <w:szCs w:val="32"/>
        </w:rPr>
        <w:t>strongly advises that you read and follow the instructions in the</w:t>
      </w:r>
      <w:r w:rsidR="008A5984">
        <w:rPr>
          <w:szCs w:val="32"/>
        </w:rPr>
        <w:t xml:space="preserve"> </w:t>
      </w:r>
      <w:r w:rsidRPr="006745D6">
        <w:rPr>
          <w:szCs w:val="32"/>
        </w:rPr>
        <w:t>chapter on installing the washing machine as well as the safety instructions</w:t>
      </w:r>
      <w:r w:rsidR="00177CEB">
        <w:rPr>
          <w:szCs w:val="32"/>
        </w:rPr>
        <w:t xml:space="preserve"> </w:t>
      </w:r>
      <w:r w:rsidRPr="006745D6">
        <w:rPr>
          <w:szCs w:val="32"/>
        </w:rPr>
        <w:t>and warnings.</w:t>
      </w:r>
    </w:p>
    <w:p w14:paraId="22708EA5" w14:textId="55AEC58C" w:rsidR="006745D6" w:rsidRPr="006745D6" w:rsidRDefault="006745D6" w:rsidP="006745D6">
      <w:pPr>
        <w:rPr>
          <w:szCs w:val="32"/>
        </w:rPr>
      </w:pPr>
      <w:r w:rsidRPr="006745D6">
        <w:rPr>
          <w:szCs w:val="32"/>
        </w:rPr>
        <w:t>Miele cannot be held liable for damage caused by non-compliance</w:t>
      </w:r>
      <w:r w:rsidR="008A5984">
        <w:rPr>
          <w:szCs w:val="32"/>
        </w:rPr>
        <w:t xml:space="preserve"> </w:t>
      </w:r>
      <w:r w:rsidRPr="006745D6">
        <w:rPr>
          <w:szCs w:val="32"/>
        </w:rPr>
        <w:t>with these instructions.</w:t>
      </w:r>
    </w:p>
    <w:p w14:paraId="379F021C" w14:textId="46AFBD63" w:rsidR="006745D6" w:rsidRPr="006745D6" w:rsidRDefault="006745D6" w:rsidP="008A5984">
      <w:pPr>
        <w:autoSpaceDE w:val="0"/>
        <w:autoSpaceDN w:val="0"/>
        <w:adjustRightInd w:val="0"/>
        <w:rPr>
          <w:rFonts w:cs="Arial"/>
          <w:szCs w:val="32"/>
        </w:rPr>
      </w:pPr>
      <w:r w:rsidRPr="006745D6">
        <w:rPr>
          <w:rFonts w:cs="Arial"/>
          <w:szCs w:val="32"/>
        </w:rPr>
        <w:t>Keep these operating instructions in a safe place and pass them</w:t>
      </w:r>
      <w:r w:rsidR="008A5984">
        <w:rPr>
          <w:rFonts w:cs="Arial"/>
          <w:szCs w:val="32"/>
        </w:rPr>
        <w:t xml:space="preserve"> </w:t>
      </w:r>
      <w:r w:rsidRPr="006745D6">
        <w:rPr>
          <w:rFonts w:cs="Arial"/>
          <w:szCs w:val="32"/>
        </w:rPr>
        <w:t>on to any future owner.</w:t>
      </w:r>
    </w:p>
    <w:p w14:paraId="2C402CBE" w14:textId="48FE4D26" w:rsidR="006745D6" w:rsidRPr="006745D6" w:rsidRDefault="006745D6" w:rsidP="006745D6">
      <w:pPr>
        <w:pStyle w:val="Heading3"/>
      </w:pPr>
      <w:bookmarkStart w:id="6" w:name="_Toc40888912"/>
      <w:bookmarkStart w:id="7" w:name="_Toc43468021"/>
      <w:r w:rsidRPr="006745D6">
        <w:t>Correct application</w:t>
      </w:r>
      <w:bookmarkEnd w:id="6"/>
      <w:bookmarkEnd w:id="7"/>
    </w:p>
    <w:p w14:paraId="2A1303F3" w14:textId="135BBCA3" w:rsidR="006745D6" w:rsidRPr="006745D6" w:rsidRDefault="006745D6" w:rsidP="00F87B32">
      <w:pPr>
        <w:pStyle w:val="ListBullet"/>
      </w:pPr>
      <w:r w:rsidRPr="006745D6">
        <w:t>This washing machine is intended for use in domestic households</w:t>
      </w:r>
      <w:r>
        <w:t xml:space="preserve"> </w:t>
      </w:r>
      <w:r w:rsidRPr="006745D6">
        <w:t>and similar working and residential environments.</w:t>
      </w:r>
    </w:p>
    <w:p w14:paraId="368B580C" w14:textId="1C4B3FBC" w:rsidR="006745D6" w:rsidRPr="006745D6" w:rsidRDefault="006745D6" w:rsidP="006745D6">
      <w:pPr>
        <w:pStyle w:val="ListBullet"/>
      </w:pPr>
      <w:r w:rsidRPr="006745D6">
        <w:t>The washing machine is not intended for outdoor use.</w:t>
      </w:r>
    </w:p>
    <w:p w14:paraId="3FC233DA" w14:textId="50A74356" w:rsidR="006745D6" w:rsidRDefault="006745D6" w:rsidP="00F87B32">
      <w:pPr>
        <w:pStyle w:val="ListBullet"/>
      </w:pPr>
      <w:r w:rsidRPr="006745D6">
        <w:t>It must be used only as a domestic appliance to wash items which</w:t>
      </w:r>
      <w:r>
        <w:t xml:space="preserve"> </w:t>
      </w:r>
      <w:r w:rsidRPr="006745D6">
        <w:rPr>
          <w:rFonts w:cs="Arial"/>
        </w:rPr>
        <w:t>are specified by the manufacturer as being washable on the wash</w:t>
      </w:r>
      <w:r>
        <w:rPr>
          <w:rFonts w:cs="Arial"/>
        </w:rPr>
        <w:t xml:space="preserve"> </w:t>
      </w:r>
      <w:r w:rsidRPr="006745D6">
        <w:rPr>
          <w:rFonts w:cs="Arial"/>
        </w:rPr>
        <w:t>care label. Miele cannot be held liable for damage resulting from incorrect or improper use or operation</w:t>
      </w:r>
      <w:r w:rsidRPr="006745D6">
        <w:t>.</w:t>
      </w:r>
    </w:p>
    <w:p w14:paraId="1EBC04EB" w14:textId="1A0EAAFC" w:rsidR="006745D6" w:rsidRDefault="006745D6" w:rsidP="006745D6">
      <w:pPr>
        <w:pStyle w:val="ListBullet"/>
      </w:pPr>
      <w:r>
        <w:rPr>
          <w:rFonts w:hint="eastAsia"/>
        </w:rPr>
        <w:t>The washing machine can only be used by people with reduced</w:t>
      </w:r>
      <w:r>
        <w:t xml:space="preserve"> physical, sensory or mental capabilities, or lack of experience or knowledge, if they are supervised whilst using it or have been shown how to use it safely and recognise and understand the consequences of incorrect operation.</w:t>
      </w:r>
    </w:p>
    <w:p w14:paraId="2E15691D" w14:textId="71690E9D" w:rsidR="006745D6" w:rsidRDefault="006745D6" w:rsidP="006745D6">
      <w:pPr>
        <w:pStyle w:val="Heading3"/>
      </w:pPr>
      <w:bookmarkStart w:id="8" w:name="_Toc40888913"/>
      <w:bookmarkStart w:id="9" w:name="_Toc43468022"/>
      <w:r>
        <w:lastRenderedPageBreak/>
        <w:t>Safety with children</w:t>
      </w:r>
      <w:bookmarkEnd w:id="8"/>
      <w:bookmarkEnd w:id="9"/>
    </w:p>
    <w:p w14:paraId="5037E546" w14:textId="610A32A1" w:rsidR="006745D6" w:rsidRDefault="006745D6" w:rsidP="00177CEB">
      <w:pPr>
        <w:pStyle w:val="ListBullet"/>
      </w:pPr>
      <w:r>
        <w:rPr>
          <w:rFonts w:hint="eastAsia"/>
        </w:rPr>
        <w:t>Children under 8 years of age must be kept away from the washing</w:t>
      </w:r>
      <w:r w:rsidR="00177CEB">
        <w:t xml:space="preserve"> </w:t>
      </w:r>
      <w:r>
        <w:t>machine unless they are constantly supervised.</w:t>
      </w:r>
    </w:p>
    <w:p w14:paraId="0803EE16" w14:textId="3D193669" w:rsidR="006745D6" w:rsidRDefault="006745D6" w:rsidP="00F87B32">
      <w:pPr>
        <w:pStyle w:val="ListBullet"/>
      </w:pPr>
      <w:r>
        <w:rPr>
          <w:rFonts w:hint="eastAsia"/>
        </w:rPr>
        <w:t xml:space="preserve">Children 8 years and older may only use the washing machine </w:t>
      </w:r>
      <w:r>
        <w:t xml:space="preserve"> u</w:t>
      </w:r>
      <w:r>
        <w:rPr>
          <w:rFonts w:hint="eastAsia"/>
        </w:rPr>
        <w:t>nsupervised</w:t>
      </w:r>
      <w:r>
        <w:t xml:space="preserve"> if they have been shown how to use it safely and recognise and understand the consequences of incorrect operation.</w:t>
      </w:r>
    </w:p>
    <w:p w14:paraId="12D976AD" w14:textId="79D033E4" w:rsidR="006745D6" w:rsidRDefault="006745D6" w:rsidP="00F87B32">
      <w:pPr>
        <w:pStyle w:val="ListBullet"/>
      </w:pPr>
      <w:r>
        <w:rPr>
          <w:rFonts w:hint="eastAsia"/>
        </w:rPr>
        <w:t>Children must not be allowed to clean or maintain the washing</w:t>
      </w:r>
      <w:r>
        <w:t xml:space="preserve"> machine unsupervised.</w:t>
      </w:r>
    </w:p>
    <w:p w14:paraId="1328330A" w14:textId="450E3DA5" w:rsidR="006745D6" w:rsidRDefault="006745D6" w:rsidP="008A5984">
      <w:pPr>
        <w:pStyle w:val="ListBullet"/>
        <w:ind w:left="360" w:hanging="360"/>
      </w:pPr>
      <w:r>
        <w:rPr>
          <w:rFonts w:hint="eastAsia"/>
        </w:rPr>
        <w:t>Please supervise children in the vicinity of the washing machine</w:t>
      </w:r>
      <w:r>
        <w:t xml:space="preserve"> and do not let them play with it.</w:t>
      </w:r>
    </w:p>
    <w:p w14:paraId="76C1CEAE" w14:textId="0B49394F" w:rsidR="006745D6" w:rsidRDefault="006745D6" w:rsidP="006745D6">
      <w:pPr>
        <w:pStyle w:val="Heading3"/>
      </w:pPr>
      <w:bookmarkStart w:id="10" w:name="_Toc40888914"/>
      <w:bookmarkStart w:id="11" w:name="_Toc43468023"/>
      <w:r>
        <w:t>Technical safety</w:t>
      </w:r>
      <w:bookmarkEnd w:id="10"/>
      <w:bookmarkEnd w:id="11"/>
    </w:p>
    <w:p w14:paraId="47CC3700" w14:textId="55CC6B0A" w:rsidR="006745D6" w:rsidRDefault="006745D6" w:rsidP="006745D6">
      <w:pPr>
        <w:pStyle w:val="ListBullet"/>
      </w:pPr>
      <w:r>
        <w:rPr>
          <w:rFonts w:hint="eastAsia"/>
        </w:rPr>
        <w:t>Please observe the instructions i</w:t>
      </w:r>
      <w:r w:rsidR="00271DC6">
        <w:t>n “In</w:t>
      </w:r>
      <w:r>
        <w:rPr>
          <w:rFonts w:hint="eastAsia"/>
        </w:rPr>
        <w:t>stallatio</w:t>
      </w:r>
      <w:r w:rsidR="00271DC6">
        <w:t>n”</w:t>
      </w:r>
      <w:r>
        <w:rPr>
          <w:rFonts w:hint="eastAsia"/>
        </w:rPr>
        <w:t xml:space="preserve"> and</w:t>
      </w:r>
      <w:r w:rsidR="00271DC6">
        <w:t xml:space="preserve"> “T</w:t>
      </w:r>
      <w:r>
        <w:rPr>
          <w:rFonts w:hint="eastAsia"/>
        </w:rPr>
        <w:t>echnical</w:t>
      </w:r>
      <w:r>
        <w:t xml:space="preserve"> data</w:t>
      </w:r>
      <w:r w:rsidR="00271DC6">
        <w:t>”</w:t>
      </w:r>
      <w:r>
        <w:t>.</w:t>
      </w:r>
    </w:p>
    <w:p w14:paraId="6B6808EE" w14:textId="6E840C79" w:rsidR="006745D6" w:rsidRDefault="006745D6" w:rsidP="006745D6">
      <w:pPr>
        <w:pStyle w:val="ListBullet"/>
      </w:pPr>
      <w:r>
        <w:t>B</w:t>
      </w:r>
      <w:r>
        <w:rPr>
          <w:rFonts w:hint="eastAsia"/>
        </w:rPr>
        <w:t>efore setting up the washing machine, check it for any externally</w:t>
      </w:r>
      <w:r>
        <w:t xml:space="preserve"> visible damage. Do not install or use a damaged machine.</w:t>
      </w:r>
    </w:p>
    <w:p w14:paraId="44806D35" w14:textId="1511CB94" w:rsidR="006745D6" w:rsidRDefault="006745D6" w:rsidP="00F87B32">
      <w:pPr>
        <w:pStyle w:val="ListBullet"/>
      </w:pPr>
      <w:r>
        <w:t>Before connecting the washing machine, ensure that the connection data on the data plate (fuse rating, voltage and frequency) match the mains electricity supply. If in any doubt, consult a qualified electrician.</w:t>
      </w:r>
    </w:p>
    <w:p w14:paraId="7561EF21" w14:textId="29432B09" w:rsidR="006745D6" w:rsidRDefault="006745D6" w:rsidP="00F87B32">
      <w:pPr>
        <w:pStyle w:val="ListBullet"/>
      </w:pPr>
      <w:r>
        <w:t>Reliable and safe operation of this washing machine can only be assured if it has been connected to the mains electricity supply.</w:t>
      </w:r>
    </w:p>
    <w:p w14:paraId="5EE8E812" w14:textId="49209769" w:rsidR="006745D6" w:rsidRDefault="006745D6" w:rsidP="00F87B32">
      <w:pPr>
        <w:pStyle w:val="ListBullet"/>
      </w:pPr>
      <w:r>
        <w:t>The electrical safety of this washing machine can only be guaranteed when correctly earthed.</w:t>
      </w:r>
    </w:p>
    <w:p w14:paraId="585F3104" w14:textId="60D62EFF" w:rsidR="006745D6" w:rsidRDefault="006745D6" w:rsidP="007B3633">
      <w:pPr>
        <w:pStyle w:val="ListBullet"/>
        <w:numPr>
          <w:ilvl w:val="0"/>
          <w:numId w:val="0"/>
        </w:numPr>
        <w:ind w:left="360"/>
      </w:pPr>
      <w:r>
        <w:t>It is essential that this standard safety requirement is met. If in any doubt, please have the wiring system of the building tested by a qualified electrician.</w:t>
      </w:r>
    </w:p>
    <w:p w14:paraId="2A782692" w14:textId="32369234" w:rsidR="006745D6" w:rsidRDefault="006745D6" w:rsidP="007B3633">
      <w:pPr>
        <w:pStyle w:val="ListBullet"/>
        <w:numPr>
          <w:ilvl w:val="0"/>
          <w:numId w:val="0"/>
        </w:numPr>
        <w:ind w:left="360"/>
      </w:pPr>
      <w:r>
        <w:t>Miele cannot be held liable for the consequences of an inadequate earthing system (e.g. electric shock).</w:t>
      </w:r>
    </w:p>
    <w:p w14:paraId="5C321940" w14:textId="4DF17CDA" w:rsidR="006745D6" w:rsidRDefault="006745D6" w:rsidP="00F87B32">
      <w:pPr>
        <w:pStyle w:val="ListBullet"/>
      </w:pPr>
      <w:r>
        <w:t>Do not connect the washing machine to the mains electricity supply by a multi-socket adapter, extension lead or similar. These do not guarantee the required safety of the machine (fire hazard due to the risk of overheating).</w:t>
      </w:r>
    </w:p>
    <w:p w14:paraId="6B1688F2" w14:textId="2323F3C8" w:rsidR="006745D6" w:rsidRDefault="006745D6" w:rsidP="00F87B32">
      <w:pPr>
        <w:pStyle w:val="ListBullet"/>
      </w:pPr>
      <w:r>
        <w:t>Faulty components must only be replaced by genuine Miele original spare parts. Only when these parts are fitted can Miele guarantee the safety standards of the machine.</w:t>
      </w:r>
    </w:p>
    <w:p w14:paraId="362A2FDE" w14:textId="77777777" w:rsidR="007B3633" w:rsidRDefault="006745D6" w:rsidP="007B3633">
      <w:pPr>
        <w:pStyle w:val="ListBullet"/>
      </w:pPr>
      <w:r>
        <w:t>The electrical socket must be easily accessible after installation so that the machine can be disconnected from the electricity supply if necessary.</w:t>
      </w:r>
    </w:p>
    <w:p w14:paraId="0EFBC716" w14:textId="16C59D24" w:rsidR="00D227F2" w:rsidRDefault="00D227F2" w:rsidP="007B3633">
      <w:pPr>
        <w:pStyle w:val="ListBullet"/>
      </w:pPr>
      <w:r>
        <w:t>Unauthorised repairs could result in unforeseen dangers for the user, for which the manufacturer cannot accept liability. Repairs should only be undertaken by a Miele authorised service technician, otherwise any subsequent damage will not be covered by the warranty.</w:t>
      </w:r>
    </w:p>
    <w:p w14:paraId="5A8D45D8" w14:textId="7710CCC8" w:rsidR="00D227F2" w:rsidRDefault="00D227F2" w:rsidP="00F87B32">
      <w:pPr>
        <w:pStyle w:val="ListBullet"/>
      </w:pPr>
      <w:r>
        <w:rPr>
          <w:rFonts w:hint="eastAsia"/>
        </w:rPr>
        <w:t>If the electrical connection cable is faulty it must only be replaced</w:t>
      </w:r>
      <w:r>
        <w:t xml:space="preserve"> by a Miele authorised service technician to protect the user from danger.</w:t>
      </w:r>
    </w:p>
    <w:p w14:paraId="1535B963" w14:textId="6EFDBDB5" w:rsidR="00D227F2" w:rsidRDefault="00D227F2" w:rsidP="00F87B32">
      <w:pPr>
        <w:pStyle w:val="ListBullet"/>
      </w:pPr>
      <w:r>
        <w:rPr>
          <w:rFonts w:hint="eastAsia"/>
        </w:rPr>
        <w:t>The machine must be isolated from the electricity supply when</w:t>
      </w:r>
      <w:r>
        <w:t xml:space="preserve"> cleaning and maintaining the machine and in the event of a fault.</w:t>
      </w:r>
    </w:p>
    <w:p w14:paraId="113A3206" w14:textId="22486D98" w:rsidR="00D227F2" w:rsidRDefault="00D227F2" w:rsidP="00D227F2">
      <w:pPr>
        <w:pStyle w:val="ListBullet"/>
        <w:tabs>
          <w:tab w:val="clear" w:pos="360"/>
        </w:tabs>
      </w:pPr>
      <w:r>
        <w:rPr>
          <w:rFonts w:hint="eastAsia"/>
        </w:rPr>
        <w:t>The Miele</w:t>
      </w:r>
      <w:r w:rsidR="007B3633">
        <w:t xml:space="preserve"> “</w:t>
      </w:r>
      <w:r>
        <w:rPr>
          <w:rFonts w:hint="eastAsia"/>
        </w:rPr>
        <w:t>Water protection syste</w:t>
      </w:r>
      <w:r w:rsidR="007B3633">
        <w:t>m” p</w:t>
      </w:r>
      <w:r>
        <w:rPr>
          <w:rFonts w:hint="eastAsia"/>
        </w:rPr>
        <w:t>rotects from water damage</w:t>
      </w:r>
      <w:r>
        <w:t xml:space="preserve"> provided the following conditions are met:</w:t>
      </w:r>
    </w:p>
    <w:p w14:paraId="39B5E788" w14:textId="062D01B0" w:rsidR="00D227F2" w:rsidRDefault="00D227F2" w:rsidP="007B4943">
      <w:pPr>
        <w:pStyle w:val="ListBullet"/>
        <w:numPr>
          <w:ilvl w:val="0"/>
          <w:numId w:val="24"/>
        </w:numPr>
        <w:tabs>
          <w:tab w:val="clear" w:pos="567"/>
          <w:tab w:val="left" w:pos="851"/>
        </w:tabs>
        <w:ind w:left="709"/>
      </w:pPr>
      <w:r>
        <w:t>the machine is correctly plumbed in and connected to the electricity supply.</w:t>
      </w:r>
    </w:p>
    <w:p w14:paraId="624861D5" w14:textId="2C31DE1F" w:rsidR="00D227F2" w:rsidRDefault="00D227F2" w:rsidP="007B4943">
      <w:pPr>
        <w:pStyle w:val="ListBullet"/>
        <w:numPr>
          <w:ilvl w:val="0"/>
          <w:numId w:val="24"/>
        </w:numPr>
        <w:tabs>
          <w:tab w:val="clear" w:pos="567"/>
          <w:tab w:val="left" w:pos="851"/>
        </w:tabs>
        <w:ind w:left="709"/>
      </w:pPr>
      <w:r>
        <w:t>if a fault or damage has been identified, the machine must be examined by a competent person before further use,</w:t>
      </w:r>
      <w:r w:rsidR="008A5984">
        <w:t xml:space="preserve"> and </w:t>
      </w:r>
      <w:r>
        <w:t>repaired if necessary.</w:t>
      </w:r>
    </w:p>
    <w:p w14:paraId="1D661DB6" w14:textId="25047133" w:rsidR="00D227F2" w:rsidRDefault="00D227F2" w:rsidP="00D227F2">
      <w:pPr>
        <w:pStyle w:val="ListBullet"/>
      </w:pPr>
      <w:r>
        <w:rPr>
          <w:rFonts w:hint="eastAsia"/>
        </w:rPr>
        <w:t>The water flow pressure must be at least 100 kPa and should not</w:t>
      </w:r>
      <w:r>
        <w:t xml:space="preserve"> exceed 1000 kPa.</w:t>
      </w:r>
    </w:p>
    <w:p w14:paraId="243525B1" w14:textId="0B7B0B9C" w:rsidR="00D227F2" w:rsidRDefault="00D227F2" w:rsidP="00F87B32">
      <w:pPr>
        <w:pStyle w:val="ListBullet"/>
      </w:pPr>
      <w:r>
        <w:rPr>
          <w:rFonts w:hint="eastAsia"/>
        </w:rPr>
        <w:t>In areas which may be subject to infestation by cockroaches or</w:t>
      </w:r>
      <w:r>
        <w:t xml:space="preserve"> other vermin, pay particular attention to keeping the machine and its surroundings in a clean condition at all times. Any damage which may be caused by cockroaches or other vermin will not be covered by the warranty.</w:t>
      </w:r>
    </w:p>
    <w:p w14:paraId="11CE503E" w14:textId="032B66D1" w:rsidR="00D227F2" w:rsidRDefault="00D227F2" w:rsidP="00D227F2">
      <w:pPr>
        <w:pStyle w:val="ListBullet"/>
      </w:pPr>
      <w:r>
        <w:rPr>
          <w:rFonts w:hint="eastAsia"/>
        </w:rPr>
        <w:t xml:space="preserve">The machine must not be used in a non-stationary location </w:t>
      </w:r>
      <w:r w:rsidR="00FE04D5">
        <w:br/>
      </w:r>
      <w:r>
        <w:rPr>
          <w:rFonts w:hint="eastAsia"/>
        </w:rPr>
        <w:t>(e.g.</w:t>
      </w:r>
      <w:r>
        <w:t xml:space="preserve"> on a ship).</w:t>
      </w:r>
    </w:p>
    <w:p w14:paraId="206AA3AE" w14:textId="7F9AF266" w:rsidR="00971BD4" w:rsidRDefault="00D227F2" w:rsidP="00971BD4">
      <w:pPr>
        <w:pStyle w:val="ListBullet"/>
      </w:pPr>
      <w:r>
        <w:rPr>
          <w:rFonts w:hint="eastAsia"/>
        </w:rPr>
        <w:t>Do not make any alterations to the machine, unless authorised to</w:t>
      </w:r>
      <w:r>
        <w:t xml:space="preserve"> do so by Miele.</w:t>
      </w:r>
    </w:p>
    <w:p w14:paraId="06F100BF" w14:textId="5620BDF2" w:rsidR="00971BD4" w:rsidRDefault="00971BD4" w:rsidP="00971BD4">
      <w:pPr>
        <w:pStyle w:val="Heading3"/>
      </w:pPr>
      <w:bookmarkStart w:id="12" w:name="_Toc40888915"/>
      <w:bookmarkStart w:id="13" w:name="_Toc43468024"/>
      <w:r>
        <w:t>Correct use</w:t>
      </w:r>
      <w:bookmarkEnd w:id="12"/>
      <w:bookmarkEnd w:id="13"/>
    </w:p>
    <w:p w14:paraId="4123C52E" w14:textId="25DE7204" w:rsidR="00971BD4" w:rsidRDefault="00971BD4" w:rsidP="00971BD4">
      <w:pPr>
        <w:pStyle w:val="ListBullet"/>
      </w:pPr>
      <w:r>
        <w:t>Do not install the washing machine in a room where there is a risk of frost. Frozen hoses may burst or split. The reliability of the electronic control unit may be impaired at temperatures below freezing point.</w:t>
      </w:r>
    </w:p>
    <w:p w14:paraId="61C8C7C9" w14:textId="69130CC0" w:rsidR="00971BD4" w:rsidRDefault="00971BD4" w:rsidP="00971BD4">
      <w:pPr>
        <w:pStyle w:val="ListBullet"/>
      </w:pPr>
      <w:r>
        <w:t>Before using the machine for the first time, check that the transit bars at the rear of the machine have been removed (see “Installation – Removing the transit bars”). During spinning, a transit bar which is still in place may result in damage to both the machine and adjacent furniture or appliances.</w:t>
      </w:r>
    </w:p>
    <w:p w14:paraId="1ADD21BB" w14:textId="6047CB26" w:rsidR="00971BD4" w:rsidRDefault="00971BD4" w:rsidP="00971BD4">
      <w:pPr>
        <w:pStyle w:val="ListBullet"/>
      </w:pPr>
      <w:r>
        <w:t>Turn off the stopcock if the machine is to be left for any length of time (such as holiday), especially if there is no floor drain (gully) in the immediate vicinity.</w:t>
      </w:r>
    </w:p>
    <w:p w14:paraId="361E63AF" w14:textId="77777777" w:rsidR="007B3633" w:rsidRDefault="00971BD4" w:rsidP="00971BD4">
      <w:pPr>
        <w:pStyle w:val="ListBullet"/>
      </w:pPr>
      <w:r>
        <w:t xml:space="preserve">Flooding danger. </w:t>
      </w:r>
    </w:p>
    <w:p w14:paraId="3D496C10" w14:textId="2B42A0C5" w:rsidR="00971BD4" w:rsidRDefault="00971BD4" w:rsidP="007B3633">
      <w:pPr>
        <w:pStyle w:val="ListBullet"/>
        <w:numPr>
          <w:ilvl w:val="0"/>
          <w:numId w:val="0"/>
        </w:numPr>
        <w:ind w:left="360"/>
      </w:pPr>
      <w:r>
        <w:t>If hooking the drain hose into a wash basin, check that the water can drain quickly enough to prevent the sink from overflowing. Make sure the drain hose is secure, so that the force of the water flowing out of the hose does not dislodge it.</w:t>
      </w:r>
    </w:p>
    <w:p w14:paraId="1B03B522" w14:textId="1E3C21EF" w:rsidR="00971BD4" w:rsidRDefault="00971BD4" w:rsidP="00971BD4">
      <w:pPr>
        <w:pStyle w:val="ListBullet"/>
      </w:pPr>
      <w:r>
        <w:t>Take care to ensure that foreign objects (such as nails, pins, coins, paper clips) do not find their way into the machine with the laundry. These may damage components of the machine (such as suds container, drum), which in turn can result in damage to the laundry.</w:t>
      </w:r>
    </w:p>
    <w:p w14:paraId="03EEA20C" w14:textId="69CBB3B7" w:rsidR="00971BD4" w:rsidRDefault="00971BD4" w:rsidP="00971BD4">
      <w:pPr>
        <w:pStyle w:val="ListBullet"/>
      </w:pPr>
      <w:r>
        <w:t>The maximum load for this washing machine is 8kg (dry weight). See the “Programme chart” for maximum recommended loads for individual programmes.</w:t>
      </w:r>
    </w:p>
    <w:p w14:paraId="415AD126" w14:textId="6833E92B" w:rsidR="00971BD4" w:rsidRDefault="00971BD4" w:rsidP="00F87B32">
      <w:pPr>
        <w:pStyle w:val="ListBullet"/>
      </w:pPr>
      <w:r>
        <w:t xml:space="preserve">If the correct amount of detergent is dispensed, the machine should not need to be descaled. If, however, you do wish to descale it, only use a proprietary natural citric acid based descaling agent. Miele recommends using Miele descaling agent which is available to order online at </w:t>
      </w:r>
      <w:r w:rsidRPr="00971BD4">
        <w:rPr>
          <w:b/>
          <w:bCs/>
        </w:rPr>
        <w:t>miele.co.uk</w:t>
      </w:r>
      <w:r>
        <w:t xml:space="preserve"> or from Miele. Strictly observe the instructions on the packaging.</w:t>
      </w:r>
    </w:p>
    <w:p w14:paraId="40BD04DB" w14:textId="0F9C7333" w:rsidR="00971BD4" w:rsidRDefault="00971BD4" w:rsidP="00F87B32">
      <w:pPr>
        <w:pStyle w:val="ListBullet"/>
      </w:pPr>
      <w:r>
        <w:rPr>
          <w:rFonts w:hint="eastAsia"/>
        </w:rPr>
        <w:t>Textiles which have been pre-treated in solvent based cleaning</w:t>
      </w:r>
      <w:r>
        <w:t xml:space="preserve"> agents must be thoroughly rinsed in clean water before being washed in the machine.</w:t>
      </w:r>
    </w:p>
    <w:p w14:paraId="152D124A" w14:textId="05B7211E" w:rsidR="00971BD4" w:rsidRDefault="00971BD4" w:rsidP="00F87B32">
      <w:pPr>
        <w:pStyle w:val="ListBullet"/>
      </w:pPr>
      <w:r>
        <w:rPr>
          <w:rFonts w:hint="eastAsia"/>
        </w:rPr>
        <w:t>Do not use solvent based cleaning agents, e.g. those containing</w:t>
      </w:r>
      <w:r>
        <w:t xml:space="preserve"> benzine, in this machine, as this may result in damage to component parts and create toxic fumes. Such agents also pose a fire and explosion hazard.</w:t>
      </w:r>
    </w:p>
    <w:p w14:paraId="035C6838" w14:textId="191BE57C" w:rsidR="00971BD4" w:rsidRDefault="00971BD4" w:rsidP="00F87B32">
      <w:pPr>
        <w:pStyle w:val="ListBullet"/>
      </w:pPr>
      <w:r>
        <w:rPr>
          <w:rFonts w:hint="eastAsia"/>
        </w:rPr>
        <w:t>Do not use solvent based cleaning agents, e.g. those containing</w:t>
      </w:r>
      <w:r>
        <w:t xml:space="preserve"> benzine, to clean the surfaces of the machine. They can cause damage to plastic surfaces.</w:t>
      </w:r>
    </w:p>
    <w:p w14:paraId="20F25D30" w14:textId="564A879A" w:rsidR="00971BD4" w:rsidRDefault="00971BD4" w:rsidP="00971BD4">
      <w:pPr>
        <w:pStyle w:val="ListBullet"/>
      </w:pPr>
      <w:r>
        <w:rPr>
          <w:rFonts w:hint="eastAsia"/>
        </w:rPr>
        <w:t>Only use dyes specified by the manufacturer as being suitable for</w:t>
      </w:r>
      <w:r>
        <w:t xml:space="preserve"> use in a domestic washing machine. Always observe the manufacturer's instructions carefully.</w:t>
      </w:r>
    </w:p>
    <w:p w14:paraId="00242AAD" w14:textId="50EDC698" w:rsidR="00971BD4" w:rsidRDefault="00971BD4" w:rsidP="00F87B32">
      <w:pPr>
        <w:pStyle w:val="ListBullet"/>
      </w:pPr>
      <w:r>
        <w:rPr>
          <w:rFonts w:hint="eastAsia"/>
        </w:rPr>
        <w:t>Colour run and dye removers contain sulphur compounds which</w:t>
      </w:r>
      <w:r>
        <w:t xml:space="preserve"> can cause damage such as corrosion. Do not use these products in this machine.</w:t>
      </w:r>
    </w:p>
    <w:p w14:paraId="46BA7255" w14:textId="4922EFD4" w:rsidR="00971BD4" w:rsidRDefault="00971BD4" w:rsidP="00780020">
      <w:pPr>
        <w:pStyle w:val="ListBullet"/>
      </w:pPr>
      <w:r>
        <w:rPr>
          <w:rFonts w:hint="eastAsia"/>
        </w:rPr>
        <w:t>If detergent comes into contact with the eyes, rinse them thoroughly</w:t>
      </w:r>
      <w:r>
        <w:t xml:space="preserve"> with lukewarm water immediately. If swallowed, seek medical assistance immediately and retain the packaging or label for reference.</w:t>
      </w:r>
      <w:r w:rsidR="00B14E42">
        <w:t xml:space="preserve"> </w:t>
      </w:r>
      <w:r>
        <w:t>Those with skin problems or sensitive skin should avoid their skin coming into contact with detergent.</w:t>
      </w:r>
    </w:p>
    <w:p w14:paraId="67E067B4" w14:textId="26F7511D" w:rsidR="00971BD4" w:rsidRDefault="00971BD4" w:rsidP="00971BD4"/>
    <w:p w14:paraId="78EF8E83" w14:textId="3E0D3D56" w:rsidR="00971BD4" w:rsidRDefault="00971BD4" w:rsidP="00971BD4">
      <w:pPr>
        <w:pStyle w:val="Heading3"/>
      </w:pPr>
      <w:bookmarkStart w:id="14" w:name="_Toc40888916"/>
      <w:bookmarkStart w:id="15" w:name="_Toc43468025"/>
      <w:r>
        <w:t>Accessories</w:t>
      </w:r>
      <w:bookmarkEnd w:id="14"/>
      <w:bookmarkEnd w:id="15"/>
    </w:p>
    <w:p w14:paraId="5FDFF372" w14:textId="77F59575" w:rsidR="00971BD4" w:rsidRDefault="00971BD4" w:rsidP="00F87B32">
      <w:pPr>
        <w:pStyle w:val="ListBullet"/>
      </w:pPr>
      <w:r>
        <w:t>Accessory parts may only be fitted when expressly approved by Miele. If other parts are used, warranty, performance and product liability claims will be invalidated.</w:t>
      </w:r>
    </w:p>
    <w:p w14:paraId="2BE5F8FE" w14:textId="5B17E56C" w:rsidR="00971BD4" w:rsidRDefault="00971BD4" w:rsidP="00F87B32">
      <w:pPr>
        <w:pStyle w:val="ListBullet"/>
      </w:pPr>
      <w:r>
        <w:rPr>
          <w:rFonts w:hint="eastAsia"/>
        </w:rPr>
        <w:t>A Miele tumble dryer can be stacked on top of a Miele washing</w:t>
      </w:r>
      <w:r>
        <w:t xml:space="preserve"> machine using the appropriate stacking kit (available as an optional accessory). Please make sure you order the correct one for the Miele washing machine and Miele tumble dryer.</w:t>
      </w:r>
    </w:p>
    <w:p w14:paraId="1CF6F452" w14:textId="02CE357F" w:rsidR="00971BD4" w:rsidRPr="00971BD4" w:rsidRDefault="00971BD4" w:rsidP="00971BD4">
      <w:pPr>
        <w:pStyle w:val="ListBullet"/>
      </w:pPr>
      <w:r>
        <w:rPr>
          <w:rFonts w:hint="eastAsia"/>
        </w:rPr>
        <w:t>If installing the machine on a Miele plinth, (available as an optional</w:t>
      </w:r>
      <w:r>
        <w:t xml:space="preserve"> accessory, depending on country), please make sure you order the correct one for this washing machine.</w:t>
      </w:r>
    </w:p>
    <w:p w14:paraId="7412CBCB" w14:textId="69C2AD59" w:rsidR="007A38D9" w:rsidRDefault="007F5519" w:rsidP="007F5519">
      <w:r w:rsidRPr="007F5519">
        <w:rPr>
          <w:b/>
          <w:bCs/>
        </w:rPr>
        <w:t>Important:</w:t>
      </w:r>
      <w:r>
        <w:t xml:space="preserve"> Miele cannot be held liable for damage caused by non-compliance with these Warning and Safety instructions.</w:t>
      </w:r>
    </w:p>
    <w:p w14:paraId="6C810CB1" w14:textId="77777777" w:rsidR="007A38D9" w:rsidRDefault="007A38D9">
      <w:pPr>
        <w:keepLines w:val="0"/>
        <w:spacing w:before="0"/>
      </w:pPr>
      <w:r>
        <w:br w:type="page"/>
      </w:r>
    </w:p>
    <w:p w14:paraId="446B770B" w14:textId="2CD72295" w:rsidR="00D227F2" w:rsidRDefault="007A38D9" w:rsidP="00B5189F">
      <w:pPr>
        <w:pStyle w:val="Heading2"/>
      </w:pPr>
      <w:bookmarkStart w:id="16" w:name="_Toc43468026"/>
      <w:r>
        <w:t>Note</w:t>
      </w:r>
      <w:bookmarkEnd w:id="16"/>
    </w:p>
    <w:p w14:paraId="47834D9C" w14:textId="1AC621EE" w:rsidR="00C509F1" w:rsidRDefault="00B5189F" w:rsidP="007F5519">
      <w:r>
        <w:t>W</w:t>
      </w:r>
      <w:r w:rsidR="00C509F1">
        <w:t xml:space="preserve">hen icons/symbols have been used within the body of the text they have been replaced by wording, usually within square brackets. Some icons/symbols have additional text, such as the programme selector. </w:t>
      </w:r>
    </w:p>
    <w:p w14:paraId="0FA89CFB" w14:textId="049590BF" w:rsidR="007A38D9" w:rsidRDefault="00C509F1" w:rsidP="007F5519">
      <w:r>
        <w:t>The following table shows the alternative text used for icons/symbols within the body text</w:t>
      </w:r>
      <w:r w:rsidR="00B5189F">
        <w:t>:</w:t>
      </w:r>
      <w:r w:rsidR="0026348D">
        <w:br/>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00"/>
        <w:gridCol w:w="4390"/>
        <w:gridCol w:w="3394"/>
      </w:tblGrid>
      <w:tr w:rsidR="0026348D" w14:paraId="5E4B0E55" w14:textId="77777777" w:rsidTr="0053502A">
        <w:trPr>
          <w:tblHeader/>
        </w:trPr>
        <w:tc>
          <w:tcPr>
            <w:tcW w:w="2400" w:type="dxa"/>
            <w:shd w:val="clear" w:color="auto" w:fill="F2F2F2" w:themeFill="background1" w:themeFillShade="F2"/>
            <w:tcMar>
              <w:top w:w="170" w:type="dxa"/>
              <w:left w:w="170" w:type="dxa"/>
              <w:bottom w:w="170" w:type="dxa"/>
              <w:right w:w="170" w:type="dxa"/>
            </w:tcMar>
          </w:tcPr>
          <w:p w14:paraId="54A8E1AC" w14:textId="0E3B12B2" w:rsidR="0026348D" w:rsidRPr="00C509F1" w:rsidRDefault="0026348D" w:rsidP="0026348D">
            <w:pPr>
              <w:spacing w:before="0"/>
              <w:rPr>
                <w:b/>
              </w:rPr>
            </w:pPr>
            <w:r w:rsidRPr="00C509F1">
              <w:rPr>
                <w:b/>
              </w:rPr>
              <w:t>Icon/Symbol</w:t>
            </w:r>
          </w:p>
        </w:tc>
        <w:tc>
          <w:tcPr>
            <w:tcW w:w="4390" w:type="dxa"/>
            <w:shd w:val="clear" w:color="auto" w:fill="F2F2F2" w:themeFill="background1" w:themeFillShade="F2"/>
            <w:tcMar>
              <w:top w:w="170" w:type="dxa"/>
              <w:left w:w="170" w:type="dxa"/>
              <w:bottom w:w="170" w:type="dxa"/>
              <w:right w:w="170" w:type="dxa"/>
            </w:tcMar>
          </w:tcPr>
          <w:p w14:paraId="6DE6730D" w14:textId="1AF11B9A" w:rsidR="0026348D" w:rsidRPr="00C509F1" w:rsidRDefault="0053502A" w:rsidP="0026348D">
            <w:pPr>
              <w:spacing w:before="0"/>
              <w:rPr>
                <w:b/>
              </w:rPr>
            </w:pPr>
            <w:r>
              <w:rPr>
                <w:b/>
              </w:rPr>
              <w:t>Description</w:t>
            </w:r>
          </w:p>
        </w:tc>
        <w:tc>
          <w:tcPr>
            <w:tcW w:w="3394" w:type="dxa"/>
            <w:shd w:val="clear" w:color="auto" w:fill="F2F2F2" w:themeFill="background1" w:themeFillShade="F2"/>
            <w:tcMar>
              <w:top w:w="170" w:type="dxa"/>
              <w:left w:w="170" w:type="dxa"/>
              <w:bottom w:w="170" w:type="dxa"/>
              <w:right w:w="170" w:type="dxa"/>
            </w:tcMar>
          </w:tcPr>
          <w:p w14:paraId="3CD8A552" w14:textId="2A320069" w:rsidR="0026348D" w:rsidRPr="00C509F1" w:rsidRDefault="0026348D" w:rsidP="0026348D">
            <w:pPr>
              <w:spacing w:before="0"/>
              <w:rPr>
                <w:b/>
              </w:rPr>
            </w:pPr>
            <w:r w:rsidRPr="00C509F1">
              <w:rPr>
                <w:b/>
              </w:rPr>
              <w:t>Alternative text</w:t>
            </w:r>
          </w:p>
        </w:tc>
      </w:tr>
      <w:tr w:rsidR="0026348D" w14:paraId="20C64DA6" w14:textId="77777777" w:rsidTr="00756BE6">
        <w:tc>
          <w:tcPr>
            <w:tcW w:w="10184" w:type="dxa"/>
            <w:gridSpan w:val="3"/>
            <w:tcMar>
              <w:top w:w="170" w:type="dxa"/>
              <w:left w:w="170" w:type="dxa"/>
              <w:bottom w:w="170" w:type="dxa"/>
              <w:right w:w="170" w:type="dxa"/>
            </w:tcMar>
          </w:tcPr>
          <w:p w14:paraId="4D6B19B7" w14:textId="6F06F932" w:rsidR="0026348D" w:rsidRPr="0026348D" w:rsidRDefault="0026348D" w:rsidP="0026348D">
            <w:pPr>
              <w:spacing w:before="0"/>
              <w:rPr>
                <w:b/>
              </w:rPr>
            </w:pPr>
            <w:r w:rsidRPr="0026348D">
              <w:rPr>
                <w:b/>
              </w:rPr>
              <w:t>Indicator lights</w:t>
            </w:r>
          </w:p>
        </w:tc>
      </w:tr>
      <w:tr w:rsidR="0026348D" w14:paraId="7C4259C5" w14:textId="77777777" w:rsidTr="0053502A">
        <w:tc>
          <w:tcPr>
            <w:tcW w:w="2400" w:type="dxa"/>
            <w:tcMar>
              <w:top w:w="170" w:type="dxa"/>
              <w:left w:w="170" w:type="dxa"/>
              <w:bottom w:w="170" w:type="dxa"/>
              <w:right w:w="170" w:type="dxa"/>
            </w:tcMar>
          </w:tcPr>
          <w:p w14:paraId="729D9219" w14:textId="4EC874F9" w:rsidR="0026348D" w:rsidRDefault="0026348D" w:rsidP="0053502A">
            <w:pPr>
              <w:spacing w:before="0"/>
              <w:jc w:val="center"/>
            </w:pPr>
            <w:r>
              <w:rPr>
                <w:noProof/>
              </w:rPr>
              <w:drawing>
                <wp:inline distT="0" distB="0" distL="0" distR="0" wp14:anchorId="7B3C51BD" wp14:editId="4B948B03">
                  <wp:extent cx="612217" cy="609600"/>
                  <wp:effectExtent l="0" t="0" r="0" b="0"/>
                  <wp:docPr id="282" name="Picture 282" descr="Ta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069" cy="628372"/>
                          </a:xfrm>
                          <a:prstGeom prst="rect">
                            <a:avLst/>
                          </a:prstGeom>
                        </pic:spPr>
                      </pic:pic>
                    </a:graphicData>
                  </a:graphic>
                </wp:inline>
              </w:drawing>
            </w:r>
          </w:p>
        </w:tc>
        <w:tc>
          <w:tcPr>
            <w:tcW w:w="4390" w:type="dxa"/>
            <w:tcMar>
              <w:top w:w="170" w:type="dxa"/>
              <w:left w:w="170" w:type="dxa"/>
              <w:bottom w:w="170" w:type="dxa"/>
              <w:right w:w="170" w:type="dxa"/>
            </w:tcMar>
          </w:tcPr>
          <w:p w14:paraId="21FABD26" w14:textId="2CD7DC23" w:rsidR="0026348D" w:rsidRDefault="0053502A" w:rsidP="0026348D">
            <w:pPr>
              <w:spacing w:before="0"/>
            </w:pPr>
            <w:r>
              <w:t>Tap icon.</w:t>
            </w:r>
          </w:p>
        </w:tc>
        <w:tc>
          <w:tcPr>
            <w:tcW w:w="3394" w:type="dxa"/>
            <w:tcMar>
              <w:top w:w="170" w:type="dxa"/>
              <w:left w:w="170" w:type="dxa"/>
              <w:bottom w:w="170" w:type="dxa"/>
              <w:right w:w="170" w:type="dxa"/>
            </w:tcMar>
          </w:tcPr>
          <w:p w14:paraId="2B371C38" w14:textId="6919FBD0" w:rsidR="0026348D" w:rsidRDefault="0026348D" w:rsidP="0026348D">
            <w:pPr>
              <w:spacing w:before="0"/>
            </w:pPr>
            <w:r>
              <w:t>[tap]</w:t>
            </w:r>
          </w:p>
        </w:tc>
      </w:tr>
      <w:tr w:rsidR="0026348D" w14:paraId="53541426" w14:textId="77777777" w:rsidTr="0053502A">
        <w:tc>
          <w:tcPr>
            <w:tcW w:w="2400" w:type="dxa"/>
            <w:tcMar>
              <w:top w:w="170" w:type="dxa"/>
              <w:left w:w="170" w:type="dxa"/>
              <w:bottom w:w="170" w:type="dxa"/>
              <w:right w:w="170" w:type="dxa"/>
            </w:tcMar>
          </w:tcPr>
          <w:p w14:paraId="187ADB12" w14:textId="41F86283" w:rsidR="0026348D" w:rsidRDefault="00756BE6" w:rsidP="0053502A">
            <w:pPr>
              <w:spacing w:before="0"/>
              <w:jc w:val="center"/>
            </w:pPr>
            <w:r>
              <w:rPr>
                <w:noProof/>
              </w:rPr>
              <w:drawing>
                <wp:inline distT="0" distB="0" distL="0" distR="0" wp14:anchorId="70E80D09" wp14:editId="043CAEF2">
                  <wp:extent cx="667376" cy="696686"/>
                  <wp:effectExtent l="0" t="0" r="0" b="8255"/>
                  <wp:docPr id="10" name="Picture 10" descr="Circle with bumpy 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9208" cy="709038"/>
                          </a:xfrm>
                          <a:prstGeom prst="rect">
                            <a:avLst/>
                          </a:prstGeom>
                        </pic:spPr>
                      </pic:pic>
                    </a:graphicData>
                  </a:graphic>
                </wp:inline>
              </w:drawing>
            </w:r>
          </w:p>
        </w:tc>
        <w:tc>
          <w:tcPr>
            <w:tcW w:w="4390" w:type="dxa"/>
            <w:tcMar>
              <w:top w:w="170" w:type="dxa"/>
              <w:left w:w="170" w:type="dxa"/>
              <w:bottom w:w="170" w:type="dxa"/>
              <w:right w:w="170" w:type="dxa"/>
            </w:tcMar>
          </w:tcPr>
          <w:p w14:paraId="3C3308CC" w14:textId="180D527D" w:rsidR="0026348D" w:rsidRDefault="0053502A" w:rsidP="0026348D">
            <w:pPr>
              <w:spacing w:before="0"/>
            </w:pPr>
            <w:r>
              <w:t>Circle with bumpy line icon.</w:t>
            </w:r>
          </w:p>
        </w:tc>
        <w:tc>
          <w:tcPr>
            <w:tcW w:w="3394" w:type="dxa"/>
            <w:tcMar>
              <w:top w:w="170" w:type="dxa"/>
              <w:left w:w="170" w:type="dxa"/>
              <w:bottom w:w="170" w:type="dxa"/>
              <w:right w:w="170" w:type="dxa"/>
            </w:tcMar>
          </w:tcPr>
          <w:p w14:paraId="0CE549FD" w14:textId="7E59FFFC" w:rsidR="0026348D" w:rsidRDefault="00756BE6" w:rsidP="0026348D">
            <w:pPr>
              <w:spacing w:before="0"/>
            </w:pPr>
            <w:r>
              <w:t>[door]</w:t>
            </w:r>
          </w:p>
        </w:tc>
      </w:tr>
      <w:tr w:rsidR="0026348D" w14:paraId="5C5A5E69" w14:textId="77777777" w:rsidTr="0053502A">
        <w:tc>
          <w:tcPr>
            <w:tcW w:w="2400" w:type="dxa"/>
            <w:tcMar>
              <w:top w:w="170" w:type="dxa"/>
              <w:left w:w="170" w:type="dxa"/>
              <w:bottom w:w="170" w:type="dxa"/>
              <w:right w:w="170" w:type="dxa"/>
            </w:tcMar>
          </w:tcPr>
          <w:p w14:paraId="5B95DA35" w14:textId="7C5434E7" w:rsidR="0026348D" w:rsidRDefault="0026348D" w:rsidP="0053502A">
            <w:pPr>
              <w:spacing w:before="0"/>
              <w:jc w:val="center"/>
            </w:pPr>
            <w:r>
              <w:rPr>
                <w:noProof/>
              </w:rPr>
              <w:drawing>
                <wp:inline distT="0" distB="0" distL="0" distR="0" wp14:anchorId="457E8C29" wp14:editId="20BA7B15">
                  <wp:extent cx="718571" cy="725854"/>
                  <wp:effectExtent l="0" t="0" r="5715" b="0"/>
                  <wp:docPr id="283" name="Picture 283" descr="Cro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3822" cy="751360"/>
                          </a:xfrm>
                          <a:prstGeom prst="rect">
                            <a:avLst/>
                          </a:prstGeom>
                        </pic:spPr>
                      </pic:pic>
                    </a:graphicData>
                  </a:graphic>
                </wp:inline>
              </w:drawing>
            </w:r>
          </w:p>
        </w:tc>
        <w:tc>
          <w:tcPr>
            <w:tcW w:w="4390" w:type="dxa"/>
            <w:tcMar>
              <w:top w:w="170" w:type="dxa"/>
              <w:left w:w="170" w:type="dxa"/>
              <w:bottom w:w="170" w:type="dxa"/>
              <w:right w:w="170" w:type="dxa"/>
            </w:tcMar>
          </w:tcPr>
          <w:p w14:paraId="1EE10C61" w14:textId="08935BFF" w:rsidR="0026348D" w:rsidRDefault="0053502A" w:rsidP="0026348D">
            <w:pPr>
              <w:spacing w:before="0"/>
            </w:pPr>
            <w:r>
              <w:t>Cross icon.</w:t>
            </w:r>
          </w:p>
        </w:tc>
        <w:tc>
          <w:tcPr>
            <w:tcW w:w="3394" w:type="dxa"/>
            <w:tcMar>
              <w:top w:w="170" w:type="dxa"/>
              <w:left w:w="170" w:type="dxa"/>
              <w:bottom w:w="170" w:type="dxa"/>
              <w:right w:w="170" w:type="dxa"/>
            </w:tcMar>
          </w:tcPr>
          <w:p w14:paraId="3AA4B902" w14:textId="30718385" w:rsidR="0026348D" w:rsidRDefault="0026348D" w:rsidP="0026348D">
            <w:pPr>
              <w:spacing w:before="0"/>
            </w:pPr>
            <w:r>
              <w:t>[plus]</w:t>
            </w:r>
          </w:p>
        </w:tc>
      </w:tr>
      <w:tr w:rsidR="0026348D" w14:paraId="2F705F1A" w14:textId="77777777" w:rsidTr="0053502A">
        <w:tc>
          <w:tcPr>
            <w:tcW w:w="2400" w:type="dxa"/>
            <w:tcMar>
              <w:top w:w="170" w:type="dxa"/>
              <w:left w:w="170" w:type="dxa"/>
              <w:bottom w:w="170" w:type="dxa"/>
              <w:right w:w="170" w:type="dxa"/>
            </w:tcMar>
          </w:tcPr>
          <w:p w14:paraId="11E4D670" w14:textId="0E0F68BB" w:rsidR="0026348D" w:rsidRDefault="0026348D" w:rsidP="0053502A">
            <w:pPr>
              <w:spacing w:before="0"/>
              <w:jc w:val="center"/>
            </w:pPr>
            <w:r>
              <w:rPr>
                <w:noProof/>
              </w:rPr>
              <w:drawing>
                <wp:inline distT="0" distB="0" distL="0" distR="0" wp14:anchorId="00318F6D" wp14:editId="6E9E4B45">
                  <wp:extent cx="718185" cy="820090"/>
                  <wp:effectExtent l="0" t="0" r="5715" b="0"/>
                  <wp:docPr id="284" name="Picture 284" descr="Pad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4025" cy="849597"/>
                          </a:xfrm>
                          <a:prstGeom prst="rect">
                            <a:avLst/>
                          </a:prstGeom>
                        </pic:spPr>
                      </pic:pic>
                    </a:graphicData>
                  </a:graphic>
                </wp:inline>
              </w:drawing>
            </w:r>
          </w:p>
        </w:tc>
        <w:tc>
          <w:tcPr>
            <w:tcW w:w="4390" w:type="dxa"/>
            <w:tcMar>
              <w:top w:w="170" w:type="dxa"/>
              <w:left w:w="170" w:type="dxa"/>
              <w:bottom w:w="170" w:type="dxa"/>
              <w:right w:w="170" w:type="dxa"/>
            </w:tcMar>
          </w:tcPr>
          <w:p w14:paraId="13033692" w14:textId="6F3B3571" w:rsidR="0026348D" w:rsidRDefault="0053502A" w:rsidP="0026348D">
            <w:pPr>
              <w:spacing w:before="0"/>
            </w:pPr>
            <w:r>
              <w:t>Padlock icon.</w:t>
            </w:r>
          </w:p>
        </w:tc>
        <w:tc>
          <w:tcPr>
            <w:tcW w:w="3394" w:type="dxa"/>
            <w:tcMar>
              <w:top w:w="170" w:type="dxa"/>
              <w:left w:w="170" w:type="dxa"/>
              <w:bottom w:w="170" w:type="dxa"/>
              <w:right w:w="170" w:type="dxa"/>
            </w:tcMar>
          </w:tcPr>
          <w:p w14:paraId="7D513522" w14:textId="5B5231A5" w:rsidR="0026348D" w:rsidRDefault="0026348D" w:rsidP="0026348D">
            <w:pPr>
              <w:spacing w:before="0"/>
            </w:pPr>
            <w:r>
              <w:t>[padlock]</w:t>
            </w:r>
          </w:p>
        </w:tc>
      </w:tr>
      <w:tr w:rsidR="00597A31" w14:paraId="085B7F7C" w14:textId="77777777" w:rsidTr="00756BE6">
        <w:tc>
          <w:tcPr>
            <w:tcW w:w="10184" w:type="dxa"/>
            <w:gridSpan w:val="3"/>
            <w:tcMar>
              <w:top w:w="170" w:type="dxa"/>
              <w:left w:w="170" w:type="dxa"/>
              <w:bottom w:w="170" w:type="dxa"/>
              <w:right w:w="170" w:type="dxa"/>
            </w:tcMar>
          </w:tcPr>
          <w:p w14:paraId="3DF8AEED" w14:textId="5187E3B2" w:rsidR="00597A31" w:rsidRPr="00597A31" w:rsidRDefault="00597A31" w:rsidP="0026348D">
            <w:pPr>
              <w:spacing w:before="0"/>
              <w:rPr>
                <w:b/>
              </w:rPr>
            </w:pPr>
            <w:r w:rsidRPr="00597A31">
              <w:rPr>
                <w:b/>
              </w:rPr>
              <w:t>Capsule sensor controls</w:t>
            </w:r>
          </w:p>
        </w:tc>
      </w:tr>
      <w:tr w:rsidR="00597A31" w14:paraId="2BAF484A" w14:textId="77777777" w:rsidTr="0053502A">
        <w:tc>
          <w:tcPr>
            <w:tcW w:w="2400" w:type="dxa"/>
            <w:tcMar>
              <w:top w:w="170" w:type="dxa"/>
              <w:left w:w="170" w:type="dxa"/>
              <w:bottom w:w="170" w:type="dxa"/>
              <w:right w:w="170" w:type="dxa"/>
            </w:tcMar>
          </w:tcPr>
          <w:p w14:paraId="3017F9FA" w14:textId="5B20197C" w:rsidR="00597A31" w:rsidRDefault="00597A31" w:rsidP="0053502A">
            <w:pPr>
              <w:spacing w:before="0"/>
              <w:jc w:val="center"/>
              <w:rPr>
                <w:noProof/>
              </w:rPr>
            </w:pPr>
            <w:r>
              <w:rPr>
                <w:noProof/>
              </w:rPr>
              <w:drawing>
                <wp:inline distT="0" distB="0" distL="0" distR="0" wp14:anchorId="797E92A5" wp14:editId="3C3F4D03">
                  <wp:extent cx="887979" cy="679938"/>
                  <wp:effectExtent l="0" t="0" r="7620" b="6350"/>
                  <wp:docPr id="215" name="Picture 215" descr="Capsule with flow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6774" cy="694329"/>
                          </a:xfrm>
                          <a:prstGeom prst="rect">
                            <a:avLst/>
                          </a:prstGeom>
                        </pic:spPr>
                      </pic:pic>
                    </a:graphicData>
                  </a:graphic>
                </wp:inline>
              </w:drawing>
            </w:r>
          </w:p>
        </w:tc>
        <w:tc>
          <w:tcPr>
            <w:tcW w:w="4390" w:type="dxa"/>
            <w:tcMar>
              <w:top w:w="170" w:type="dxa"/>
              <w:left w:w="170" w:type="dxa"/>
              <w:bottom w:w="170" w:type="dxa"/>
              <w:right w:w="170" w:type="dxa"/>
            </w:tcMar>
          </w:tcPr>
          <w:p w14:paraId="22DDB09B" w14:textId="7A5590AD" w:rsidR="00597A31" w:rsidRDefault="000C53EB" w:rsidP="0026348D">
            <w:pPr>
              <w:spacing w:before="0"/>
            </w:pPr>
            <w:r>
              <w:t>Capsule with flower icon.</w:t>
            </w:r>
          </w:p>
        </w:tc>
        <w:tc>
          <w:tcPr>
            <w:tcW w:w="3394" w:type="dxa"/>
            <w:tcMar>
              <w:top w:w="170" w:type="dxa"/>
              <w:left w:w="170" w:type="dxa"/>
              <w:bottom w:w="170" w:type="dxa"/>
              <w:right w:w="170" w:type="dxa"/>
            </w:tcMar>
          </w:tcPr>
          <w:p w14:paraId="2DCCFA69" w14:textId="1A890D92" w:rsidR="00597A31" w:rsidRDefault="00597A31" w:rsidP="0026348D">
            <w:pPr>
              <w:spacing w:before="0"/>
            </w:pPr>
            <w:r>
              <w:t>[flower capsule]</w:t>
            </w:r>
          </w:p>
        </w:tc>
      </w:tr>
      <w:tr w:rsidR="00597A31" w14:paraId="7411BD8B" w14:textId="77777777" w:rsidTr="0053502A">
        <w:tc>
          <w:tcPr>
            <w:tcW w:w="2400" w:type="dxa"/>
            <w:tcMar>
              <w:top w:w="170" w:type="dxa"/>
              <w:left w:w="170" w:type="dxa"/>
              <w:bottom w:w="170" w:type="dxa"/>
              <w:right w:w="170" w:type="dxa"/>
            </w:tcMar>
          </w:tcPr>
          <w:p w14:paraId="07207A2B" w14:textId="494E9472" w:rsidR="00597A31" w:rsidRDefault="00597A31" w:rsidP="0053502A">
            <w:pPr>
              <w:spacing w:before="0"/>
              <w:jc w:val="center"/>
              <w:rPr>
                <w:noProof/>
              </w:rPr>
            </w:pPr>
            <w:r>
              <w:rPr>
                <w:noProof/>
              </w:rPr>
              <w:drawing>
                <wp:inline distT="0" distB="0" distL="0" distR="0" wp14:anchorId="66A1AB9C" wp14:editId="2E09B9C5">
                  <wp:extent cx="887730" cy="651848"/>
                  <wp:effectExtent l="0" t="0" r="7620" b="0"/>
                  <wp:docPr id="216" name="Picture 216" descr="Capsule with triangle and water dropl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6208" cy="672759"/>
                          </a:xfrm>
                          <a:prstGeom prst="rect">
                            <a:avLst/>
                          </a:prstGeom>
                        </pic:spPr>
                      </pic:pic>
                    </a:graphicData>
                  </a:graphic>
                </wp:inline>
              </w:drawing>
            </w:r>
          </w:p>
        </w:tc>
        <w:tc>
          <w:tcPr>
            <w:tcW w:w="4390" w:type="dxa"/>
            <w:tcMar>
              <w:top w:w="170" w:type="dxa"/>
              <w:left w:w="170" w:type="dxa"/>
              <w:bottom w:w="170" w:type="dxa"/>
              <w:right w:w="170" w:type="dxa"/>
            </w:tcMar>
          </w:tcPr>
          <w:p w14:paraId="03FB6F88" w14:textId="2004D122" w:rsidR="00597A31" w:rsidRDefault="000C53EB" w:rsidP="0026348D">
            <w:pPr>
              <w:spacing w:before="0"/>
            </w:pPr>
            <w:r>
              <w:t>Capsule with triangle and water droplet icon.</w:t>
            </w:r>
          </w:p>
        </w:tc>
        <w:tc>
          <w:tcPr>
            <w:tcW w:w="3394" w:type="dxa"/>
            <w:tcMar>
              <w:top w:w="170" w:type="dxa"/>
              <w:left w:w="170" w:type="dxa"/>
              <w:bottom w:w="170" w:type="dxa"/>
              <w:right w:w="170" w:type="dxa"/>
            </w:tcMar>
          </w:tcPr>
          <w:p w14:paraId="5FF278D0" w14:textId="39680634" w:rsidR="00597A31" w:rsidRDefault="00597A31" w:rsidP="0026348D">
            <w:pPr>
              <w:spacing w:before="0"/>
            </w:pPr>
            <w:r>
              <w:t>[triangle capsule</w:t>
            </w:r>
            <w:r w:rsidR="00756BE6">
              <w:t>]</w:t>
            </w:r>
          </w:p>
        </w:tc>
      </w:tr>
      <w:tr w:rsidR="00597A31" w14:paraId="016654AB" w14:textId="77777777" w:rsidTr="0053502A">
        <w:tc>
          <w:tcPr>
            <w:tcW w:w="2400" w:type="dxa"/>
            <w:tcMar>
              <w:top w:w="170" w:type="dxa"/>
              <w:left w:w="170" w:type="dxa"/>
              <w:bottom w:w="170" w:type="dxa"/>
              <w:right w:w="170" w:type="dxa"/>
            </w:tcMar>
          </w:tcPr>
          <w:p w14:paraId="0B3993FB" w14:textId="5A35BC6A" w:rsidR="00597A31" w:rsidRDefault="00597A31" w:rsidP="0053502A">
            <w:pPr>
              <w:spacing w:before="0"/>
              <w:jc w:val="center"/>
              <w:rPr>
                <w:noProof/>
              </w:rPr>
            </w:pPr>
            <w:r>
              <w:rPr>
                <w:noProof/>
              </w:rPr>
              <w:drawing>
                <wp:inline distT="0" distB="0" distL="0" distR="0" wp14:anchorId="5A8A093F" wp14:editId="385394EA">
                  <wp:extent cx="814754" cy="609902"/>
                  <wp:effectExtent l="0" t="0" r="4445" b="0"/>
                  <wp:docPr id="217" name="Picture 217" descr="Capsule with water dropl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5977" cy="625789"/>
                          </a:xfrm>
                          <a:prstGeom prst="rect">
                            <a:avLst/>
                          </a:prstGeom>
                        </pic:spPr>
                      </pic:pic>
                    </a:graphicData>
                  </a:graphic>
                </wp:inline>
              </w:drawing>
            </w:r>
          </w:p>
        </w:tc>
        <w:tc>
          <w:tcPr>
            <w:tcW w:w="4390" w:type="dxa"/>
            <w:tcMar>
              <w:top w:w="170" w:type="dxa"/>
              <w:left w:w="170" w:type="dxa"/>
              <w:bottom w:w="170" w:type="dxa"/>
              <w:right w:w="170" w:type="dxa"/>
            </w:tcMar>
          </w:tcPr>
          <w:p w14:paraId="3AEEC080" w14:textId="3ED1DB64" w:rsidR="00597A31" w:rsidRDefault="000C53EB" w:rsidP="0026348D">
            <w:pPr>
              <w:spacing w:before="0"/>
            </w:pPr>
            <w:r>
              <w:t>Capsule with water droplet icon.</w:t>
            </w:r>
          </w:p>
        </w:tc>
        <w:tc>
          <w:tcPr>
            <w:tcW w:w="3394" w:type="dxa"/>
            <w:tcMar>
              <w:top w:w="170" w:type="dxa"/>
              <w:left w:w="170" w:type="dxa"/>
              <w:bottom w:w="170" w:type="dxa"/>
              <w:right w:w="170" w:type="dxa"/>
            </w:tcMar>
          </w:tcPr>
          <w:p w14:paraId="745BD0CE" w14:textId="66C2BFFF" w:rsidR="00597A31" w:rsidRDefault="00597A31" w:rsidP="0026348D">
            <w:pPr>
              <w:spacing w:before="0"/>
            </w:pPr>
            <w:r>
              <w:t>[droplet capsule</w:t>
            </w:r>
            <w:r w:rsidR="00756BE6">
              <w:t>]</w:t>
            </w:r>
          </w:p>
        </w:tc>
      </w:tr>
      <w:tr w:rsidR="000C53EB" w14:paraId="6F4179B0" w14:textId="77777777" w:rsidTr="006A3CB3">
        <w:tc>
          <w:tcPr>
            <w:tcW w:w="10184" w:type="dxa"/>
            <w:gridSpan w:val="3"/>
            <w:tcMar>
              <w:top w:w="170" w:type="dxa"/>
              <w:left w:w="170" w:type="dxa"/>
              <w:bottom w:w="170" w:type="dxa"/>
              <w:right w:w="170" w:type="dxa"/>
            </w:tcMar>
          </w:tcPr>
          <w:p w14:paraId="52DC7A02" w14:textId="246F067D" w:rsidR="000C53EB" w:rsidRDefault="000C53EB" w:rsidP="000C53EB">
            <w:pPr>
              <w:spacing w:before="0"/>
            </w:pPr>
            <w:r w:rsidRPr="00597A31">
              <w:rPr>
                <w:b/>
              </w:rPr>
              <w:t>Sensory control</w:t>
            </w:r>
          </w:p>
        </w:tc>
      </w:tr>
      <w:tr w:rsidR="000C53EB" w14:paraId="5E553520" w14:textId="77777777" w:rsidTr="0053502A">
        <w:tc>
          <w:tcPr>
            <w:tcW w:w="2400" w:type="dxa"/>
            <w:tcMar>
              <w:top w:w="170" w:type="dxa"/>
              <w:left w:w="170" w:type="dxa"/>
              <w:bottom w:w="170" w:type="dxa"/>
              <w:right w:w="170" w:type="dxa"/>
            </w:tcMar>
          </w:tcPr>
          <w:p w14:paraId="109D1C81" w14:textId="1CD634C5" w:rsidR="000C53EB" w:rsidRDefault="000C53EB" w:rsidP="000C53EB">
            <w:pPr>
              <w:spacing w:before="0"/>
              <w:jc w:val="center"/>
              <w:rPr>
                <w:noProof/>
              </w:rPr>
            </w:pPr>
            <w:r>
              <w:rPr>
                <w:noProof/>
              </w:rPr>
              <w:drawing>
                <wp:inline distT="0" distB="0" distL="0" distR="0" wp14:anchorId="60B31DCA" wp14:editId="02195386">
                  <wp:extent cx="727918" cy="698207"/>
                  <wp:effectExtent l="0" t="0" r="0" b="6985"/>
                  <wp:docPr id="34" name="Picture 34" descr="Diamond 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46451" cy="715984"/>
                          </a:xfrm>
                          <a:prstGeom prst="rect">
                            <a:avLst/>
                          </a:prstGeom>
                        </pic:spPr>
                      </pic:pic>
                    </a:graphicData>
                  </a:graphic>
                </wp:inline>
              </w:drawing>
            </w:r>
          </w:p>
        </w:tc>
        <w:tc>
          <w:tcPr>
            <w:tcW w:w="4390" w:type="dxa"/>
            <w:tcMar>
              <w:top w:w="170" w:type="dxa"/>
              <w:left w:w="170" w:type="dxa"/>
              <w:bottom w:w="170" w:type="dxa"/>
              <w:right w:w="170" w:type="dxa"/>
            </w:tcMar>
          </w:tcPr>
          <w:p w14:paraId="765B4B0A" w14:textId="2B064098" w:rsidR="000C53EB" w:rsidRDefault="000C53EB" w:rsidP="000C53EB">
            <w:pPr>
              <w:spacing w:before="0"/>
            </w:pPr>
            <w:r>
              <w:t>Diamond clock icon.</w:t>
            </w:r>
          </w:p>
        </w:tc>
        <w:tc>
          <w:tcPr>
            <w:tcW w:w="3394" w:type="dxa"/>
            <w:tcMar>
              <w:top w:w="170" w:type="dxa"/>
              <w:left w:w="170" w:type="dxa"/>
              <w:bottom w:w="170" w:type="dxa"/>
              <w:right w:w="170" w:type="dxa"/>
            </w:tcMar>
          </w:tcPr>
          <w:p w14:paraId="275AB818" w14:textId="14E0DD9F" w:rsidR="000C53EB" w:rsidRDefault="000C53EB" w:rsidP="000C53EB">
            <w:pPr>
              <w:spacing w:before="0"/>
            </w:pPr>
            <w:r>
              <w:rPr>
                <w:noProof/>
              </w:rPr>
              <w:t>[diamond clock]</w:t>
            </w:r>
          </w:p>
        </w:tc>
      </w:tr>
      <w:tr w:rsidR="00BC5687" w14:paraId="0863A202" w14:textId="77777777" w:rsidTr="001D5A66">
        <w:tc>
          <w:tcPr>
            <w:tcW w:w="10184" w:type="dxa"/>
            <w:gridSpan w:val="3"/>
            <w:tcMar>
              <w:top w:w="170" w:type="dxa"/>
              <w:left w:w="170" w:type="dxa"/>
              <w:bottom w:w="170" w:type="dxa"/>
              <w:right w:w="170" w:type="dxa"/>
            </w:tcMar>
          </w:tcPr>
          <w:p w14:paraId="7D60DF4E" w14:textId="3ACBEE65" w:rsidR="00BC5687" w:rsidRPr="00BC5687" w:rsidRDefault="00BC5687" w:rsidP="0026348D">
            <w:pPr>
              <w:spacing w:before="0"/>
              <w:rPr>
                <w:b/>
              </w:rPr>
            </w:pPr>
            <w:r w:rsidRPr="00BC5687">
              <w:rPr>
                <w:b/>
              </w:rPr>
              <w:t>Programme selector</w:t>
            </w:r>
          </w:p>
        </w:tc>
      </w:tr>
      <w:tr w:rsidR="00BC5687" w14:paraId="0C462DE1" w14:textId="77777777" w:rsidTr="0053502A">
        <w:tc>
          <w:tcPr>
            <w:tcW w:w="2400" w:type="dxa"/>
            <w:tcMar>
              <w:top w:w="170" w:type="dxa"/>
              <w:left w:w="170" w:type="dxa"/>
              <w:bottom w:w="170" w:type="dxa"/>
              <w:right w:w="170" w:type="dxa"/>
            </w:tcMar>
          </w:tcPr>
          <w:p w14:paraId="317DDC39" w14:textId="14A64315" w:rsidR="00BC5687" w:rsidRDefault="00BC5687" w:rsidP="0053502A">
            <w:pPr>
              <w:spacing w:before="0"/>
              <w:jc w:val="center"/>
              <w:rPr>
                <w:noProof/>
              </w:rPr>
            </w:pPr>
            <w:r>
              <w:rPr>
                <w:noProof/>
              </w:rPr>
              <w:drawing>
                <wp:inline distT="0" distB="0" distL="0" distR="0" wp14:anchorId="49683067" wp14:editId="55E7B19F">
                  <wp:extent cx="659130" cy="695002"/>
                  <wp:effectExtent l="0" t="0" r="7620" b="0"/>
                  <wp:docPr id="230" name="Picture 230" descr="Blank round clock with dial pointing to 12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3976" cy="721200"/>
                          </a:xfrm>
                          <a:prstGeom prst="rect">
                            <a:avLst/>
                          </a:prstGeom>
                        </pic:spPr>
                      </pic:pic>
                    </a:graphicData>
                  </a:graphic>
                </wp:inline>
              </w:drawing>
            </w:r>
          </w:p>
        </w:tc>
        <w:tc>
          <w:tcPr>
            <w:tcW w:w="4390" w:type="dxa"/>
            <w:tcMar>
              <w:top w:w="170" w:type="dxa"/>
              <w:left w:w="170" w:type="dxa"/>
              <w:bottom w:w="170" w:type="dxa"/>
              <w:right w:w="170" w:type="dxa"/>
            </w:tcMar>
          </w:tcPr>
          <w:p w14:paraId="44763306" w14:textId="1420119E" w:rsidR="00BC5687" w:rsidRDefault="000C53EB" w:rsidP="0026348D">
            <w:pPr>
              <w:spacing w:before="0"/>
            </w:pPr>
            <w:r w:rsidRPr="000C53EB">
              <w:t>Blank round clock with dial pointing to 12 o'clock.</w:t>
            </w:r>
          </w:p>
        </w:tc>
        <w:tc>
          <w:tcPr>
            <w:tcW w:w="3394" w:type="dxa"/>
            <w:tcMar>
              <w:top w:w="170" w:type="dxa"/>
              <w:left w:w="170" w:type="dxa"/>
              <w:bottom w:w="170" w:type="dxa"/>
              <w:right w:w="170" w:type="dxa"/>
            </w:tcMar>
          </w:tcPr>
          <w:p w14:paraId="05904F7D" w14:textId="72CBC76F" w:rsidR="00BC5687" w:rsidRDefault="0086162B" w:rsidP="0026348D">
            <w:pPr>
              <w:spacing w:before="0"/>
            </w:pPr>
            <w:r>
              <w:t>The off position [12 o’clock]</w:t>
            </w:r>
          </w:p>
        </w:tc>
      </w:tr>
      <w:tr w:rsidR="00756BE6" w14:paraId="0FCCDD50" w14:textId="77777777" w:rsidTr="00756BE6">
        <w:tc>
          <w:tcPr>
            <w:tcW w:w="10184" w:type="dxa"/>
            <w:gridSpan w:val="3"/>
            <w:tcMar>
              <w:top w:w="170" w:type="dxa"/>
              <w:left w:w="170" w:type="dxa"/>
              <w:bottom w:w="170" w:type="dxa"/>
              <w:right w:w="170" w:type="dxa"/>
            </w:tcMar>
          </w:tcPr>
          <w:p w14:paraId="3F112533" w14:textId="3B54BE9B" w:rsidR="00756BE6" w:rsidRPr="00756BE6" w:rsidRDefault="00756BE6" w:rsidP="0026348D">
            <w:pPr>
              <w:spacing w:before="0"/>
              <w:rPr>
                <w:b/>
              </w:rPr>
            </w:pPr>
            <w:r w:rsidRPr="00756BE6">
              <w:rPr>
                <w:b/>
              </w:rPr>
              <w:t>Spin speed sensor controls</w:t>
            </w:r>
          </w:p>
        </w:tc>
      </w:tr>
      <w:tr w:rsidR="00756BE6" w14:paraId="76DC07A5" w14:textId="77777777" w:rsidTr="0053502A">
        <w:tc>
          <w:tcPr>
            <w:tcW w:w="2400" w:type="dxa"/>
            <w:tcMar>
              <w:top w:w="170" w:type="dxa"/>
              <w:left w:w="170" w:type="dxa"/>
              <w:bottom w:w="170" w:type="dxa"/>
              <w:right w:w="170" w:type="dxa"/>
            </w:tcMar>
          </w:tcPr>
          <w:p w14:paraId="2847CC84" w14:textId="5A119587" w:rsidR="00756BE6" w:rsidRDefault="00756BE6" w:rsidP="0053502A">
            <w:pPr>
              <w:spacing w:before="0"/>
              <w:jc w:val="center"/>
              <w:rPr>
                <w:noProof/>
              </w:rPr>
            </w:pPr>
            <w:r>
              <w:rPr>
                <w:noProof/>
              </w:rPr>
              <w:drawing>
                <wp:inline distT="0" distB="0" distL="0" distR="0" wp14:anchorId="6FA24AB6" wp14:editId="57B66137">
                  <wp:extent cx="662416" cy="615420"/>
                  <wp:effectExtent l="0" t="0" r="4445" b="0"/>
                  <wp:docPr id="25" name="Picture 25" descr="Spiral with a diagonal line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3803" cy="653871"/>
                          </a:xfrm>
                          <a:prstGeom prst="rect">
                            <a:avLst/>
                          </a:prstGeom>
                        </pic:spPr>
                      </pic:pic>
                    </a:graphicData>
                  </a:graphic>
                </wp:inline>
              </w:drawing>
            </w:r>
          </w:p>
        </w:tc>
        <w:tc>
          <w:tcPr>
            <w:tcW w:w="4390" w:type="dxa"/>
            <w:tcMar>
              <w:top w:w="170" w:type="dxa"/>
              <w:left w:w="170" w:type="dxa"/>
              <w:bottom w:w="170" w:type="dxa"/>
              <w:right w:w="170" w:type="dxa"/>
            </w:tcMar>
          </w:tcPr>
          <w:p w14:paraId="657D9A93" w14:textId="547518B0" w:rsidR="00756BE6" w:rsidRDefault="006C0BA4" w:rsidP="0026348D">
            <w:pPr>
              <w:spacing w:before="0"/>
            </w:pPr>
            <w:r w:rsidRPr="006C0BA4">
              <w:t>Spiral with a diagonal line through it.</w:t>
            </w:r>
          </w:p>
        </w:tc>
        <w:tc>
          <w:tcPr>
            <w:tcW w:w="3394" w:type="dxa"/>
            <w:tcMar>
              <w:top w:w="170" w:type="dxa"/>
              <w:left w:w="170" w:type="dxa"/>
              <w:bottom w:w="170" w:type="dxa"/>
              <w:right w:w="170" w:type="dxa"/>
            </w:tcMar>
          </w:tcPr>
          <w:p w14:paraId="1E9FE334" w14:textId="6A5D8CAB" w:rsidR="00756BE6" w:rsidRDefault="00756BE6" w:rsidP="0026348D">
            <w:pPr>
              <w:spacing w:before="0"/>
            </w:pPr>
            <w:r>
              <w:t>[no spin]</w:t>
            </w:r>
          </w:p>
        </w:tc>
      </w:tr>
      <w:tr w:rsidR="006555E0" w14:paraId="730BFC00" w14:textId="77777777" w:rsidTr="001D5A66">
        <w:tc>
          <w:tcPr>
            <w:tcW w:w="10184" w:type="dxa"/>
            <w:gridSpan w:val="3"/>
            <w:tcMar>
              <w:top w:w="170" w:type="dxa"/>
              <w:left w:w="170" w:type="dxa"/>
              <w:bottom w:w="170" w:type="dxa"/>
              <w:right w:w="170" w:type="dxa"/>
            </w:tcMar>
          </w:tcPr>
          <w:p w14:paraId="46B39946" w14:textId="07123C9C" w:rsidR="006555E0" w:rsidRDefault="006555E0" w:rsidP="006555E0">
            <w:pPr>
              <w:spacing w:before="0"/>
            </w:pPr>
            <w:r>
              <w:rPr>
                <w:b/>
              </w:rPr>
              <w:t>No</w:t>
            </w:r>
            <w:r w:rsidR="006C0BA4">
              <w:rPr>
                <w:b/>
              </w:rPr>
              <w:t xml:space="preserve">t </w:t>
            </w:r>
            <w:r>
              <w:rPr>
                <w:b/>
              </w:rPr>
              <w:t>washable care label</w:t>
            </w:r>
          </w:p>
        </w:tc>
      </w:tr>
      <w:tr w:rsidR="006555E0" w14:paraId="3A2FB3EB" w14:textId="77777777" w:rsidTr="0053502A">
        <w:tc>
          <w:tcPr>
            <w:tcW w:w="2400" w:type="dxa"/>
            <w:tcMar>
              <w:top w:w="170" w:type="dxa"/>
              <w:left w:w="170" w:type="dxa"/>
              <w:bottom w:w="170" w:type="dxa"/>
              <w:right w:w="170" w:type="dxa"/>
            </w:tcMar>
          </w:tcPr>
          <w:p w14:paraId="6C30A184" w14:textId="0504E85D" w:rsidR="006555E0" w:rsidRDefault="006555E0" w:rsidP="0053502A">
            <w:pPr>
              <w:spacing w:before="0"/>
              <w:jc w:val="center"/>
              <w:rPr>
                <w:noProof/>
              </w:rPr>
            </w:pPr>
            <w:r>
              <w:rPr>
                <w:noProof/>
              </w:rPr>
              <w:drawing>
                <wp:inline distT="0" distB="0" distL="0" distR="0" wp14:anchorId="2852D89B" wp14:editId="21D7CF3F">
                  <wp:extent cx="700472" cy="537028"/>
                  <wp:effectExtent l="0" t="0" r="4445" b="0"/>
                  <wp:docPr id="234" name="Picture 234" descr="Basin of water with diagonal line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40553" cy="567757"/>
                          </a:xfrm>
                          <a:prstGeom prst="rect">
                            <a:avLst/>
                          </a:prstGeom>
                        </pic:spPr>
                      </pic:pic>
                    </a:graphicData>
                  </a:graphic>
                </wp:inline>
              </w:drawing>
            </w:r>
          </w:p>
        </w:tc>
        <w:tc>
          <w:tcPr>
            <w:tcW w:w="4390" w:type="dxa"/>
            <w:tcMar>
              <w:top w:w="170" w:type="dxa"/>
              <w:left w:w="170" w:type="dxa"/>
              <w:bottom w:w="170" w:type="dxa"/>
              <w:right w:w="170" w:type="dxa"/>
            </w:tcMar>
          </w:tcPr>
          <w:p w14:paraId="20B13F3D" w14:textId="31AFC8FC" w:rsidR="006555E0" w:rsidRDefault="004C69CE" w:rsidP="006555E0">
            <w:pPr>
              <w:spacing w:before="0"/>
            </w:pPr>
            <w:r>
              <w:t>B</w:t>
            </w:r>
            <w:r w:rsidR="006C0BA4">
              <w:t>asin of water with diagonal line through it</w:t>
            </w:r>
            <w:r>
              <w:t>.</w:t>
            </w:r>
          </w:p>
        </w:tc>
        <w:tc>
          <w:tcPr>
            <w:tcW w:w="3394" w:type="dxa"/>
            <w:tcMar>
              <w:top w:w="170" w:type="dxa"/>
              <w:left w:w="170" w:type="dxa"/>
              <w:bottom w:w="170" w:type="dxa"/>
              <w:right w:w="170" w:type="dxa"/>
            </w:tcMar>
          </w:tcPr>
          <w:p w14:paraId="4AD3CB6B" w14:textId="2A4B8532" w:rsidR="006555E0" w:rsidRPr="006C0BA4" w:rsidRDefault="006C0BA4" w:rsidP="006555E0">
            <w:pPr>
              <w:spacing w:before="0"/>
            </w:pPr>
            <w:r>
              <w:t>[not washable symbol]</w:t>
            </w:r>
          </w:p>
        </w:tc>
      </w:tr>
      <w:tr w:rsidR="00954BD7" w14:paraId="3CA38AA4" w14:textId="77777777" w:rsidTr="001D5A66">
        <w:tc>
          <w:tcPr>
            <w:tcW w:w="10184" w:type="dxa"/>
            <w:gridSpan w:val="3"/>
            <w:tcMar>
              <w:top w:w="170" w:type="dxa"/>
              <w:left w:w="170" w:type="dxa"/>
              <w:bottom w:w="170" w:type="dxa"/>
              <w:right w:w="170" w:type="dxa"/>
            </w:tcMar>
          </w:tcPr>
          <w:p w14:paraId="5A45A3A3" w14:textId="4C5F6205" w:rsidR="00954BD7" w:rsidRPr="006555E0" w:rsidRDefault="00954BD7" w:rsidP="006555E0">
            <w:pPr>
              <w:spacing w:before="0"/>
              <w:rPr>
                <w:b/>
              </w:rPr>
            </w:pPr>
            <w:r>
              <w:rPr>
                <w:b/>
              </w:rPr>
              <w:t>Detergent drawer</w:t>
            </w:r>
          </w:p>
        </w:tc>
      </w:tr>
      <w:tr w:rsidR="00954BD7" w14:paraId="3CCFBB87" w14:textId="77777777" w:rsidTr="0053502A">
        <w:tc>
          <w:tcPr>
            <w:tcW w:w="2400" w:type="dxa"/>
            <w:tcMar>
              <w:top w:w="170" w:type="dxa"/>
              <w:left w:w="170" w:type="dxa"/>
              <w:bottom w:w="170" w:type="dxa"/>
              <w:right w:w="170" w:type="dxa"/>
            </w:tcMar>
          </w:tcPr>
          <w:p w14:paraId="5BD3301E" w14:textId="27D7480D" w:rsidR="00954BD7" w:rsidRDefault="00954BD7" w:rsidP="0053502A">
            <w:pPr>
              <w:spacing w:before="0"/>
              <w:jc w:val="center"/>
              <w:rPr>
                <w:noProof/>
              </w:rPr>
            </w:pPr>
            <w:r>
              <w:rPr>
                <w:noProof/>
              </w:rPr>
              <w:drawing>
                <wp:inline distT="0" distB="0" distL="0" distR="0" wp14:anchorId="08F3DEC3" wp14:editId="24151BE2">
                  <wp:extent cx="679010" cy="457200"/>
                  <wp:effectExtent l="0" t="0" r="6985" b="0"/>
                  <wp:docPr id="262" name="Picture 262" descr="Basin icon with on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1969" cy="465926"/>
                          </a:xfrm>
                          <a:prstGeom prst="rect">
                            <a:avLst/>
                          </a:prstGeom>
                        </pic:spPr>
                      </pic:pic>
                    </a:graphicData>
                  </a:graphic>
                </wp:inline>
              </w:drawing>
            </w:r>
          </w:p>
        </w:tc>
        <w:tc>
          <w:tcPr>
            <w:tcW w:w="4390" w:type="dxa"/>
            <w:tcMar>
              <w:top w:w="170" w:type="dxa"/>
              <w:left w:w="170" w:type="dxa"/>
              <w:bottom w:w="170" w:type="dxa"/>
              <w:right w:w="170" w:type="dxa"/>
            </w:tcMar>
          </w:tcPr>
          <w:p w14:paraId="4FE9D852" w14:textId="04712655" w:rsidR="00954BD7" w:rsidRDefault="004C69CE" w:rsidP="00954BD7">
            <w:pPr>
              <w:spacing w:before="0"/>
            </w:pPr>
            <w:r>
              <w:t>B</w:t>
            </w:r>
            <w:r w:rsidR="00954BD7">
              <w:t>asin icon with one line</w:t>
            </w:r>
            <w:r>
              <w:t>.</w:t>
            </w:r>
          </w:p>
        </w:tc>
        <w:tc>
          <w:tcPr>
            <w:tcW w:w="3394" w:type="dxa"/>
            <w:tcMar>
              <w:top w:w="170" w:type="dxa"/>
              <w:left w:w="170" w:type="dxa"/>
              <w:bottom w:w="170" w:type="dxa"/>
              <w:right w:w="170" w:type="dxa"/>
            </w:tcMar>
          </w:tcPr>
          <w:p w14:paraId="591CB16E" w14:textId="77CDFD14" w:rsidR="00954BD7" w:rsidRPr="005F6688" w:rsidRDefault="005F6688" w:rsidP="00954BD7">
            <w:pPr>
              <w:spacing w:before="0"/>
            </w:pPr>
            <w:r w:rsidRPr="005F6688">
              <w:t>[basin I]</w:t>
            </w:r>
          </w:p>
        </w:tc>
      </w:tr>
      <w:tr w:rsidR="00954BD7" w14:paraId="6E835440" w14:textId="77777777" w:rsidTr="0053502A">
        <w:tc>
          <w:tcPr>
            <w:tcW w:w="2400" w:type="dxa"/>
            <w:tcMar>
              <w:top w:w="170" w:type="dxa"/>
              <w:left w:w="170" w:type="dxa"/>
              <w:bottom w:w="170" w:type="dxa"/>
              <w:right w:w="170" w:type="dxa"/>
            </w:tcMar>
          </w:tcPr>
          <w:p w14:paraId="53CE52FB" w14:textId="2CF25769" w:rsidR="00954BD7" w:rsidRDefault="00954BD7" w:rsidP="0053502A">
            <w:pPr>
              <w:spacing w:before="0"/>
              <w:jc w:val="center"/>
              <w:rPr>
                <w:noProof/>
              </w:rPr>
            </w:pPr>
            <w:r>
              <w:rPr>
                <w:noProof/>
              </w:rPr>
              <w:drawing>
                <wp:inline distT="0" distB="0" distL="0" distR="0" wp14:anchorId="681017E1" wp14:editId="1FB210EF">
                  <wp:extent cx="678815" cy="443492"/>
                  <wp:effectExtent l="0" t="0" r="6985" b="0"/>
                  <wp:docPr id="263" name="Picture 263" descr="Basin icon with two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10925" cy="464470"/>
                          </a:xfrm>
                          <a:prstGeom prst="rect">
                            <a:avLst/>
                          </a:prstGeom>
                        </pic:spPr>
                      </pic:pic>
                    </a:graphicData>
                  </a:graphic>
                </wp:inline>
              </w:drawing>
            </w:r>
          </w:p>
        </w:tc>
        <w:tc>
          <w:tcPr>
            <w:tcW w:w="4390" w:type="dxa"/>
            <w:tcMar>
              <w:top w:w="170" w:type="dxa"/>
              <w:left w:w="170" w:type="dxa"/>
              <w:bottom w:w="170" w:type="dxa"/>
              <w:right w:w="170" w:type="dxa"/>
            </w:tcMar>
          </w:tcPr>
          <w:p w14:paraId="2D5237A8" w14:textId="26870C6D" w:rsidR="00954BD7" w:rsidRDefault="004C69CE" w:rsidP="00954BD7">
            <w:pPr>
              <w:spacing w:before="0"/>
            </w:pPr>
            <w:r w:rsidRPr="004C69CE">
              <w:t>Basin icon with two lines.</w:t>
            </w:r>
          </w:p>
        </w:tc>
        <w:tc>
          <w:tcPr>
            <w:tcW w:w="3394" w:type="dxa"/>
            <w:tcMar>
              <w:top w:w="170" w:type="dxa"/>
              <w:left w:w="170" w:type="dxa"/>
              <w:bottom w:w="170" w:type="dxa"/>
              <w:right w:w="170" w:type="dxa"/>
            </w:tcMar>
          </w:tcPr>
          <w:p w14:paraId="462E0504" w14:textId="7682D157" w:rsidR="00954BD7" w:rsidRPr="005F6688" w:rsidRDefault="005F6688" w:rsidP="00954BD7">
            <w:pPr>
              <w:spacing w:before="0"/>
            </w:pPr>
            <w:r w:rsidRPr="005F6688">
              <w:t>[basin II]</w:t>
            </w:r>
          </w:p>
        </w:tc>
      </w:tr>
      <w:tr w:rsidR="00954BD7" w14:paraId="51B91016" w14:textId="77777777" w:rsidTr="0053502A">
        <w:tc>
          <w:tcPr>
            <w:tcW w:w="2400" w:type="dxa"/>
            <w:tcMar>
              <w:top w:w="170" w:type="dxa"/>
              <w:left w:w="170" w:type="dxa"/>
              <w:bottom w:w="170" w:type="dxa"/>
              <w:right w:w="170" w:type="dxa"/>
            </w:tcMar>
          </w:tcPr>
          <w:p w14:paraId="52F2D86A" w14:textId="639A1C98" w:rsidR="00954BD7" w:rsidRDefault="00954BD7" w:rsidP="0053502A">
            <w:pPr>
              <w:spacing w:before="0"/>
              <w:jc w:val="center"/>
              <w:rPr>
                <w:noProof/>
              </w:rPr>
            </w:pPr>
            <w:r>
              <w:rPr>
                <w:noProof/>
              </w:rPr>
              <w:drawing>
                <wp:inline distT="0" distB="0" distL="0" distR="0" wp14:anchorId="2A47DBD2" wp14:editId="0BEAE8D6">
                  <wp:extent cx="677103" cy="695528"/>
                  <wp:effectExtent l="0" t="0" r="8890" b="9525"/>
                  <wp:docPr id="264" name="Picture 264" descr="Flow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99343" cy="718374"/>
                          </a:xfrm>
                          <a:prstGeom prst="rect">
                            <a:avLst/>
                          </a:prstGeom>
                        </pic:spPr>
                      </pic:pic>
                    </a:graphicData>
                  </a:graphic>
                </wp:inline>
              </w:drawing>
            </w:r>
          </w:p>
        </w:tc>
        <w:tc>
          <w:tcPr>
            <w:tcW w:w="4390" w:type="dxa"/>
            <w:tcMar>
              <w:top w:w="170" w:type="dxa"/>
              <w:left w:w="170" w:type="dxa"/>
              <w:bottom w:w="170" w:type="dxa"/>
              <w:right w:w="170" w:type="dxa"/>
            </w:tcMar>
          </w:tcPr>
          <w:p w14:paraId="49653DB6" w14:textId="2ED84FF0" w:rsidR="00954BD7" w:rsidRDefault="004C69CE" w:rsidP="00954BD7">
            <w:pPr>
              <w:spacing w:before="0"/>
            </w:pPr>
            <w:r>
              <w:t>F</w:t>
            </w:r>
            <w:r w:rsidR="00954BD7">
              <w:t>lower icon</w:t>
            </w:r>
            <w:r w:rsidR="0011449F">
              <w:t>.</w:t>
            </w:r>
          </w:p>
        </w:tc>
        <w:tc>
          <w:tcPr>
            <w:tcW w:w="3394" w:type="dxa"/>
            <w:tcMar>
              <w:top w:w="170" w:type="dxa"/>
              <w:left w:w="170" w:type="dxa"/>
              <w:bottom w:w="170" w:type="dxa"/>
              <w:right w:w="170" w:type="dxa"/>
            </w:tcMar>
          </w:tcPr>
          <w:p w14:paraId="4BFD5BD6" w14:textId="28A8AB89" w:rsidR="00954BD7" w:rsidRPr="00954BD7" w:rsidRDefault="00954BD7" w:rsidP="00954BD7">
            <w:pPr>
              <w:spacing w:before="0"/>
            </w:pPr>
            <w:r w:rsidRPr="00954BD7">
              <w:t>[flower]</w:t>
            </w:r>
          </w:p>
        </w:tc>
      </w:tr>
      <w:tr w:rsidR="00954BD7" w14:paraId="7183938E" w14:textId="77777777" w:rsidTr="0053502A">
        <w:tc>
          <w:tcPr>
            <w:tcW w:w="2400" w:type="dxa"/>
            <w:tcMar>
              <w:top w:w="170" w:type="dxa"/>
              <w:left w:w="170" w:type="dxa"/>
              <w:bottom w:w="170" w:type="dxa"/>
              <w:right w:w="170" w:type="dxa"/>
            </w:tcMar>
          </w:tcPr>
          <w:p w14:paraId="489C483E" w14:textId="02DEACD8" w:rsidR="00954BD7" w:rsidRDefault="00954BD7" w:rsidP="0053502A">
            <w:pPr>
              <w:spacing w:before="0"/>
              <w:jc w:val="center"/>
              <w:rPr>
                <w:noProof/>
              </w:rPr>
            </w:pPr>
            <w:r>
              <w:rPr>
                <w:noProof/>
              </w:rPr>
              <w:drawing>
                <wp:inline distT="0" distB="0" distL="0" distR="0" wp14:anchorId="33997CA3" wp14:editId="0CD8C9C3">
                  <wp:extent cx="661481" cy="504930"/>
                  <wp:effectExtent l="0" t="0" r="5715" b="0"/>
                  <wp:docPr id="265" name="Picture 265" descr="Capsu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4966" cy="515224"/>
                          </a:xfrm>
                          <a:prstGeom prst="rect">
                            <a:avLst/>
                          </a:prstGeom>
                        </pic:spPr>
                      </pic:pic>
                    </a:graphicData>
                  </a:graphic>
                </wp:inline>
              </w:drawing>
            </w:r>
          </w:p>
        </w:tc>
        <w:tc>
          <w:tcPr>
            <w:tcW w:w="4390" w:type="dxa"/>
            <w:tcMar>
              <w:top w:w="170" w:type="dxa"/>
              <w:left w:w="170" w:type="dxa"/>
              <w:bottom w:w="170" w:type="dxa"/>
              <w:right w:w="170" w:type="dxa"/>
            </w:tcMar>
          </w:tcPr>
          <w:p w14:paraId="2E8C5F19" w14:textId="03E70692" w:rsidR="00954BD7" w:rsidRDefault="004C69CE" w:rsidP="00954BD7">
            <w:pPr>
              <w:spacing w:before="0"/>
            </w:pPr>
            <w:r>
              <w:t>C</w:t>
            </w:r>
            <w:r w:rsidR="00954BD7">
              <w:t>apsule icon.</w:t>
            </w:r>
          </w:p>
        </w:tc>
        <w:tc>
          <w:tcPr>
            <w:tcW w:w="3394" w:type="dxa"/>
            <w:tcMar>
              <w:top w:w="170" w:type="dxa"/>
              <w:left w:w="170" w:type="dxa"/>
              <w:bottom w:w="170" w:type="dxa"/>
              <w:right w:w="170" w:type="dxa"/>
            </w:tcMar>
          </w:tcPr>
          <w:p w14:paraId="5A28FD20" w14:textId="3BD814DB" w:rsidR="00954BD7" w:rsidRPr="005F6688" w:rsidRDefault="005F6688" w:rsidP="00954BD7">
            <w:pPr>
              <w:spacing w:before="0"/>
            </w:pPr>
            <w:r w:rsidRPr="005F6688">
              <w:t>[capsule]</w:t>
            </w:r>
          </w:p>
        </w:tc>
      </w:tr>
      <w:tr w:rsidR="00AC237F" w14:paraId="0DADAD60" w14:textId="77777777" w:rsidTr="00C509F1">
        <w:tc>
          <w:tcPr>
            <w:tcW w:w="10184" w:type="dxa"/>
            <w:gridSpan w:val="3"/>
            <w:tcMar>
              <w:top w:w="170" w:type="dxa"/>
              <w:left w:w="170" w:type="dxa"/>
              <w:bottom w:w="170" w:type="dxa"/>
              <w:right w:w="170" w:type="dxa"/>
            </w:tcMar>
          </w:tcPr>
          <w:p w14:paraId="04781441" w14:textId="0F3D13F3" w:rsidR="00AC237F" w:rsidRPr="00AC237F" w:rsidRDefault="00AC237F" w:rsidP="00954BD7">
            <w:pPr>
              <w:spacing w:before="0"/>
              <w:rPr>
                <w:b/>
              </w:rPr>
            </w:pPr>
            <w:r w:rsidRPr="00AC237F">
              <w:rPr>
                <w:b/>
              </w:rPr>
              <w:t>Capsule types</w:t>
            </w:r>
          </w:p>
        </w:tc>
      </w:tr>
      <w:tr w:rsidR="00AC237F" w14:paraId="67C310FA" w14:textId="77777777" w:rsidTr="0053502A">
        <w:tc>
          <w:tcPr>
            <w:tcW w:w="2400" w:type="dxa"/>
            <w:tcMar>
              <w:top w:w="170" w:type="dxa"/>
              <w:left w:w="170" w:type="dxa"/>
              <w:bottom w:w="170" w:type="dxa"/>
              <w:right w:w="170" w:type="dxa"/>
            </w:tcMar>
          </w:tcPr>
          <w:p w14:paraId="5A72EA13" w14:textId="3F2CB39C" w:rsidR="00AC237F" w:rsidRDefault="00AC237F" w:rsidP="0053502A">
            <w:pPr>
              <w:spacing w:before="0"/>
              <w:jc w:val="center"/>
              <w:rPr>
                <w:noProof/>
              </w:rPr>
            </w:pPr>
            <w:r>
              <w:rPr>
                <w:noProof/>
              </w:rPr>
              <w:drawing>
                <wp:inline distT="0" distB="0" distL="0" distR="0" wp14:anchorId="30F34123" wp14:editId="23C5DF0A">
                  <wp:extent cx="648560" cy="666088"/>
                  <wp:effectExtent l="0" t="0" r="0" b="1270"/>
                  <wp:docPr id="243" name="Picture 243" descr="Flow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3077" cy="680998"/>
                          </a:xfrm>
                          <a:prstGeom prst="rect">
                            <a:avLst/>
                          </a:prstGeom>
                        </pic:spPr>
                      </pic:pic>
                    </a:graphicData>
                  </a:graphic>
                </wp:inline>
              </w:drawing>
            </w:r>
          </w:p>
        </w:tc>
        <w:tc>
          <w:tcPr>
            <w:tcW w:w="4390" w:type="dxa"/>
            <w:tcMar>
              <w:top w:w="170" w:type="dxa"/>
              <w:left w:w="170" w:type="dxa"/>
              <w:bottom w:w="170" w:type="dxa"/>
              <w:right w:w="170" w:type="dxa"/>
            </w:tcMar>
          </w:tcPr>
          <w:p w14:paraId="058ABAF7" w14:textId="7F1BDA35" w:rsidR="00AC237F" w:rsidRDefault="004C69CE" w:rsidP="00AC237F">
            <w:pPr>
              <w:spacing w:before="0"/>
            </w:pPr>
            <w:r>
              <w:t>F</w:t>
            </w:r>
            <w:r w:rsidR="00AC237F">
              <w:t>lower icon.</w:t>
            </w:r>
          </w:p>
        </w:tc>
        <w:tc>
          <w:tcPr>
            <w:tcW w:w="3394" w:type="dxa"/>
            <w:tcMar>
              <w:top w:w="170" w:type="dxa"/>
              <w:left w:w="170" w:type="dxa"/>
              <w:bottom w:w="170" w:type="dxa"/>
              <w:right w:w="170" w:type="dxa"/>
            </w:tcMar>
          </w:tcPr>
          <w:p w14:paraId="363343F6" w14:textId="123B36BC" w:rsidR="00AC237F" w:rsidRDefault="00AC237F" w:rsidP="00AC237F">
            <w:pPr>
              <w:spacing w:before="0"/>
            </w:pPr>
            <w:r>
              <w:t>[flower]</w:t>
            </w:r>
          </w:p>
        </w:tc>
      </w:tr>
      <w:tr w:rsidR="00AC237F" w14:paraId="17ACD9E0" w14:textId="77777777" w:rsidTr="0053502A">
        <w:tc>
          <w:tcPr>
            <w:tcW w:w="2400" w:type="dxa"/>
            <w:tcMar>
              <w:top w:w="170" w:type="dxa"/>
              <w:left w:w="170" w:type="dxa"/>
              <w:bottom w:w="170" w:type="dxa"/>
              <w:right w:w="170" w:type="dxa"/>
            </w:tcMar>
          </w:tcPr>
          <w:p w14:paraId="51325CBB" w14:textId="68974A25" w:rsidR="00AC237F" w:rsidRDefault="00AC237F" w:rsidP="0053502A">
            <w:pPr>
              <w:spacing w:before="0"/>
              <w:jc w:val="center"/>
              <w:rPr>
                <w:noProof/>
              </w:rPr>
            </w:pPr>
            <w:r>
              <w:rPr>
                <w:noProof/>
              </w:rPr>
              <w:drawing>
                <wp:inline distT="0" distB="0" distL="0" distR="0" wp14:anchorId="0F044ACE" wp14:editId="4CE4ED22">
                  <wp:extent cx="699569" cy="671208"/>
                  <wp:effectExtent l="0" t="0" r="5715" b="0"/>
                  <wp:docPr id="249" name="Picture 249" descr="Triangle with water dropl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6222" cy="687186"/>
                          </a:xfrm>
                          <a:prstGeom prst="rect">
                            <a:avLst/>
                          </a:prstGeom>
                        </pic:spPr>
                      </pic:pic>
                    </a:graphicData>
                  </a:graphic>
                </wp:inline>
              </w:drawing>
            </w:r>
          </w:p>
        </w:tc>
        <w:tc>
          <w:tcPr>
            <w:tcW w:w="4390" w:type="dxa"/>
            <w:tcMar>
              <w:top w:w="170" w:type="dxa"/>
              <w:left w:w="170" w:type="dxa"/>
              <w:bottom w:w="170" w:type="dxa"/>
              <w:right w:w="170" w:type="dxa"/>
            </w:tcMar>
          </w:tcPr>
          <w:p w14:paraId="141C591D" w14:textId="26F4BBBC" w:rsidR="00AC237F" w:rsidRDefault="004C69CE" w:rsidP="00AC237F">
            <w:pPr>
              <w:spacing w:before="0"/>
            </w:pPr>
            <w:r>
              <w:t>T</w:t>
            </w:r>
            <w:r w:rsidR="00AC237F">
              <w:t>riangle with water droplet icon.</w:t>
            </w:r>
          </w:p>
        </w:tc>
        <w:tc>
          <w:tcPr>
            <w:tcW w:w="3394" w:type="dxa"/>
            <w:tcMar>
              <w:top w:w="170" w:type="dxa"/>
              <w:left w:w="170" w:type="dxa"/>
              <w:bottom w:w="170" w:type="dxa"/>
              <w:right w:w="170" w:type="dxa"/>
            </w:tcMar>
          </w:tcPr>
          <w:p w14:paraId="1E936595" w14:textId="3C7F95C3" w:rsidR="00AC237F" w:rsidRDefault="00AC237F" w:rsidP="00AC237F">
            <w:pPr>
              <w:spacing w:before="0"/>
            </w:pPr>
            <w:r>
              <w:t>[triangle]</w:t>
            </w:r>
          </w:p>
        </w:tc>
      </w:tr>
      <w:tr w:rsidR="00AC237F" w14:paraId="59B48AA5" w14:textId="77777777" w:rsidTr="0053502A">
        <w:tc>
          <w:tcPr>
            <w:tcW w:w="2400" w:type="dxa"/>
            <w:tcMar>
              <w:top w:w="170" w:type="dxa"/>
              <w:left w:w="170" w:type="dxa"/>
              <w:bottom w:w="170" w:type="dxa"/>
              <w:right w:w="170" w:type="dxa"/>
            </w:tcMar>
          </w:tcPr>
          <w:p w14:paraId="5AAAC078" w14:textId="70576138" w:rsidR="00AC237F" w:rsidRDefault="00AC237F" w:rsidP="0053502A">
            <w:pPr>
              <w:spacing w:before="0"/>
              <w:jc w:val="center"/>
              <w:rPr>
                <w:noProof/>
              </w:rPr>
            </w:pPr>
            <w:r>
              <w:rPr>
                <w:noProof/>
              </w:rPr>
              <w:drawing>
                <wp:inline distT="0" distB="0" distL="0" distR="0" wp14:anchorId="6339A79D" wp14:editId="69BE4375">
                  <wp:extent cx="772841" cy="851170"/>
                  <wp:effectExtent l="0" t="0" r="8255" b="6350"/>
                  <wp:docPr id="242" name="Picture 242" descr="Water dropl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86576" cy="866297"/>
                          </a:xfrm>
                          <a:prstGeom prst="rect">
                            <a:avLst/>
                          </a:prstGeom>
                        </pic:spPr>
                      </pic:pic>
                    </a:graphicData>
                  </a:graphic>
                </wp:inline>
              </w:drawing>
            </w:r>
          </w:p>
        </w:tc>
        <w:tc>
          <w:tcPr>
            <w:tcW w:w="4390" w:type="dxa"/>
            <w:tcMar>
              <w:top w:w="170" w:type="dxa"/>
              <w:left w:w="170" w:type="dxa"/>
              <w:bottom w:w="170" w:type="dxa"/>
              <w:right w:w="170" w:type="dxa"/>
            </w:tcMar>
          </w:tcPr>
          <w:p w14:paraId="63A6AAEF" w14:textId="4234E62C" w:rsidR="00AC237F" w:rsidRDefault="004C69CE" w:rsidP="00AC237F">
            <w:pPr>
              <w:spacing w:before="0"/>
            </w:pPr>
            <w:r>
              <w:t>W</w:t>
            </w:r>
            <w:r w:rsidR="00AC237F">
              <w:t>ater droplet icon</w:t>
            </w:r>
            <w:r>
              <w:t>.</w:t>
            </w:r>
          </w:p>
        </w:tc>
        <w:tc>
          <w:tcPr>
            <w:tcW w:w="3394" w:type="dxa"/>
            <w:tcMar>
              <w:top w:w="170" w:type="dxa"/>
              <w:left w:w="170" w:type="dxa"/>
              <w:bottom w:w="170" w:type="dxa"/>
              <w:right w:w="170" w:type="dxa"/>
            </w:tcMar>
          </w:tcPr>
          <w:p w14:paraId="0BF88FE2" w14:textId="3F18BEA4" w:rsidR="00AC237F" w:rsidRPr="00CC2388" w:rsidRDefault="00AC237F" w:rsidP="00AC237F">
            <w:pPr>
              <w:spacing w:before="0"/>
            </w:pPr>
            <w:r>
              <w:t>[droplet]</w:t>
            </w:r>
          </w:p>
        </w:tc>
      </w:tr>
      <w:tr w:rsidR="004C69CE" w14:paraId="6274BDA7" w14:textId="77777777" w:rsidTr="006A3CB3">
        <w:tc>
          <w:tcPr>
            <w:tcW w:w="10184" w:type="dxa"/>
            <w:gridSpan w:val="3"/>
            <w:tcMar>
              <w:top w:w="170" w:type="dxa"/>
              <w:left w:w="170" w:type="dxa"/>
              <w:bottom w:w="170" w:type="dxa"/>
              <w:right w:w="170" w:type="dxa"/>
            </w:tcMar>
          </w:tcPr>
          <w:p w14:paraId="163AA265" w14:textId="625C2E8D" w:rsidR="004C69CE" w:rsidRDefault="004C69CE" w:rsidP="004C69CE">
            <w:pPr>
              <w:spacing w:before="0"/>
            </w:pPr>
            <w:r>
              <w:rPr>
                <w:b/>
              </w:rPr>
              <w:t>Rinse hold</w:t>
            </w:r>
          </w:p>
        </w:tc>
      </w:tr>
      <w:tr w:rsidR="004C69CE" w14:paraId="1DABE5FC" w14:textId="77777777" w:rsidTr="0053502A">
        <w:tc>
          <w:tcPr>
            <w:tcW w:w="2400" w:type="dxa"/>
            <w:tcMar>
              <w:top w:w="170" w:type="dxa"/>
              <w:left w:w="170" w:type="dxa"/>
              <w:bottom w:w="170" w:type="dxa"/>
              <w:right w:w="170" w:type="dxa"/>
            </w:tcMar>
          </w:tcPr>
          <w:p w14:paraId="4070DD39" w14:textId="1C253236" w:rsidR="004C69CE" w:rsidRDefault="004C69CE" w:rsidP="004C69CE">
            <w:pPr>
              <w:spacing w:before="0"/>
              <w:jc w:val="center"/>
              <w:rPr>
                <w:noProof/>
              </w:rPr>
            </w:pPr>
            <w:r>
              <w:rPr>
                <w:noProof/>
              </w:rPr>
              <w:drawing>
                <wp:inline distT="0" distB="0" distL="0" distR="0" wp14:anchorId="5A03F0AC" wp14:editId="190E2CC8">
                  <wp:extent cx="701868" cy="449943"/>
                  <wp:effectExtent l="0" t="0" r="3175" b="7620"/>
                  <wp:docPr id="40" name="Picture 40" descr="Basin icon full of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45887" cy="478162"/>
                          </a:xfrm>
                          <a:prstGeom prst="rect">
                            <a:avLst/>
                          </a:prstGeom>
                        </pic:spPr>
                      </pic:pic>
                    </a:graphicData>
                  </a:graphic>
                </wp:inline>
              </w:drawing>
            </w:r>
          </w:p>
        </w:tc>
        <w:tc>
          <w:tcPr>
            <w:tcW w:w="4390" w:type="dxa"/>
            <w:tcMar>
              <w:top w:w="170" w:type="dxa"/>
              <w:left w:w="170" w:type="dxa"/>
              <w:bottom w:w="170" w:type="dxa"/>
              <w:right w:w="170" w:type="dxa"/>
            </w:tcMar>
          </w:tcPr>
          <w:p w14:paraId="44E3AC0C" w14:textId="1A4AAC94" w:rsidR="004C69CE" w:rsidRDefault="004C69CE" w:rsidP="004C69CE">
            <w:pPr>
              <w:spacing w:before="0"/>
            </w:pPr>
            <w:r>
              <w:t>Basin icon full of water.</w:t>
            </w:r>
          </w:p>
        </w:tc>
        <w:tc>
          <w:tcPr>
            <w:tcW w:w="3394" w:type="dxa"/>
            <w:tcMar>
              <w:top w:w="170" w:type="dxa"/>
              <w:left w:w="170" w:type="dxa"/>
              <w:bottom w:w="170" w:type="dxa"/>
              <w:right w:w="170" w:type="dxa"/>
            </w:tcMar>
          </w:tcPr>
          <w:p w14:paraId="6D4C281E" w14:textId="59904D2B" w:rsidR="004C69CE" w:rsidRDefault="004C69CE" w:rsidP="004C69CE">
            <w:pPr>
              <w:spacing w:before="0"/>
            </w:pPr>
            <w:r w:rsidRPr="00CC2388">
              <w:t>[basin]</w:t>
            </w:r>
          </w:p>
        </w:tc>
      </w:tr>
    </w:tbl>
    <w:p w14:paraId="7B7FE8DC" w14:textId="4DE95751" w:rsidR="007F5519" w:rsidRDefault="007F5519" w:rsidP="006745D6"/>
    <w:p w14:paraId="68A0E865" w14:textId="77777777" w:rsidR="0067592D" w:rsidRDefault="0067592D">
      <w:pPr>
        <w:rPr>
          <w:b/>
          <w:sz w:val="40"/>
        </w:rPr>
      </w:pPr>
      <w:bookmarkStart w:id="17" w:name="_Toc40888917"/>
      <w:r>
        <w:br w:type="page"/>
      </w:r>
    </w:p>
    <w:p w14:paraId="0BC7A2D5" w14:textId="2B4A9E1F" w:rsidR="007F5519" w:rsidRDefault="007F5519" w:rsidP="007F5519">
      <w:pPr>
        <w:pStyle w:val="Heading2"/>
      </w:pPr>
      <w:bookmarkStart w:id="18" w:name="_Toc43468027"/>
      <w:r>
        <w:t>Operating the washing machine</w:t>
      </w:r>
      <w:bookmarkEnd w:id="17"/>
      <w:bookmarkEnd w:id="18"/>
    </w:p>
    <w:p w14:paraId="2011A649" w14:textId="2D5C2DE4" w:rsidR="007F5519" w:rsidRDefault="007F5519" w:rsidP="007F5519">
      <w:pPr>
        <w:pStyle w:val="Heading3"/>
      </w:pPr>
      <w:bookmarkStart w:id="19" w:name="_Toc40888918"/>
      <w:bookmarkStart w:id="20" w:name="_Toc43468028"/>
      <w:r>
        <w:t>Control panel</w:t>
      </w:r>
      <w:bookmarkEnd w:id="19"/>
      <w:bookmarkEnd w:id="20"/>
    </w:p>
    <w:p w14:paraId="44747C7F" w14:textId="71F53B19" w:rsidR="004110EB" w:rsidRDefault="004110EB" w:rsidP="007F5519">
      <w:r>
        <w:rPr>
          <w:noProof/>
        </w:rPr>
        <w:drawing>
          <wp:inline distT="0" distB="0" distL="0" distR="0" wp14:anchorId="67E911CF" wp14:editId="665C542D">
            <wp:extent cx="6590926" cy="2130357"/>
            <wp:effectExtent l="0" t="0" r="635" b="0"/>
            <wp:docPr id="240" name="Picture 240" descr="The control panel showing the control field and the programme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Control panel.png"/>
                    <pic:cNvPicPr/>
                  </pic:nvPicPr>
                  <pic:blipFill>
                    <a:blip r:embed="rId30">
                      <a:extLst>
                        <a:ext uri="{28A0092B-C50C-407E-A947-70E740481C1C}">
                          <a14:useLocalDpi xmlns:a14="http://schemas.microsoft.com/office/drawing/2010/main" val="0"/>
                        </a:ext>
                      </a:extLst>
                    </a:blip>
                    <a:stretch>
                      <a:fillRect/>
                    </a:stretch>
                  </pic:blipFill>
                  <pic:spPr>
                    <a:xfrm>
                      <a:off x="0" y="0"/>
                      <a:ext cx="6614455" cy="2137962"/>
                    </a:xfrm>
                    <a:prstGeom prst="rect">
                      <a:avLst/>
                    </a:prstGeom>
                  </pic:spPr>
                </pic:pic>
              </a:graphicData>
            </a:graphic>
          </wp:inline>
        </w:drawing>
      </w:r>
    </w:p>
    <w:p w14:paraId="045915D4" w14:textId="3F6D0CAF" w:rsidR="007F5519" w:rsidRDefault="004110EB" w:rsidP="007F5519">
      <w:r>
        <w:rPr>
          <w:noProof/>
        </w:rPr>
        <w:drawing>
          <wp:inline distT="0" distB="0" distL="0" distR="0" wp14:anchorId="558C6C6A" wp14:editId="444889DD">
            <wp:extent cx="6585180" cy="1793630"/>
            <wp:effectExtent l="0" t="0" r="6350" b="0"/>
            <wp:docPr id="241" name="Picture 241" descr="The control panel showing the sensor controls for the control field and the programme sel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ontrol panel 2.png"/>
                    <pic:cNvPicPr/>
                  </pic:nvPicPr>
                  <pic:blipFill>
                    <a:blip r:embed="rId31">
                      <a:extLst>
                        <a:ext uri="{28A0092B-C50C-407E-A947-70E740481C1C}">
                          <a14:useLocalDpi xmlns:a14="http://schemas.microsoft.com/office/drawing/2010/main" val="0"/>
                        </a:ext>
                      </a:extLst>
                    </a:blip>
                    <a:stretch>
                      <a:fillRect/>
                    </a:stretch>
                  </pic:blipFill>
                  <pic:spPr>
                    <a:xfrm>
                      <a:off x="0" y="0"/>
                      <a:ext cx="6611851" cy="1800895"/>
                    </a:xfrm>
                    <a:prstGeom prst="rect">
                      <a:avLst/>
                    </a:prstGeom>
                  </pic:spPr>
                </pic:pic>
              </a:graphicData>
            </a:graphic>
          </wp:inline>
        </w:drawing>
      </w:r>
    </w:p>
    <w:p w14:paraId="309F60A0" w14:textId="1BEB9112" w:rsidR="007F5519" w:rsidRDefault="007F5519" w:rsidP="007F5519">
      <w:r>
        <w:t>Left to right on the control panel:</w:t>
      </w:r>
    </w:p>
    <w:p w14:paraId="012520C2" w14:textId="3CF22BC7" w:rsidR="007F5519" w:rsidRDefault="007F5519" w:rsidP="007F5519">
      <w:pPr>
        <w:pStyle w:val="ListNumber"/>
      </w:pPr>
      <w:r w:rsidRPr="00234256">
        <w:rPr>
          <w:b/>
          <w:bCs/>
        </w:rPr>
        <w:t>Co</w:t>
      </w:r>
      <w:r w:rsidRPr="007F5519">
        <w:rPr>
          <w:b/>
          <w:bCs/>
        </w:rPr>
        <w:t>ntrol field</w:t>
      </w:r>
      <w:r w:rsidR="00C55DA9">
        <w:br/>
      </w:r>
      <w:r>
        <w:t>The control field consists of a time display and various sensor controls. The individual sensor controls are explained in the following sections.</w:t>
      </w:r>
    </w:p>
    <w:p w14:paraId="0200E366" w14:textId="1427A266" w:rsidR="007F5519" w:rsidRDefault="007F5519" w:rsidP="007F5519">
      <w:pPr>
        <w:pStyle w:val="ListNumber"/>
      </w:pPr>
      <w:r w:rsidRPr="007F5519">
        <w:rPr>
          <w:b/>
          <w:bCs/>
        </w:rPr>
        <w:t>Sensor controls – temperature</w:t>
      </w:r>
      <w:r w:rsidR="00C55DA9">
        <w:br/>
        <w:t>F</w:t>
      </w:r>
      <w:r>
        <w:t>or selecting the temperature.</w:t>
      </w:r>
    </w:p>
    <w:p w14:paraId="130F1016" w14:textId="22720DC0" w:rsidR="007F5519" w:rsidRDefault="007F5519" w:rsidP="00F87B32">
      <w:pPr>
        <w:pStyle w:val="ListNumber"/>
      </w:pPr>
      <w:r w:rsidRPr="007F5519">
        <w:rPr>
          <w:b/>
          <w:bCs/>
        </w:rPr>
        <w:t>Sensor controls – spin speeds</w:t>
      </w:r>
      <w:r w:rsidR="00C55DA9">
        <w:br/>
        <w:t>F</w:t>
      </w:r>
      <w:r>
        <w:t>or selecting the spin speed.</w:t>
      </w:r>
    </w:p>
    <w:p w14:paraId="4D9B2204" w14:textId="3E9BF392" w:rsidR="00234256" w:rsidRDefault="007F5519" w:rsidP="00234256">
      <w:pPr>
        <w:pStyle w:val="ListNumber"/>
      </w:pPr>
      <w:r w:rsidRPr="007F5519">
        <w:rPr>
          <w:b/>
          <w:bCs/>
        </w:rPr>
        <w:t>Sensors for extra options</w:t>
      </w:r>
      <w:r w:rsidR="00C55DA9">
        <w:br/>
      </w:r>
      <w:r>
        <w:t>You can supplement wash programmes with extra options. If a wash programme has been selected, the sensor controls for the possible Extras light up dimly.</w:t>
      </w:r>
    </w:p>
    <w:p w14:paraId="2C7235AB" w14:textId="22A9A37E" w:rsidR="007F5519" w:rsidRDefault="007F5519" w:rsidP="00234256">
      <w:pPr>
        <w:pStyle w:val="ListNumber"/>
      </w:pPr>
      <w:r w:rsidRPr="00234256">
        <w:rPr>
          <w:b/>
          <w:bCs/>
        </w:rPr>
        <w:t>Indicator lights</w:t>
      </w:r>
      <w:r w:rsidRPr="00CC1E0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796"/>
      </w:tblGrid>
      <w:tr w:rsidR="00514E24" w14:paraId="4E18D57F" w14:textId="77777777" w:rsidTr="00514E24">
        <w:tc>
          <w:tcPr>
            <w:tcW w:w="1985" w:type="dxa"/>
            <w:tcMar>
              <w:left w:w="567" w:type="dxa"/>
            </w:tcMar>
          </w:tcPr>
          <w:p w14:paraId="5FEBEFE5" w14:textId="33551A70" w:rsidR="00514E24" w:rsidRDefault="00514E24" w:rsidP="00514E24">
            <w:r>
              <w:rPr>
                <w:noProof/>
              </w:rPr>
              <w:drawing>
                <wp:inline distT="0" distB="0" distL="0" distR="0" wp14:anchorId="62E3FBBA" wp14:editId="51310CF4">
                  <wp:extent cx="612217" cy="609600"/>
                  <wp:effectExtent l="0" t="0" r="0" b="0"/>
                  <wp:docPr id="3" name="Picture 3" descr="Ta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1069" cy="628372"/>
                          </a:xfrm>
                          <a:prstGeom prst="rect">
                            <a:avLst/>
                          </a:prstGeom>
                        </pic:spPr>
                      </pic:pic>
                    </a:graphicData>
                  </a:graphic>
                </wp:inline>
              </w:drawing>
            </w:r>
          </w:p>
        </w:tc>
        <w:tc>
          <w:tcPr>
            <w:tcW w:w="7796" w:type="dxa"/>
          </w:tcPr>
          <w:p w14:paraId="795F0A3E" w14:textId="40186E13" w:rsidR="00514E24" w:rsidRDefault="00514E24" w:rsidP="00514E24">
            <w:r>
              <w:t xml:space="preserve">[tap icon] </w:t>
            </w:r>
            <w:r>
              <w:rPr>
                <w:rFonts w:hint="eastAsia"/>
              </w:rPr>
              <w:t>lights up if there are faults affecting</w:t>
            </w:r>
            <w:r>
              <w:t xml:space="preserve"> the water inlet and drainage.</w:t>
            </w:r>
          </w:p>
        </w:tc>
      </w:tr>
      <w:tr w:rsidR="00514E24" w14:paraId="1AC67645" w14:textId="77777777" w:rsidTr="00514E24">
        <w:tc>
          <w:tcPr>
            <w:tcW w:w="1985" w:type="dxa"/>
            <w:tcMar>
              <w:left w:w="567" w:type="dxa"/>
            </w:tcMar>
          </w:tcPr>
          <w:p w14:paraId="29C35569" w14:textId="094038AD" w:rsidR="00514E24" w:rsidRDefault="00514E24" w:rsidP="00514E24">
            <w:r>
              <w:rPr>
                <w:noProof/>
              </w:rPr>
              <w:drawing>
                <wp:inline distT="0" distB="0" distL="0" distR="0" wp14:anchorId="7FCB085B" wp14:editId="33A53A9D">
                  <wp:extent cx="667376" cy="696686"/>
                  <wp:effectExtent l="0" t="0" r="0" b="8255"/>
                  <wp:docPr id="4" name="Picture 4" descr="Circle with bumpy li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9208" cy="709038"/>
                          </a:xfrm>
                          <a:prstGeom prst="rect">
                            <a:avLst/>
                          </a:prstGeom>
                        </pic:spPr>
                      </pic:pic>
                    </a:graphicData>
                  </a:graphic>
                </wp:inline>
              </w:drawing>
            </w:r>
          </w:p>
        </w:tc>
        <w:tc>
          <w:tcPr>
            <w:tcW w:w="7796" w:type="dxa"/>
          </w:tcPr>
          <w:p w14:paraId="45B062AE" w14:textId="20652AF4" w:rsidR="00514E24" w:rsidRDefault="00514E24" w:rsidP="00514E24">
            <w:r>
              <w:t xml:space="preserve">[circle with bumpy line icon] </w:t>
            </w:r>
            <w:r>
              <w:rPr>
                <w:rFonts w:hint="eastAsia"/>
              </w:rPr>
              <w:t>lights up if excess detergent</w:t>
            </w:r>
            <w:r>
              <w:t xml:space="preserve"> was used.</w:t>
            </w:r>
          </w:p>
        </w:tc>
      </w:tr>
      <w:tr w:rsidR="00514E24" w14:paraId="7E80D96E" w14:textId="77777777" w:rsidTr="00514E24">
        <w:tc>
          <w:tcPr>
            <w:tcW w:w="1985" w:type="dxa"/>
            <w:tcMar>
              <w:left w:w="567" w:type="dxa"/>
            </w:tcMar>
          </w:tcPr>
          <w:p w14:paraId="4AB3EC5D" w14:textId="7638CAF0" w:rsidR="00514E24" w:rsidRDefault="00514E24" w:rsidP="00514E24">
            <w:r>
              <w:rPr>
                <w:noProof/>
              </w:rPr>
              <w:drawing>
                <wp:inline distT="0" distB="0" distL="0" distR="0" wp14:anchorId="7BCE5531" wp14:editId="2F7F6492">
                  <wp:extent cx="718571" cy="725854"/>
                  <wp:effectExtent l="0" t="0" r="5715" b="0"/>
                  <wp:docPr id="5" name="Picture 5" descr="Cros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43822" cy="751360"/>
                          </a:xfrm>
                          <a:prstGeom prst="rect">
                            <a:avLst/>
                          </a:prstGeom>
                        </pic:spPr>
                      </pic:pic>
                    </a:graphicData>
                  </a:graphic>
                </wp:inline>
              </w:drawing>
            </w:r>
          </w:p>
        </w:tc>
        <w:tc>
          <w:tcPr>
            <w:tcW w:w="7796" w:type="dxa"/>
          </w:tcPr>
          <w:p w14:paraId="737F8792" w14:textId="028BDCDD" w:rsidR="00514E24" w:rsidRDefault="00514E24" w:rsidP="00514E24">
            <w:r>
              <w:t xml:space="preserve">[cross icon] </w:t>
            </w:r>
            <w:r>
              <w:rPr>
                <w:rFonts w:hint="eastAsia"/>
              </w:rPr>
              <w:t>lights up as a reminder about</w:t>
            </w:r>
            <w:r>
              <w:t xml:space="preserve"> hygiene information.</w:t>
            </w:r>
          </w:p>
        </w:tc>
      </w:tr>
      <w:tr w:rsidR="00514E24" w14:paraId="6A8C85C9" w14:textId="77777777" w:rsidTr="00514E24">
        <w:trPr>
          <w:trHeight w:val="1785"/>
        </w:trPr>
        <w:tc>
          <w:tcPr>
            <w:tcW w:w="1985" w:type="dxa"/>
            <w:tcMar>
              <w:left w:w="567" w:type="dxa"/>
            </w:tcMar>
          </w:tcPr>
          <w:p w14:paraId="302258A8" w14:textId="589CF258" w:rsidR="00514E24" w:rsidRDefault="00514E24" w:rsidP="00514E24">
            <w:r>
              <w:rPr>
                <w:noProof/>
              </w:rPr>
              <w:drawing>
                <wp:inline distT="0" distB="0" distL="0" distR="0" wp14:anchorId="1809EE91" wp14:editId="74B6BED5">
                  <wp:extent cx="718185" cy="820090"/>
                  <wp:effectExtent l="0" t="0" r="5715" b="0"/>
                  <wp:docPr id="6" name="Picture 6" descr="Pad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44025" cy="849597"/>
                          </a:xfrm>
                          <a:prstGeom prst="rect">
                            <a:avLst/>
                          </a:prstGeom>
                        </pic:spPr>
                      </pic:pic>
                    </a:graphicData>
                  </a:graphic>
                </wp:inline>
              </w:drawing>
            </w:r>
          </w:p>
        </w:tc>
        <w:tc>
          <w:tcPr>
            <w:tcW w:w="7796" w:type="dxa"/>
          </w:tcPr>
          <w:p w14:paraId="30AFFD13" w14:textId="21FA6A04" w:rsidR="00514E24" w:rsidRDefault="00514E24" w:rsidP="00514E24">
            <w:r>
              <w:t xml:space="preserve">[padlock icon] </w:t>
            </w:r>
            <w:r>
              <w:rPr>
                <w:rFonts w:hint="eastAsia"/>
              </w:rPr>
              <w:t>flashes for as long as it is possible</w:t>
            </w:r>
            <w:r>
              <w:t xml:space="preserve"> to add laundry, lights up when the door of the washing machine is locked.</w:t>
            </w:r>
          </w:p>
        </w:tc>
      </w:tr>
    </w:tbl>
    <w:p w14:paraId="1EDCE36C" w14:textId="6EBFBF17" w:rsidR="00CC1E0B" w:rsidRPr="00514E24" w:rsidRDefault="00CC1E0B" w:rsidP="00C55DA9">
      <w:pPr>
        <w:pStyle w:val="ListNumber"/>
      </w:pPr>
      <w:r w:rsidRPr="00C55DA9">
        <w:rPr>
          <w:b/>
        </w:rPr>
        <w:t>Sensor</w:t>
      </w:r>
      <w:r w:rsidRPr="00CC1E0B">
        <w:t xml:space="preserve"> </w:t>
      </w:r>
      <w:r w:rsidRPr="00C55DA9">
        <w:rPr>
          <w:b/>
        </w:rPr>
        <w:t>controls</w:t>
      </w:r>
      <w:r w:rsidRPr="00CC1E0B">
        <w:t xml:space="preserve"> </w:t>
      </w:r>
      <w:r w:rsidR="00B14E42" w:rsidRPr="00C55DA9">
        <w:rPr>
          <w:rFonts w:cs="Arial"/>
          <w:b/>
        </w:rPr>
        <w:t>‒</w:t>
      </w:r>
      <w:r w:rsidRPr="00CC1E0B">
        <w:t xml:space="preserve"> </w:t>
      </w:r>
      <w:r w:rsidRPr="00C55DA9">
        <w:rPr>
          <w:b/>
        </w:rPr>
        <w:t>CapDosing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7796"/>
      </w:tblGrid>
      <w:tr w:rsidR="00514E24" w14:paraId="385DDA3E" w14:textId="77777777" w:rsidTr="00756BE6">
        <w:tc>
          <w:tcPr>
            <w:tcW w:w="1985" w:type="dxa"/>
            <w:tcMar>
              <w:left w:w="567" w:type="dxa"/>
            </w:tcMar>
          </w:tcPr>
          <w:p w14:paraId="63FCBEB3" w14:textId="4495214D" w:rsidR="00514E24" w:rsidRDefault="00514E24" w:rsidP="00756BE6">
            <w:r>
              <w:rPr>
                <w:noProof/>
              </w:rPr>
              <w:drawing>
                <wp:inline distT="0" distB="0" distL="0" distR="0" wp14:anchorId="282B5B58" wp14:editId="6BE3BED6">
                  <wp:extent cx="887979" cy="679938"/>
                  <wp:effectExtent l="0" t="0" r="7620" b="6350"/>
                  <wp:docPr id="7" name="Picture 7" descr="Capsule with flow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6774" cy="694329"/>
                          </a:xfrm>
                          <a:prstGeom prst="rect">
                            <a:avLst/>
                          </a:prstGeom>
                        </pic:spPr>
                      </pic:pic>
                    </a:graphicData>
                  </a:graphic>
                </wp:inline>
              </w:drawing>
            </w:r>
          </w:p>
        </w:tc>
        <w:tc>
          <w:tcPr>
            <w:tcW w:w="7796" w:type="dxa"/>
          </w:tcPr>
          <w:p w14:paraId="722CB663" w14:textId="7F25C0EC" w:rsidR="00514E24" w:rsidRDefault="00514E24" w:rsidP="00756BE6">
            <w:r>
              <w:t>[capsule with flower icon] CapDosing of fabric care products (such as fabric conditioner, proofing agent).</w:t>
            </w:r>
          </w:p>
        </w:tc>
      </w:tr>
      <w:tr w:rsidR="00514E24" w14:paraId="13579C2D" w14:textId="77777777" w:rsidTr="00756BE6">
        <w:tc>
          <w:tcPr>
            <w:tcW w:w="1985" w:type="dxa"/>
            <w:tcMar>
              <w:left w:w="567" w:type="dxa"/>
            </w:tcMar>
          </w:tcPr>
          <w:p w14:paraId="038A541E" w14:textId="4DBA143C" w:rsidR="00514E24" w:rsidRDefault="00514E24" w:rsidP="00756BE6">
            <w:r>
              <w:rPr>
                <w:noProof/>
              </w:rPr>
              <w:drawing>
                <wp:inline distT="0" distB="0" distL="0" distR="0" wp14:anchorId="76A71783" wp14:editId="72968240">
                  <wp:extent cx="887730" cy="651848"/>
                  <wp:effectExtent l="0" t="0" r="7620" b="0"/>
                  <wp:docPr id="8" name="Picture 8" descr="Capsule with triangle and water dropl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6208" cy="672759"/>
                          </a:xfrm>
                          <a:prstGeom prst="rect">
                            <a:avLst/>
                          </a:prstGeom>
                        </pic:spPr>
                      </pic:pic>
                    </a:graphicData>
                  </a:graphic>
                </wp:inline>
              </w:drawing>
            </w:r>
          </w:p>
        </w:tc>
        <w:tc>
          <w:tcPr>
            <w:tcW w:w="7796" w:type="dxa"/>
          </w:tcPr>
          <w:p w14:paraId="6CC9C356" w14:textId="3961F499" w:rsidR="00514E24" w:rsidRDefault="00514E24" w:rsidP="00756BE6">
            <w:r>
              <w:t>[capsule with triangle and water droplet icon] CapDosing of additives (such as detergent enhancer).</w:t>
            </w:r>
          </w:p>
        </w:tc>
      </w:tr>
      <w:tr w:rsidR="00514E24" w14:paraId="7E5AC7CC" w14:textId="77777777" w:rsidTr="00756BE6">
        <w:tc>
          <w:tcPr>
            <w:tcW w:w="1985" w:type="dxa"/>
            <w:tcMar>
              <w:left w:w="567" w:type="dxa"/>
            </w:tcMar>
          </w:tcPr>
          <w:p w14:paraId="230F2D69" w14:textId="210E7D11" w:rsidR="00514E24" w:rsidRDefault="00514E24" w:rsidP="00756BE6">
            <w:r>
              <w:rPr>
                <w:noProof/>
              </w:rPr>
              <w:drawing>
                <wp:inline distT="0" distB="0" distL="0" distR="0" wp14:anchorId="43E0B098" wp14:editId="1B900BF1">
                  <wp:extent cx="814754" cy="609902"/>
                  <wp:effectExtent l="0" t="0" r="4445" b="0"/>
                  <wp:docPr id="9" name="Picture 9" descr="Capsule with water dropl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5977" cy="625789"/>
                          </a:xfrm>
                          <a:prstGeom prst="rect">
                            <a:avLst/>
                          </a:prstGeom>
                        </pic:spPr>
                      </pic:pic>
                    </a:graphicData>
                  </a:graphic>
                </wp:inline>
              </w:drawing>
            </w:r>
          </w:p>
        </w:tc>
        <w:tc>
          <w:tcPr>
            <w:tcW w:w="7796" w:type="dxa"/>
          </w:tcPr>
          <w:p w14:paraId="184DDE6D" w14:textId="79D3621F" w:rsidR="00514E24" w:rsidRDefault="00514E24" w:rsidP="00756BE6">
            <w:r>
              <w:t>[capsule with water droplet icon] CapDosing of detergent (for the main wash only).</w:t>
            </w:r>
          </w:p>
        </w:tc>
      </w:tr>
    </w:tbl>
    <w:p w14:paraId="1060EEDC" w14:textId="4F9E4AA8" w:rsidR="00D5705A" w:rsidRDefault="00D5705A" w:rsidP="00F87B32">
      <w:pPr>
        <w:pStyle w:val="ListNumber"/>
      </w:pPr>
      <w:r w:rsidRPr="00D5705A">
        <w:rPr>
          <w:b/>
          <w:bCs/>
        </w:rPr>
        <w:t>Time display</w:t>
      </w:r>
      <w:r w:rsidR="00965D9A">
        <w:br/>
      </w:r>
      <w:r>
        <w:t>After the programme has started, the programme duration will appear in the display in hours and minutes. When Delay start is being used, the programme duration will appear after the Delay start time has elapsed.</w:t>
      </w:r>
    </w:p>
    <w:p w14:paraId="05E62F8D" w14:textId="7F6B558E" w:rsidR="00CC1E0B" w:rsidRDefault="00D5705A" w:rsidP="006C1CB6">
      <w:pPr>
        <w:pStyle w:val="ListNumber"/>
      </w:pPr>
      <w:r w:rsidRPr="00D5705A">
        <w:rPr>
          <w:b/>
          <w:bCs/>
        </w:rPr>
        <w:t>Sensory controls</w:t>
      </w:r>
      <w:r w:rsidR="00965D9A">
        <w:br/>
      </w:r>
      <w:r>
        <w:t>The Delay start time selected will appear in the time display. After the programme has started, the Delay start time will begin to count down. Once the Delay start time has elapsed, the programme begins and the estimated programme duration appears on the time display.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796"/>
      </w:tblGrid>
      <w:tr w:rsidR="006C1CB6" w14:paraId="6085BEEE" w14:textId="77777777" w:rsidTr="00756BE6">
        <w:tc>
          <w:tcPr>
            <w:tcW w:w="1985" w:type="dxa"/>
            <w:tcMar>
              <w:left w:w="567" w:type="dxa"/>
            </w:tcMar>
          </w:tcPr>
          <w:p w14:paraId="74273230" w14:textId="2CEF4F75" w:rsidR="006C1CB6" w:rsidRDefault="006C1CB6" w:rsidP="00756BE6">
            <w:r>
              <w:rPr>
                <w:noProof/>
              </w:rPr>
              <w:drawing>
                <wp:inline distT="0" distB="0" distL="0" distR="0" wp14:anchorId="73C8047B" wp14:editId="6C4F6580">
                  <wp:extent cx="727918" cy="698207"/>
                  <wp:effectExtent l="0" t="0" r="0" b="6985"/>
                  <wp:docPr id="208" name="Picture 208" descr="Diamond 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46451" cy="715984"/>
                          </a:xfrm>
                          <a:prstGeom prst="rect">
                            <a:avLst/>
                          </a:prstGeom>
                        </pic:spPr>
                      </pic:pic>
                    </a:graphicData>
                  </a:graphic>
                </wp:inline>
              </w:drawing>
            </w:r>
          </w:p>
        </w:tc>
        <w:tc>
          <w:tcPr>
            <w:tcW w:w="7796" w:type="dxa"/>
          </w:tcPr>
          <w:p w14:paraId="1EBD5580" w14:textId="280E0343" w:rsidR="006C1CB6" w:rsidRDefault="006C1CB6" w:rsidP="00756BE6">
            <w:r w:rsidRPr="006C1CB6">
              <w:t>[diamond clock icon] After touching the [diamond clock] sensor control, a later start time for the programme (Delay start) can be selected. Once selected, [diamond</w:t>
            </w:r>
            <w:r w:rsidR="000C53EB">
              <w:t xml:space="preserve"> clock</w:t>
            </w:r>
            <w:r w:rsidRPr="006C1CB6">
              <w:t>] lights up brightly.</w:t>
            </w:r>
          </w:p>
        </w:tc>
      </w:tr>
      <w:tr w:rsidR="006C1CB6" w14:paraId="73126F88" w14:textId="77777777" w:rsidTr="00756BE6">
        <w:tc>
          <w:tcPr>
            <w:tcW w:w="1985" w:type="dxa"/>
            <w:tcMar>
              <w:left w:w="567" w:type="dxa"/>
            </w:tcMar>
          </w:tcPr>
          <w:p w14:paraId="05FA897B" w14:textId="720CA0E8" w:rsidR="006C1CB6" w:rsidRDefault="006C1CB6" w:rsidP="00756BE6">
            <w:r>
              <w:rPr>
                <w:noProof/>
              </w:rPr>
              <w:drawing>
                <wp:inline distT="0" distB="0" distL="0" distR="0" wp14:anchorId="6985D6FF" wp14:editId="5287C363">
                  <wp:extent cx="659544" cy="692967"/>
                  <wp:effectExtent l="0" t="0" r="7620" b="0"/>
                  <wp:docPr id="209" name="Picture 209" descr="Greater tha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06335" cy="742130"/>
                          </a:xfrm>
                          <a:prstGeom prst="rect">
                            <a:avLst/>
                          </a:prstGeom>
                        </pic:spPr>
                      </pic:pic>
                    </a:graphicData>
                  </a:graphic>
                </wp:inline>
              </w:drawing>
            </w:r>
          </w:p>
        </w:tc>
        <w:tc>
          <w:tcPr>
            <w:tcW w:w="7796" w:type="dxa"/>
          </w:tcPr>
          <w:p w14:paraId="7778DF10" w14:textId="3F9D5FAB" w:rsidR="006C1CB6" w:rsidRDefault="006C1CB6" w:rsidP="006C1CB6">
            <w:pPr>
              <w:spacing w:line="380" w:lineRule="exact"/>
            </w:pPr>
            <w:r w:rsidRPr="006C1CB6">
              <w:t xml:space="preserve">[greater than icon] The duration of the Delay start period is increased by touching the </w:t>
            </w:r>
            <w:r w:rsidRPr="006C1CB6">
              <w:rPr>
                <w:position w:val="-10"/>
                <w:sz w:val="56"/>
                <w:szCs w:val="56"/>
              </w:rPr>
              <w:t>&gt;</w:t>
            </w:r>
            <w:r w:rsidRPr="006C1CB6">
              <w:t xml:space="preserve"> sensor control.</w:t>
            </w:r>
          </w:p>
        </w:tc>
      </w:tr>
      <w:tr w:rsidR="006C1CB6" w14:paraId="315F5DF9" w14:textId="77777777" w:rsidTr="00756BE6">
        <w:tc>
          <w:tcPr>
            <w:tcW w:w="1985" w:type="dxa"/>
            <w:tcMar>
              <w:left w:w="567" w:type="dxa"/>
            </w:tcMar>
          </w:tcPr>
          <w:p w14:paraId="254DA507" w14:textId="2471C470" w:rsidR="006C1CB6" w:rsidRDefault="006C1CB6" w:rsidP="00756BE6">
            <w:r>
              <w:rPr>
                <w:noProof/>
              </w:rPr>
              <w:drawing>
                <wp:inline distT="0" distB="0" distL="0" distR="0" wp14:anchorId="3B89BC14" wp14:editId="6540173C">
                  <wp:extent cx="612358" cy="668215"/>
                  <wp:effectExtent l="0" t="0" r="0" b="0"/>
                  <wp:docPr id="245" name="Picture 245" descr="Lesser tha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3469" cy="691251"/>
                          </a:xfrm>
                          <a:prstGeom prst="rect">
                            <a:avLst/>
                          </a:prstGeom>
                        </pic:spPr>
                      </pic:pic>
                    </a:graphicData>
                  </a:graphic>
                </wp:inline>
              </w:drawing>
            </w:r>
          </w:p>
        </w:tc>
        <w:tc>
          <w:tcPr>
            <w:tcW w:w="7796" w:type="dxa"/>
          </w:tcPr>
          <w:p w14:paraId="2EC0B152" w14:textId="02046902" w:rsidR="006C1CB6" w:rsidRDefault="006C1CB6" w:rsidP="006C1CB6">
            <w:pPr>
              <w:spacing w:line="380" w:lineRule="exact"/>
            </w:pPr>
            <w:r w:rsidRPr="006C1CB6">
              <w:t xml:space="preserve">[lesser than icon] The duration of the Delay start period is reduced by touching the </w:t>
            </w:r>
            <w:r>
              <w:rPr>
                <w:position w:val="-10"/>
                <w:sz w:val="56"/>
                <w:szCs w:val="56"/>
              </w:rPr>
              <w:t>&lt;</w:t>
            </w:r>
            <w:r w:rsidRPr="006C1CB6">
              <w:t xml:space="preserve"> sensor control.</w:t>
            </w:r>
          </w:p>
        </w:tc>
      </w:tr>
    </w:tbl>
    <w:p w14:paraId="63DE5B01" w14:textId="33B6B57A" w:rsidR="00D5705A" w:rsidRDefault="00D5705A" w:rsidP="00D5705A">
      <w:pPr>
        <w:pStyle w:val="ListNumber"/>
      </w:pPr>
      <w:r w:rsidRPr="00D5705A">
        <w:rPr>
          <w:b/>
          <w:bCs/>
        </w:rPr>
        <w:t>Start/Stop sensor</w:t>
      </w:r>
      <w:r w:rsidR="00965D9A">
        <w:br/>
      </w:r>
      <w:r>
        <w:t xml:space="preserve">Touching the </w:t>
      </w:r>
      <w:r w:rsidRPr="00965D9A">
        <w:rPr>
          <w:b/>
        </w:rPr>
        <w:t>Start/Stop</w:t>
      </w:r>
      <w:r>
        <w:t xml:space="preserve"> sensor starts the selected programme or cancels a programme that has already been started. The sensor flashes slowly as soon as it is possible for a programme to be started and then lights up constantly after the programme has started.</w:t>
      </w:r>
    </w:p>
    <w:p w14:paraId="075E467B" w14:textId="04CB211C" w:rsidR="000C53EB" w:rsidRDefault="00D5705A" w:rsidP="00F87B32">
      <w:pPr>
        <w:pStyle w:val="ListNumber"/>
      </w:pPr>
      <w:r w:rsidRPr="00D00CDA">
        <w:rPr>
          <w:b/>
        </w:rPr>
        <w:t>Optical interface</w:t>
      </w:r>
      <w:r w:rsidR="00965D9A">
        <w:rPr>
          <w:b/>
        </w:rPr>
        <w:br/>
      </w:r>
      <w:r>
        <w:t>This is used by the Service department as a transmission point.</w:t>
      </w:r>
    </w:p>
    <w:p w14:paraId="7FC1E51E" w14:textId="77777777" w:rsidR="000C53EB" w:rsidRDefault="000C53EB">
      <w:pPr>
        <w:keepLines w:val="0"/>
        <w:spacing w:before="0"/>
      </w:pPr>
      <w:r>
        <w:br w:type="page"/>
      </w:r>
    </w:p>
    <w:p w14:paraId="7CE4B201" w14:textId="6987AE28" w:rsidR="00965D9A" w:rsidRPr="006C1CB6" w:rsidRDefault="00D5705A" w:rsidP="000C53EB">
      <w:pPr>
        <w:pStyle w:val="ListNumber"/>
      </w:pPr>
      <w:r w:rsidRPr="00D5705A">
        <w:rPr>
          <w:b/>
          <w:bCs/>
        </w:rPr>
        <w:t>Programme selector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796"/>
      </w:tblGrid>
      <w:tr w:rsidR="006C1CB6" w14:paraId="62C43D7B" w14:textId="77777777" w:rsidTr="00756BE6">
        <w:tc>
          <w:tcPr>
            <w:tcW w:w="1985" w:type="dxa"/>
            <w:tcMar>
              <w:left w:w="567" w:type="dxa"/>
            </w:tcMar>
          </w:tcPr>
          <w:p w14:paraId="65B9A916" w14:textId="018A2148" w:rsidR="006C1CB6" w:rsidRDefault="006C1CB6" w:rsidP="000C53EB">
            <w:r>
              <w:rPr>
                <w:noProof/>
              </w:rPr>
              <w:drawing>
                <wp:inline distT="0" distB="0" distL="0" distR="0" wp14:anchorId="2B2B6A4D" wp14:editId="7F36B263">
                  <wp:extent cx="659130" cy="695002"/>
                  <wp:effectExtent l="0" t="0" r="7620" b="0"/>
                  <wp:docPr id="213" name="Picture 213" descr="Blank round clock with dial pointing to 12 o'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3976" cy="721200"/>
                          </a:xfrm>
                          <a:prstGeom prst="rect">
                            <a:avLst/>
                          </a:prstGeom>
                        </pic:spPr>
                      </pic:pic>
                    </a:graphicData>
                  </a:graphic>
                </wp:inline>
              </w:drawing>
            </w:r>
          </w:p>
        </w:tc>
        <w:tc>
          <w:tcPr>
            <w:tcW w:w="7796" w:type="dxa"/>
          </w:tcPr>
          <w:p w14:paraId="1E98B0D2" w14:textId="546B9DAC" w:rsidR="006C1CB6" w:rsidRDefault="006C1CB6" w:rsidP="000C53EB">
            <w:r>
              <w:t xml:space="preserve">[blank </w:t>
            </w:r>
            <w:r w:rsidR="000C53EB">
              <w:t xml:space="preserve">round </w:t>
            </w:r>
            <w:r>
              <w:t xml:space="preserve">clock with dial pointing to 12 o’clock] </w:t>
            </w:r>
            <w:r w:rsidRPr="006C1CB6">
              <w:t>For selecting programmes and for switching off the appliance. The washing machine is switched on when you select a programme, and switched off by turning the programme selector to the off position [12 o’clock].</w:t>
            </w:r>
          </w:p>
        </w:tc>
      </w:tr>
    </w:tbl>
    <w:p w14:paraId="71000B56" w14:textId="3913B94C" w:rsidR="0011442B" w:rsidRDefault="00293555" w:rsidP="0011442B">
      <w:pPr>
        <w:pStyle w:val="Heading3"/>
      </w:pPr>
      <w:bookmarkStart w:id="21" w:name="_Toc40888919"/>
      <w:bookmarkStart w:id="22" w:name="_Toc43468029"/>
      <w:r>
        <w:t>H</w:t>
      </w:r>
      <w:r w:rsidR="0011442B">
        <w:t>ow the control field works</w:t>
      </w:r>
      <w:bookmarkEnd w:id="21"/>
      <w:bookmarkEnd w:id="22"/>
    </w:p>
    <w:p w14:paraId="407A9569" w14:textId="77777777" w:rsidR="00293555" w:rsidRDefault="0011442B" w:rsidP="00293555">
      <w:r>
        <w:rPr>
          <w:rFonts w:hint="eastAsia"/>
        </w:rPr>
        <w:t xml:space="preserve">The </w:t>
      </w:r>
      <w:r w:rsidRPr="00597A31">
        <w:rPr>
          <w:rFonts w:hint="eastAsia"/>
          <w:b/>
        </w:rPr>
        <w:t>2</w:t>
      </w:r>
      <w:r w:rsidRPr="00597A31">
        <w:rPr>
          <w:b/>
        </w:rPr>
        <w:t>, 3, 4, 6, 8</w:t>
      </w:r>
      <w:r>
        <w:t xml:space="preserve"> and </w:t>
      </w:r>
      <w:r w:rsidRPr="00597A31">
        <w:rPr>
          <w:b/>
        </w:rPr>
        <w:t>9</w:t>
      </w:r>
      <w:r>
        <w:t xml:space="preserve"> </w:t>
      </w:r>
      <w:r>
        <w:rPr>
          <w:rFonts w:hint="eastAsia"/>
        </w:rPr>
        <w:t>sensor controls</w:t>
      </w:r>
      <w:r>
        <w:t xml:space="preserve"> react to fingertip contact. If a</w:t>
      </w:r>
      <w:r w:rsidR="00293555">
        <w:t xml:space="preserve"> </w:t>
      </w:r>
      <w:r>
        <w:t>sensor control is illuminated, it can be selected.</w:t>
      </w:r>
    </w:p>
    <w:p w14:paraId="763484B1" w14:textId="77777777" w:rsidR="00293555" w:rsidRDefault="0011442B" w:rsidP="00293555">
      <w:r>
        <w:t>If a sensor is brightly lit, this means: currently selected.</w:t>
      </w:r>
    </w:p>
    <w:p w14:paraId="1BE3505F" w14:textId="7FCCFDE0" w:rsidR="0011442B" w:rsidRDefault="0011442B" w:rsidP="00293555">
      <w:r>
        <w:t>If a sensor is dimly lit, this means: it can be selected.</w:t>
      </w:r>
    </w:p>
    <w:p w14:paraId="5B22CADB" w14:textId="47D3CD5A" w:rsidR="0011442B" w:rsidRDefault="0011442B" w:rsidP="006745D6"/>
    <w:p w14:paraId="29CCD37B" w14:textId="77777777" w:rsidR="0067592D" w:rsidRDefault="0067592D">
      <w:pPr>
        <w:rPr>
          <w:b/>
          <w:sz w:val="40"/>
        </w:rPr>
      </w:pPr>
      <w:bookmarkStart w:id="23" w:name="_Toc40888920"/>
      <w:r>
        <w:br w:type="page"/>
      </w:r>
    </w:p>
    <w:p w14:paraId="2379CC2A" w14:textId="0000626E" w:rsidR="0011442B" w:rsidRDefault="0011442B" w:rsidP="0011442B">
      <w:pPr>
        <w:pStyle w:val="Heading2"/>
      </w:pPr>
      <w:bookmarkStart w:id="24" w:name="_Toc43468030"/>
      <w:r>
        <w:t>GuideLine</w:t>
      </w:r>
      <w:bookmarkEnd w:id="23"/>
      <w:bookmarkEnd w:id="24"/>
    </w:p>
    <w:p w14:paraId="5975B22D" w14:textId="215CE824" w:rsidR="0011442B" w:rsidRDefault="0011442B" w:rsidP="0011442B">
      <w:r>
        <w:t>This washing machine is designed for blind and visually impaired people and is equipped with a special user interface. In addition, an acoustic signal sounds each time the sensor controls are operated.</w:t>
      </w:r>
    </w:p>
    <w:p w14:paraId="663A24C7" w14:textId="038D1F53" w:rsidR="0011442B" w:rsidRDefault="0011442B" w:rsidP="0011442B">
      <w:r>
        <w:t xml:space="preserve">The control panel is made up of </w:t>
      </w:r>
      <w:r w:rsidR="00597A31">
        <w:t>two</w:t>
      </w:r>
      <w:r>
        <w:t xml:space="preserve"> parts. The programme selector is located on the right and the control field is located in the centre.</w:t>
      </w:r>
    </w:p>
    <w:p w14:paraId="2D50F734" w14:textId="688E9E96" w:rsidR="00F87B32" w:rsidRDefault="00F87B32" w:rsidP="00F87B32">
      <w:pPr>
        <w:pStyle w:val="Heading3"/>
      </w:pPr>
      <w:bookmarkStart w:id="25" w:name="_Toc43468031"/>
      <w:r>
        <w:t>Programme selector</w:t>
      </w:r>
      <w:bookmarkEnd w:id="25"/>
    </w:p>
    <w:p w14:paraId="4362B382" w14:textId="6A543703" w:rsidR="00F87B32" w:rsidRDefault="00F87B32" w:rsidP="00F87B32">
      <w:r>
        <w:t xml:space="preserve">The 12 wash programmes surround the round programme selector. The setting for switching off the washing machine is located at the 12 o’clock position. When the programme selector is turned to a wash programme, the washing machine switches on automatically and this is indicated by a corresponding melody. The individual programmes are indicated with a </w:t>
      </w:r>
      <w:r w:rsidRPr="0067592D">
        <w:rPr>
          <w:b/>
        </w:rPr>
        <w:t>dot</w:t>
      </w:r>
      <w:r>
        <w:t>.</w:t>
      </w:r>
    </w:p>
    <w:p w14:paraId="4266C605" w14:textId="26E52D32" w:rsidR="00F87B32" w:rsidRDefault="00F87B32" w:rsidP="00F87B32">
      <w:r>
        <w:t>Clockwise, the following programmes are included on the programme selector:</w:t>
      </w:r>
    </w:p>
    <w:p w14:paraId="6494DA61" w14:textId="73614080" w:rsidR="00F87B32" w:rsidRDefault="00F87B32" w:rsidP="00F87B32">
      <w:pPr>
        <w:pStyle w:val="ListBullet"/>
      </w:pPr>
      <w:r>
        <w:t>Express 20</w:t>
      </w:r>
    </w:p>
    <w:p w14:paraId="3D8A9EF8" w14:textId="60AC5CAF" w:rsidR="00F87B32" w:rsidRDefault="00F87B32" w:rsidP="00F87B32">
      <w:pPr>
        <w:pStyle w:val="ListBullet"/>
      </w:pPr>
      <w:r>
        <w:t>Dark garments/Denim</w:t>
      </w:r>
    </w:p>
    <w:p w14:paraId="0A0160DF" w14:textId="13CAAFDE" w:rsidR="00F87B32" w:rsidRDefault="00F87B32" w:rsidP="00F87B32">
      <w:pPr>
        <w:pStyle w:val="ListBullet"/>
      </w:pPr>
      <w:r>
        <w:t>Outerwear</w:t>
      </w:r>
    </w:p>
    <w:p w14:paraId="71EDF724" w14:textId="0DD3C651" w:rsidR="00F87B32" w:rsidRDefault="00F87B32" w:rsidP="00F87B32">
      <w:pPr>
        <w:pStyle w:val="ListBullet"/>
      </w:pPr>
      <w:r>
        <w:t>Proofing</w:t>
      </w:r>
    </w:p>
    <w:p w14:paraId="512F1FC1" w14:textId="0FDB35B3" w:rsidR="00F87B32" w:rsidRDefault="00F87B32" w:rsidP="00F87B32">
      <w:pPr>
        <w:pStyle w:val="ListBullet"/>
      </w:pPr>
      <w:r>
        <w:t>Drain/Spin</w:t>
      </w:r>
    </w:p>
    <w:p w14:paraId="17E21CBC" w14:textId="2AC5AFBA" w:rsidR="00F87B32" w:rsidRDefault="00F87B32" w:rsidP="00F87B32">
      <w:pPr>
        <w:pStyle w:val="ListBullet"/>
      </w:pPr>
      <w:r>
        <w:t>Separate rinse/Starch</w:t>
      </w:r>
    </w:p>
    <w:p w14:paraId="5875282B" w14:textId="19D04BF6" w:rsidR="00F87B32" w:rsidRDefault="00F87B32" w:rsidP="00F87B32">
      <w:pPr>
        <w:pStyle w:val="ListBullet"/>
      </w:pPr>
      <w:r>
        <w:t>Shirts</w:t>
      </w:r>
    </w:p>
    <w:p w14:paraId="2192EB97" w14:textId="4709B89A" w:rsidR="00F87B32" w:rsidRDefault="00F87B32" w:rsidP="00F87B32">
      <w:pPr>
        <w:pStyle w:val="ListBullet"/>
      </w:pPr>
      <w:r>
        <w:t>W</w:t>
      </w:r>
      <w:r>
        <w:rPr>
          <w:rFonts w:hint="eastAsia"/>
        </w:rPr>
        <w:t>oollens</w:t>
      </w:r>
    </w:p>
    <w:p w14:paraId="1C64BDE6" w14:textId="5C9C0B22" w:rsidR="00F87B32" w:rsidRDefault="00F87B32" w:rsidP="00F87B32">
      <w:pPr>
        <w:pStyle w:val="ListBullet"/>
      </w:pPr>
      <w:r>
        <w:t>Delicates</w:t>
      </w:r>
    </w:p>
    <w:p w14:paraId="5FD5E350" w14:textId="3A007849" w:rsidR="00F87B32" w:rsidRDefault="00F87B32" w:rsidP="00F87B32">
      <w:pPr>
        <w:pStyle w:val="ListBullet"/>
      </w:pPr>
      <w:r>
        <w:t>Minimum iron</w:t>
      </w:r>
    </w:p>
    <w:p w14:paraId="2B7E6E32" w14:textId="62C5D6B7" w:rsidR="00F87B32" w:rsidRDefault="00F87B32" w:rsidP="00F87B32">
      <w:pPr>
        <w:pStyle w:val="ListBullet"/>
      </w:pPr>
      <w:r>
        <w:t>Cottons</w:t>
      </w:r>
    </w:p>
    <w:p w14:paraId="6976C9C7" w14:textId="240B0772" w:rsidR="0011442B" w:rsidRDefault="00F87B32" w:rsidP="006745D6">
      <w:pPr>
        <w:pStyle w:val="ListBullet"/>
      </w:pPr>
      <w:r>
        <w:t>ECO 40-60</w:t>
      </w:r>
    </w:p>
    <w:p w14:paraId="2D35A081" w14:textId="76B721D9" w:rsidR="00F87B32" w:rsidRDefault="00F87B32" w:rsidP="00F87B32">
      <w:pPr>
        <w:pStyle w:val="Heading3"/>
      </w:pPr>
      <w:bookmarkStart w:id="26" w:name="_Toc43468032"/>
      <w:r>
        <w:t>Control field</w:t>
      </w:r>
      <w:bookmarkEnd w:id="26"/>
    </w:p>
    <w:p w14:paraId="0F13D078" w14:textId="0A733214" w:rsidR="00F87B32" w:rsidRDefault="00F87B32" w:rsidP="00F87B32">
      <w:r>
        <w:t>The control field consists of sensor controls. The sensor controls react to</w:t>
      </w:r>
      <w:r w:rsidR="009E5499">
        <w:t xml:space="preserve"> </w:t>
      </w:r>
      <w:r>
        <w:t>touch. A confirmation signal sounds when a sensor is touched. The control</w:t>
      </w:r>
      <w:r w:rsidR="009E5499">
        <w:t xml:space="preserve"> </w:t>
      </w:r>
      <w:r>
        <w:t>field is explained from right to left below.</w:t>
      </w:r>
    </w:p>
    <w:p w14:paraId="28565DD8" w14:textId="1B22E18D" w:rsidR="00F87B32" w:rsidRPr="00F87B32" w:rsidRDefault="00F87B32" w:rsidP="00D00CDA">
      <w:pPr>
        <w:pStyle w:val="Heading4"/>
      </w:pPr>
      <w:r w:rsidRPr="00F87B32">
        <w:t>Start/Stop sensory control</w:t>
      </w:r>
    </w:p>
    <w:p w14:paraId="1851F509" w14:textId="1583F2E5" w:rsidR="00F87B32" w:rsidRDefault="00F87B32" w:rsidP="00F87B32">
      <w:r>
        <w:t xml:space="preserve">The </w:t>
      </w:r>
      <w:r w:rsidRPr="00F87B32">
        <w:rPr>
          <w:b/>
          <w:bCs/>
        </w:rPr>
        <w:t>Start/Stop</w:t>
      </w:r>
      <w:r>
        <w:t xml:space="preserve"> sensor control is marked with a </w:t>
      </w:r>
      <w:r w:rsidRPr="00F87B32">
        <w:rPr>
          <w:b/>
          <w:bCs/>
        </w:rPr>
        <w:t>large circle surrounded by</w:t>
      </w:r>
      <w:r>
        <w:rPr>
          <w:b/>
          <w:bCs/>
        </w:rPr>
        <w:t xml:space="preserve"> </w:t>
      </w:r>
      <w:r w:rsidRPr="00F87B32">
        <w:rPr>
          <w:b/>
          <w:bCs/>
        </w:rPr>
        <w:t>dots</w:t>
      </w:r>
      <w:r>
        <w:t>. To start a wash programme, touch the middle of this circle. A brief</w:t>
      </w:r>
      <w:r w:rsidR="009E5499">
        <w:t xml:space="preserve"> </w:t>
      </w:r>
      <w:r>
        <w:t>signal sounds to confirm the programme has been started and the door</w:t>
      </w:r>
      <w:r w:rsidR="009E5499">
        <w:t xml:space="preserve"> </w:t>
      </w:r>
      <w:r>
        <w:t>can be heard locking into place.</w:t>
      </w:r>
    </w:p>
    <w:p w14:paraId="653376CD" w14:textId="59AB61D7" w:rsidR="00F87B32" w:rsidRDefault="00F87B32" w:rsidP="00D00CDA">
      <w:pPr>
        <w:pStyle w:val="Heading4"/>
      </w:pPr>
      <w:r w:rsidRPr="00F87B32">
        <w:t xml:space="preserve">Delay start sensor controls </w:t>
      </w:r>
    </w:p>
    <w:p w14:paraId="6F9CF90B" w14:textId="0FCC9E2F" w:rsidR="00F87B32" w:rsidRDefault="00F87B32" w:rsidP="00F87B32">
      <w:r>
        <w:t xml:space="preserve">These three sensor controls are located above the </w:t>
      </w:r>
      <w:r w:rsidRPr="00F87B32">
        <w:rPr>
          <w:b/>
          <w:bCs/>
        </w:rPr>
        <w:t>Start/Stop</w:t>
      </w:r>
      <w:r>
        <w:t xml:space="preserve"> sensor control.</w:t>
      </w:r>
    </w:p>
    <w:p w14:paraId="6923595B" w14:textId="3AB616C4" w:rsidR="00F87B32" w:rsidRDefault="00F87B32" w:rsidP="00F87B32">
      <w:r>
        <w:rPr>
          <w:rFonts w:hint="eastAsia"/>
        </w:rPr>
        <w:t xml:space="preserve">The middle sensor control </w:t>
      </w:r>
      <w:r w:rsidR="0067592D">
        <w:t xml:space="preserve">[diamond clock], </w:t>
      </w:r>
      <w:r>
        <w:rPr>
          <w:rFonts w:hint="eastAsia"/>
        </w:rPr>
        <w:t>marked</w:t>
      </w:r>
      <w:r>
        <w:t xml:space="preserve"> with </w:t>
      </w:r>
      <w:r w:rsidRPr="00F61F90">
        <w:rPr>
          <w:b/>
          <w:bCs/>
        </w:rPr>
        <w:t>dash – diamond – dash</w:t>
      </w:r>
      <w:r>
        <w:t>, switches Delay start on or off. A brief signal</w:t>
      </w:r>
      <w:r w:rsidR="00F61F90">
        <w:t xml:space="preserve"> </w:t>
      </w:r>
      <w:r>
        <w:t>sounds to confirm Delay start has been</w:t>
      </w:r>
      <w:r w:rsidR="009E5499">
        <w:t xml:space="preserve"> </w:t>
      </w:r>
      <w:r>
        <w:t>switched on. A signal will sound twice</w:t>
      </w:r>
      <w:r w:rsidR="00F61F90">
        <w:t xml:space="preserve"> </w:t>
      </w:r>
      <w:r>
        <w:t>in quick succession to indicate that</w:t>
      </w:r>
      <w:r w:rsidR="009E5499">
        <w:t xml:space="preserve"> </w:t>
      </w:r>
      <w:r>
        <w:t>Delay start has been switched off.</w:t>
      </w:r>
    </w:p>
    <w:p w14:paraId="21D3B0DF" w14:textId="2C155177" w:rsidR="00F61F90" w:rsidRDefault="00F87B32" w:rsidP="00597A31">
      <w:pPr>
        <w:spacing w:line="380" w:lineRule="exact"/>
      </w:pPr>
      <w:r>
        <w:t>The sensor control on the right</w:t>
      </w:r>
      <w:r w:rsidR="00F61F90">
        <w:t xml:space="preserve"> </w:t>
      </w:r>
      <w:r w:rsidR="00597A31" w:rsidRPr="006C1CB6">
        <w:rPr>
          <w:position w:val="-10"/>
          <w:sz w:val="56"/>
          <w:szCs w:val="56"/>
        </w:rPr>
        <w:t>&gt;</w:t>
      </w:r>
      <w:r w:rsidR="0067592D">
        <w:t>,</w:t>
      </w:r>
      <w:r w:rsidR="00F61F90">
        <w:t xml:space="preserve"> </w:t>
      </w:r>
      <w:r>
        <w:t xml:space="preserve">marked with a </w:t>
      </w:r>
      <w:r w:rsidRPr="00F61F90">
        <w:rPr>
          <w:b/>
          <w:bCs/>
        </w:rPr>
        <w:t>dot</w:t>
      </w:r>
      <w:r>
        <w:t>, increases the delay</w:t>
      </w:r>
      <w:r w:rsidR="009E5499">
        <w:t xml:space="preserve"> </w:t>
      </w:r>
      <w:r>
        <w:t xml:space="preserve">start period by </w:t>
      </w:r>
      <w:r w:rsidR="00F61F90">
        <w:t>one</w:t>
      </w:r>
      <w:r>
        <w:t xml:space="preserve"> hour with every touch.</w:t>
      </w:r>
      <w:r w:rsidR="00F61F90">
        <w:t xml:space="preserve"> </w:t>
      </w:r>
      <w:r>
        <w:t>Each hour is indicated with a higher</w:t>
      </w:r>
      <w:r w:rsidR="00F61F90">
        <w:t xml:space="preserve"> </w:t>
      </w:r>
      <w:r>
        <w:t xml:space="preserve">pitch signal. A period of up to </w:t>
      </w:r>
      <w:r w:rsidR="00F61F90">
        <w:t>seven</w:t>
      </w:r>
      <w:r>
        <w:t xml:space="preserve"> hours</w:t>
      </w:r>
      <w:r w:rsidR="00F61F90">
        <w:t xml:space="preserve"> </w:t>
      </w:r>
      <w:r>
        <w:t>can be selected. The sensor control on</w:t>
      </w:r>
      <w:r w:rsidR="00F61F90">
        <w:t xml:space="preserve"> </w:t>
      </w:r>
      <w:r>
        <w:t xml:space="preserve">the left </w:t>
      </w:r>
      <w:r w:rsidR="00597A31">
        <w:rPr>
          <w:position w:val="-10"/>
          <w:sz w:val="56"/>
          <w:szCs w:val="56"/>
        </w:rPr>
        <w:t>&lt;</w:t>
      </w:r>
      <w:r>
        <w:t xml:space="preserve">, marked with a </w:t>
      </w:r>
      <w:r w:rsidRPr="00F61F90">
        <w:rPr>
          <w:b/>
          <w:bCs/>
        </w:rPr>
        <w:t>dot</w:t>
      </w:r>
      <w:r>
        <w:t>, reduces</w:t>
      </w:r>
      <w:r w:rsidR="00F61F90">
        <w:t xml:space="preserve"> </w:t>
      </w:r>
      <w:r>
        <w:t xml:space="preserve">the delay start period by </w:t>
      </w:r>
      <w:r w:rsidR="00F61F90">
        <w:t>one</w:t>
      </w:r>
      <w:r>
        <w:t xml:space="preserve"> hour with</w:t>
      </w:r>
      <w:r w:rsidR="00F61F90">
        <w:t xml:space="preserve"> </w:t>
      </w:r>
      <w:r>
        <w:t>every touch.</w:t>
      </w:r>
    </w:p>
    <w:p w14:paraId="7465D26B" w14:textId="7A1A2CE3" w:rsidR="00F61F90" w:rsidRPr="00F61F90" w:rsidRDefault="00F61F90" w:rsidP="0067592D">
      <w:pPr>
        <w:pStyle w:val="Heading4"/>
      </w:pPr>
      <w:r w:rsidRPr="00F61F90">
        <w:t>Capsules sensor controls</w:t>
      </w:r>
    </w:p>
    <w:p w14:paraId="7FBF3429" w14:textId="180BE671" w:rsidR="00F61F90" w:rsidRDefault="00F61F90" w:rsidP="00F61F90">
      <w:r>
        <w:t>There are three sensor controls for capsules. The sensor controls are marked differently depending on the capsule. The explanation follows the order from top to bottom.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5"/>
        <w:gridCol w:w="7796"/>
      </w:tblGrid>
      <w:tr w:rsidR="00597A31" w14:paraId="1AB0C783" w14:textId="77777777" w:rsidTr="00756BE6">
        <w:tc>
          <w:tcPr>
            <w:tcW w:w="1985" w:type="dxa"/>
            <w:tcMar>
              <w:left w:w="567" w:type="dxa"/>
            </w:tcMar>
          </w:tcPr>
          <w:p w14:paraId="21D0FD4A" w14:textId="7C9D7D45" w:rsidR="00597A31" w:rsidRDefault="00597A31" w:rsidP="00756BE6">
            <w:r>
              <w:rPr>
                <w:noProof/>
              </w:rPr>
              <w:drawing>
                <wp:inline distT="0" distB="0" distL="0" distR="0" wp14:anchorId="40DBA8D1" wp14:editId="39F7A10B">
                  <wp:extent cx="887979" cy="679938"/>
                  <wp:effectExtent l="0" t="0" r="7620" b="6350"/>
                  <wp:docPr id="254" name="Picture 254" descr="Capsule with flow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06774" cy="694329"/>
                          </a:xfrm>
                          <a:prstGeom prst="rect">
                            <a:avLst/>
                          </a:prstGeom>
                        </pic:spPr>
                      </pic:pic>
                    </a:graphicData>
                  </a:graphic>
                </wp:inline>
              </w:drawing>
            </w:r>
          </w:p>
        </w:tc>
        <w:tc>
          <w:tcPr>
            <w:tcW w:w="7796" w:type="dxa"/>
          </w:tcPr>
          <w:p w14:paraId="6991D54D" w14:textId="5B068B3E" w:rsidR="00597A31" w:rsidRDefault="0049002E" w:rsidP="0049002E">
            <w:r>
              <w:t xml:space="preserve">[capsule with flower icon] The fabric care products sensor control is marked with a </w:t>
            </w:r>
            <w:r w:rsidRPr="0049002E">
              <w:rPr>
                <w:b/>
              </w:rPr>
              <w:t>flower</w:t>
            </w:r>
            <w:r>
              <w:t>.</w:t>
            </w:r>
          </w:p>
        </w:tc>
      </w:tr>
      <w:tr w:rsidR="00597A31" w14:paraId="638EDAF6" w14:textId="77777777" w:rsidTr="00756BE6">
        <w:tc>
          <w:tcPr>
            <w:tcW w:w="1985" w:type="dxa"/>
            <w:tcMar>
              <w:left w:w="567" w:type="dxa"/>
            </w:tcMar>
          </w:tcPr>
          <w:p w14:paraId="0AE2AC95" w14:textId="35A0BF5C" w:rsidR="00597A31" w:rsidRDefault="00597A31" w:rsidP="00756BE6">
            <w:r>
              <w:rPr>
                <w:noProof/>
              </w:rPr>
              <w:drawing>
                <wp:inline distT="0" distB="0" distL="0" distR="0" wp14:anchorId="72DA050F" wp14:editId="0C51CE07">
                  <wp:extent cx="887730" cy="651848"/>
                  <wp:effectExtent l="0" t="0" r="7620" b="0"/>
                  <wp:docPr id="255" name="Picture 255" descr="Capsule with triangle and water dropl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6208" cy="672759"/>
                          </a:xfrm>
                          <a:prstGeom prst="rect">
                            <a:avLst/>
                          </a:prstGeom>
                        </pic:spPr>
                      </pic:pic>
                    </a:graphicData>
                  </a:graphic>
                </wp:inline>
              </w:drawing>
            </w:r>
          </w:p>
        </w:tc>
        <w:tc>
          <w:tcPr>
            <w:tcW w:w="7796" w:type="dxa"/>
          </w:tcPr>
          <w:p w14:paraId="35038840" w14:textId="55006C90" w:rsidR="0049002E" w:rsidRDefault="0049002E" w:rsidP="00756BE6">
            <w:pPr>
              <w:spacing w:line="380" w:lineRule="exact"/>
            </w:pPr>
            <w:r>
              <w:t>[capsule with triangle and water droplet icon]</w:t>
            </w:r>
            <w:r>
              <w:br/>
            </w:r>
            <w:r>
              <w:rPr>
                <w:rFonts w:hint="eastAsia"/>
              </w:rPr>
              <w:t>The additives sensor control is</w:t>
            </w:r>
            <w:r>
              <w:t xml:space="preserve"> marked with a </w:t>
            </w:r>
            <w:r w:rsidRPr="0049002E">
              <w:rPr>
                <w:b/>
              </w:rPr>
              <w:t>triangle</w:t>
            </w:r>
            <w:r>
              <w:t>.</w:t>
            </w:r>
          </w:p>
        </w:tc>
      </w:tr>
      <w:tr w:rsidR="00597A31" w14:paraId="35FA4645" w14:textId="77777777" w:rsidTr="00756BE6">
        <w:tc>
          <w:tcPr>
            <w:tcW w:w="1985" w:type="dxa"/>
            <w:tcMar>
              <w:left w:w="567" w:type="dxa"/>
            </w:tcMar>
          </w:tcPr>
          <w:p w14:paraId="7A72F5CA" w14:textId="17885C8B" w:rsidR="00597A31" w:rsidRDefault="00597A31" w:rsidP="00756BE6">
            <w:r>
              <w:rPr>
                <w:noProof/>
              </w:rPr>
              <w:drawing>
                <wp:inline distT="0" distB="0" distL="0" distR="0" wp14:anchorId="6552EBE1" wp14:editId="54335D1C">
                  <wp:extent cx="814754" cy="609902"/>
                  <wp:effectExtent l="0" t="0" r="4445" b="0"/>
                  <wp:docPr id="256" name="Picture 256" descr="Capsule with water dropl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35977" cy="625789"/>
                          </a:xfrm>
                          <a:prstGeom prst="rect">
                            <a:avLst/>
                          </a:prstGeom>
                        </pic:spPr>
                      </pic:pic>
                    </a:graphicData>
                  </a:graphic>
                </wp:inline>
              </w:drawing>
            </w:r>
          </w:p>
        </w:tc>
        <w:tc>
          <w:tcPr>
            <w:tcW w:w="7796" w:type="dxa"/>
          </w:tcPr>
          <w:p w14:paraId="274C5233" w14:textId="3F3F3DF3" w:rsidR="00597A31" w:rsidRDefault="0049002E" w:rsidP="0049002E">
            <w:pPr>
              <w:pStyle w:val="ListBullet"/>
              <w:numPr>
                <w:ilvl w:val="0"/>
                <w:numId w:val="0"/>
              </w:numPr>
            </w:pPr>
            <w:r>
              <w:t xml:space="preserve">[capsule with water droplet icon] </w:t>
            </w:r>
            <w:r>
              <w:rPr>
                <w:rFonts w:hint="eastAsia"/>
              </w:rPr>
              <w:t>The detergent</w:t>
            </w:r>
            <w:r>
              <w:t xml:space="preserve"> </w:t>
            </w:r>
            <w:r>
              <w:rPr>
                <w:rFonts w:hint="eastAsia"/>
              </w:rPr>
              <w:t>sensor control is</w:t>
            </w:r>
            <w:r>
              <w:t xml:space="preserve"> marked with a </w:t>
            </w:r>
            <w:r w:rsidRPr="0049002E">
              <w:rPr>
                <w:b/>
              </w:rPr>
              <w:t>droplet</w:t>
            </w:r>
            <w:r>
              <w:t>.</w:t>
            </w:r>
          </w:p>
        </w:tc>
      </w:tr>
    </w:tbl>
    <w:p w14:paraId="200C2D49" w14:textId="327D3088" w:rsidR="00F61F90" w:rsidRDefault="00F61F90" w:rsidP="00F61F90">
      <w:r>
        <w:t xml:space="preserve">A brief signal sounds to indicate that a capsule has been selected. The upper </w:t>
      </w:r>
      <w:r w:rsidR="0049002E">
        <w:t xml:space="preserve">[flower </w:t>
      </w:r>
      <w:r>
        <w:rPr>
          <w:rFonts w:hint="eastAsia"/>
        </w:rPr>
        <w:t>capsule</w:t>
      </w:r>
      <w:r>
        <w:t xml:space="preserve">] </w:t>
      </w:r>
      <w:r>
        <w:rPr>
          <w:rFonts w:hint="eastAsia"/>
        </w:rPr>
        <w:t>is indicated using a higher</w:t>
      </w:r>
      <w:r>
        <w:t xml:space="preserve"> </w:t>
      </w:r>
      <w:r>
        <w:rPr>
          <w:rFonts w:hint="eastAsia"/>
        </w:rPr>
        <w:t xml:space="preserve">pitch signal; the lower </w:t>
      </w:r>
      <w:r w:rsidR="0049002E">
        <w:t xml:space="preserve">[droplet </w:t>
      </w:r>
      <w:r>
        <w:rPr>
          <w:rFonts w:hint="eastAsia"/>
        </w:rPr>
        <w:t>capsule</w:t>
      </w:r>
      <w:r>
        <w:t>]</w:t>
      </w:r>
      <w:r>
        <w:rPr>
          <w:rFonts w:hint="eastAsia"/>
        </w:rPr>
        <w:t xml:space="preserve"> is indicated</w:t>
      </w:r>
      <w:r>
        <w:t xml:space="preserve"> using a lower pitch signal. A signal will sound twice in quick succession to indicate that a capsule has been deselected.</w:t>
      </w:r>
    </w:p>
    <w:p w14:paraId="690B0C2D" w14:textId="77777777" w:rsidR="00F61F90" w:rsidRDefault="00F61F90" w:rsidP="0067592D">
      <w:pPr>
        <w:pStyle w:val="Heading4"/>
      </w:pPr>
      <w:r>
        <w:t>Extra options sensor controls</w:t>
      </w:r>
    </w:p>
    <w:p w14:paraId="410F511C" w14:textId="438865EC" w:rsidR="00F61F90" w:rsidRDefault="00F61F90" w:rsidP="00F61F90">
      <w:r>
        <w:t>There are four sensor controls for extra options. The sensor controls are</w:t>
      </w:r>
      <w:r w:rsidR="009E5499">
        <w:t xml:space="preserve"> </w:t>
      </w:r>
      <w:r>
        <w:t>marked differently depending on the extra option. The explanation follows the order from top to bottom.</w:t>
      </w:r>
    </w:p>
    <w:p w14:paraId="13284735" w14:textId="35D45E12" w:rsidR="00F61F90" w:rsidRPr="00F61F90" w:rsidRDefault="00F61F90" w:rsidP="00F61F90">
      <w:pPr>
        <w:pStyle w:val="ListBullet"/>
        <w:rPr>
          <w:b/>
          <w:bCs/>
        </w:rPr>
      </w:pPr>
      <w:r>
        <w:t xml:space="preserve">The </w:t>
      </w:r>
      <w:r w:rsidRPr="00F61F90">
        <w:rPr>
          <w:b/>
          <w:bCs/>
        </w:rPr>
        <w:t>Short</w:t>
      </w:r>
      <w:r>
        <w:t xml:space="preserve"> sensor control is marked with a </w:t>
      </w:r>
      <w:r w:rsidRPr="00F61F90">
        <w:rPr>
          <w:b/>
          <w:bCs/>
        </w:rPr>
        <w:t>double arrow pointing to the right.</w:t>
      </w:r>
    </w:p>
    <w:p w14:paraId="40BAD9BD" w14:textId="15CE087F" w:rsidR="00F61F90" w:rsidRDefault="00F61F90" w:rsidP="00D57996">
      <w:pPr>
        <w:pStyle w:val="ListBullet"/>
      </w:pPr>
      <w:r>
        <w:t xml:space="preserve">The </w:t>
      </w:r>
      <w:r w:rsidRPr="00F61F90">
        <w:rPr>
          <w:b/>
          <w:bCs/>
        </w:rPr>
        <w:t>Water +</w:t>
      </w:r>
      <w:r>
        <w:t xml:space="preserve"> sensor control is marked with a </w:t>
      </w:r>
      <w:r w:rsidRPr="00F61F90">
        <w:rPr>
          <w:b/>
          <w:bCs/>
        </w:rPr>
        <w:t>plus</w:t>
      </w:r>
      <w:r>
        <w:t>.</w:t>
      </w:r>
    </w:p>
    <w:p w14:paraId="3EF9DA87" w14:textId="5FF99A1C" w:rsidR="00F61F90" w:rsidRDefault="00F61F90" w:rsidP="00D57996">
      <w:pPr>
        <w:pStyle w:val="ListBullet"/>
      </w:pPr>
      <w:r>
        <w:t xml:space="preserve">The </w:t>
      </w:r>
      <w:r w:rsidRPr="00C672A6">
        <w:rPr>
          <w:b/>
        </w:rPr>
        <w:t xml:space="preserve">with </w:t>
      </w:r>
      <w:r w:rsidRPr="00C672A6">
        <w:rPr>
          <w:b/>
          <w:bCs/>
        </w:rPr>
        <w:t>pre-wa</w:t>
      </w:r>
      <w:r w:rsidRPr="00F61F90">
        <w:rPr>
          <w:b/>
          <w:bCs/>
        </w:rPr>
        <w:t>sh</w:t>
      </w:r>
      <w:r>
        <w:t xml:space="preserve"> sensor control is marked with a </w:t>
      </w:r>
      <w:r w:rsidRPr="00F61F90">
        <w:rPr>
          <w:b/>
          <w:bCs/>
        </w:rPr>
        <w:t>wavy line</w:t>
      </w:r>
      <w:r>
        <w:t>.</w:t>
      </w:r>
    </w:p>
    <w:p w14:paraId="284111F2" w14:textId="7FFA6786" w:rsidR="00F61F90" w:rsidRDefault="00F61F90" w:rsidP="00D57996">
      <w:pPr>
        <w:pStyle w:val="ListBullet"/>
      </w:pPr>
      <w:r>
        <w:t xml:space="preserve">The </w:t>
      </w:r>
      <w:r w:rsidRPr="00F61F90">
        <w:rPr>
          <w:b/>
          <w:bCs/>
        </w:rPr>
        <w:t>Soak</w:t>
      </w:r>
      <w:r>
        <w:t xml:space="preserve"> sensor control is marked with a </w:t>
      </w:r>
      <w:r w:rsidRPr="00F61F90">
        <w:rPr>
          <w:b/>
          <w:bCs/>
        </w:rPr>
        <w:t>washing up bowl.</w:t>
      </w:r>
    </w:p>
    <w:p w14:paraId="17A88A89" w14:textId="2CCA1391" w:rsidR="00F61F90" w:rsidRDefault="009E5499" w:rsidP="00F61F90">
      <w:r>
        <w:t xml:space="preserve">A brief signal sounds to indicate than an </w:t>
      </w:r>
      <w:r w:rsidR="00F61F90">
        <w:t>extra option has been selected. A signal</w:t>
      </w:r>
      <w:r>
        <w:t xml:space="preserve"> </w:t>
      </w:r>
      <w:r w:rsidR="00F61F90">
        <w:t>will sound twice in quick succession to</w:t>
      </w:r>
      <w:r w:rsidR="00293555">
        <w:t xml:space="preserve"> </w:t>
      </w:r>
      <w:r w:rsidR="00F61F90">
        <w:t>indicate that an extra option has been</w:t>
      </w:r>
      <w:r>
        <w:t xml:space="preserve"> </w:t>
      </w:r>
      <w:r w:rsidR="00F61F90">
        <w:t>deselected.</w:t>
      </w:r>
    </w:p>
    <w:p w14:paraId="37D75873" w14:textId="77777777" w:rsidR="00F61F90" w:rsidRDefault="00F61F90" w:rsidP="0067592D">
      <w:pPr>
        <w:pStyle w:val="Heading4"/>
      </w:pPr>
      <w:r>
        <w:t>Spin speed sensor controls</w:t>
      </w:r>
    </w:p>
    <w:p w14:paraId="40EF6FC6" w14:textId="7F1C3955" w:rsidR="00F61F90" w:rsidRDefault="00F61F90" w:rsidP="00F61F90">
      <w:r>
        <w:t xml:space="preserve">There are six sensor controls for the spin speed. The sensor controls are marked with a </w:t>
      </w:r>
      <w:r w:rsidRPr="009E5499">
        <w:rPr>
          <w:b/>
          <w:bCs/>
        </w:rPr>
        <w:t>small circle</w:t>
      </w:r>
      <w:r>
        <w:t xml:space="preserve">. The highest spin speed (1400 rpm) is at the top. The lowest </w:t>
      </w:r>
      <w:r>
        <w:rPr>
          <w:rFonts w:hint="eastAsia"/>
        </w:rPr>
        <w:t>spin speed (no spin) is at the bottom.</w:t>
      </w:r>
      <w:r w:rsidR="00D95D36">
        <w:t xml:space="preserve"> </w:t>
      </w:r>
      <w:r>
        <w:t>A different confirmation signal sounds depending on the spin speed selected. The higher in pitch the sound is, the higher the selected spin speed.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796"/>
      </w:tblGrid>
      <w:tr w:rsidR="00756BE6" w14:paraId="44D3BEA5" w14:textId="77777777" w:rsidTr="00756BE6">
        <w:tc>
          <w:tcPr>
            <w:tcW w:w="1985" w:type="dxa"/>
            <w:tcMar>
              <w:left w:w="567" w:type="dxa"/>
            </w:tcMar>
          </w:tcPr>
          <w:p w14:paraId="0F819940" w14:textId="49293FEE" w:rsidR="00756BE6" w:rsidRDefault="00756BE6" w:rsidP="00756BE6">
            <w:r>
              <w:rPr>
                <w:noProof/>
              </w:rPr>
              <w:drawing>
                <wp:inline distT="0" distB="0" distL="0" distR="0" wp14:anchorId="4E86710A" wp14:editId="431D7E44">
                  <wp:extent cx="662416" cy="615420"/>
                  <wp:effectExtent l="0" t="0" r="4445" b="0"/>
                  <wp:docPr id="24" name="Picture 24" descr="Spiral with a diagonal line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3803" cy="653871"/>
                          </a:xfrm>
                          <a:prstGeom prst="rect">
                            <a:avLst/>
                          </a:prstGeom>
                        </pic:spPr>
                      </pic:pic>
                    </a:graphicData>
                  </a:graphic>
                </wp:inline>
              </w:drawing>
            </w:r>
          </w:p>
        </w:tc>
        <w:tc>
          <w:tcPr>
            <w:tcW w:w="7796" w:type="dxa"/>
          </w:tcPr>
          <w:p w14:paraId="79E0EC3C" w14:textId="0F55B405" w:rsidR="00756BE6" w:rsidRDefault="00756BE6" w:rsidP="00756BE6">
            <w:r>
              <w:t xml:space="preserve">[spiral with a diagonal line] </w:t>
            </w:r>
            <w:r w:rsidR="006C0BA4">
              <w:t>The lowest spin speed – no s</w:t>
            </w:r>
            <w:r>
              <w:t>pin</w:t>
            </w:r>
            <w:r w:rsidR="006C0BA4">
              <w:t>.</w:t>
            </w:r>
          </w:p>
        </w:tc>
      </w:tr>
    </w:tbl>
    <w:p w14:paraId="3C9FD061" w14:textId="77777777" w:rsidR="00F61F90" w:rsidRDefault="00F61F90" w:rsidP="0067592D">
      <w:pPr>
        <w:pStyle w:val="Heading4"/>
      </w:pPr>
      <w:r>
        <w:t>Temperature sensor controls</w:t>
      </w:r>
    </w:p>
    <w:p w14:paraId="48865007" w14:textId="65EEAD36" w:rsidR="00F61F90" w:rsidRDefault="00F61F90" w:rsidP="00F61F90">
      <w:r>
        <w:t xml:space="preserve">There are </w:t>
      </w:r>
      <w:r w:rsidR="00D95D36">
        <w:t>six</w:t>
      </w:r>
      <w:r>
        <w:t xml:space="preserve"> sensor controls for the temperature.</w:t>
      </w:r>
      <w:r w:rsidR="00D95D36">
        <w:t xml:space="preserve"> </w:t>
      </w:r>
      <w:r>
        <w:t>The sensor controls are</w:t>
      </w:r>
      <w:r w:rsidR="009E5499">
        <w:t xml:space="preserve"> </w:t>
      </w:r>
      <w:r>
        <w:t xml:space="preserve">marked with a </w:t>
      </w:r>
      <w:r w:rsidRPr="009E5499">
        <w:rPr>
          <w:b/>
          <w:bCs/>
        </w:rPr>
        <w:t>plus</w:t>
      </w:r>
      <w:r>
        <w:t>. The highest temperature</w:t>
      </w:r>
      <w:r w:rsidR="00D95D36">
        <w:t xml:space="preserve"> </w:t>
      </w:r>
      <w:r>
        <w:t>(90 °C) is at the top. The lowest</w:t>
      </w:r>
      <w:r w:rsidR="00D95D36">
        <w:t xml:space="preserve"> </w:t>
      </w:r>
      <w:r>
        <w:t>temperature (</w:t>
      </w:r>
      <w:r w:rsidRPr="0097197C">
        <w:rPr>
          <w:b/>
        </w:rPr>
        <w:t>cold</w:t>
      </w:r>
      <w:r>
        <w:t>) is at the bottom.</w:t>
      </w:r>
      <w:r w:rsidR="00D95D36">
        <w:t xml:space="preserve"> </w:t>
      </w:r>
      <w:r>
        <w:t>A different confirmation signal sounds</w:t>
      </w:r>
      <w:r w:rsidR="00D95D36">
        <w:t xml:space="preserve"> </w:t>
      </w:r>
      <w:r>
        <w:t>depending on the temperature selected.</w:t>
      </w:r>
      <w:r w:rsidR="00D95D36">
        <w:t xml:space="preserve"> </w:t>
      </w:r>
      <w:r>
        <w:t>The higher in pitch the sound is, the</w:t>
      </w:r>
      <w:r w:rsidR="00D95D36">
        <w:t xml:space="preserve"> </w:t>
      </w:r>
      <w:r>
        <w:t>higher the selected temperature.</w:t>
      </w:r>
    </w:p>
    <w:p w14:paraId="66BE81A0" w14:textId="32561267" w:rsidR="008C1F9F" w:rsidRDefault="008C1F9F" w:rsidP="0067592D">
      <w:pPr>
        <w:pStyle w:val="Heading3"/>
      </w:pPr>
      <w:bookmarkStart w:id="27" w:name="_Toc43468033"/>
      <w:r>
        <w:t>Additional tools</w:t>
      </w:r>
      <w:bookmarkEnd w:id="27"/>
    </w:p>
    <w:p w14:paraId="3A0AC4B3" w14:textId="00C91EAC" w:rsidR="00D95D36" w:rsidRDefault="00F61F90" w:rsidP="0067592D">
      <w:pPr>
        <w:pStyle w:val="Heading4"/>
      </w:pPr>
      <w:r>
        <w:t>Audio operating instructions</w:t>
      </w:r>
    </w:p>
    <w:p w14:paraId="76A332A0" w14:textId="0CAB60F9" w:rsidR="00F61F90" w:rsidRDefault="00F61F90" w:rsidP="00F61F90">
      <w:r>
        <w:t>The washing machine is supplied with</w:t>
      </w:r>
      <w:r w:rsidR="00D95D36">
        <w:t xml:space="preserve"> </w:t>
      </w:r>
      <w:r>
        <w:t>audio operating instructions. The audio</w:t>
      </w:r>
      <w:r w:rsidR="00D95D36">
        <w:t xml:space="preserve"> </w:t>
      </w:r>
      <w:r>
        <w:t>operating instructions explain the most</w:t>
      </w:r>
      <w:r w:rsidR="00D95D36">
        <w:t xml:space="preserve"> </w:t>
      </w:r>
      <w:r>
        <w:t>important steps and wash programmes.</w:t>
      </w:r>
    </w:p>
    <w:p w14:paraId="489FDC96" w14:textId="0036E108" w:rsidR="00F61F90" w:rsidRDefault="00F61F90" w:rsidP="00F61F90"/>
    <w:p w14:paraId="0BC1E0F3" w14:textId="77777777" w:rsidR="0067592D" w:rsidRDefault="0067592D">
      <w:pPr>
        <w:rPr>
          <w:b/>
          <w:sz w:val="40"/>
        </w:rPr>
      </w:pPr>
      <w:r>
        <w:br w:type="page"/>
      </w:r>
    </w:p>
    <w:p w14:paraId="546391FF" w14:textId="31D9CE08" w:rsidR="00D95D36" w:rsidRDefault="00D95D36" w:rsidP="00D95D36">
      <w:pPr>
        <w:pStyle w:val="Heading2"/>
      </w:pPr>
      <w:bookmarkStart w:id="28" w:name="_Toc43468034"/>
      <w:r>
        <w:t>Caring for the environment</w:t>
      </w:r>
      <w:bookmarkEnd w:id="28"/>
    </w:p>
    <w:p w14:paraId="67DD82FD" w14:textId="77777777" w:rsidR="00390927" w:rsidRDefault="00390927" w:rsidP="00390927">
      <w:pPr>
        <w:pStyle w:val="Heading3"/>
      </w:pPr>
      <w:bookmarkStart w:id="29" w:name="_Toc43468035"/>
      <w:r>
        <w:t>Disposal of the packing material</w:t>
      </w:r>
      <w:bookmarkEnd w:id="29"/>
    </w:p>
    <w:p w14:paraId="7AFF53C7" w14:textId="0861D7B2" w:rsidR="00390927" w:rsidRDefault="00390927" w:rsidP="00390927">
      <w:r>
        <w:t>The packaging is designed to protect the appliance from damage during</w:t>
      </w:r>
      <w:r w:rsidR="0097197C">
        <w:t xml:space="preserve"> </w:t>
      </w:r>
      <w:r>
        <w:t>transportation. The packaging materials used are selected from materials which are environmentally friendly for disposal and should be recycled.</w:t>
      </w:r>
    </w:p>
    <w:p w14:paraId="5E3FFE3E" w14:textId="2C9C8FAC" w:rsidR="00390927" w:rsidRDefault="00390927" w:rsidP="00390927">
      <w:r>
        <w:t>Recycling the packaging reduces the use of raw materials in the manufacturing process and also reduces the amount of waste in landfill sites.</w:t>
      </w:r>
    </w:p>
    <w:p w14:paraId="6E245A32" w14:textId="77777777" w:rsidR="00390927" w:rsidRDefault="00390927" w:rsidP="00390927">
      <w:pPr>
        <w:pStyle w:val="Heading3"/>
      </w:pPr>
      <w:bookmarkStart w:id="30" w:name="_Toc43468036"/>
      <w:r>
        <w:t>Disposing of your old appliance</w:t>
      </w:r>
      <w:bookmarkEnd w:id="30"/>
    </w:p>
    <w:p w14:paraId="35DB337F" w14:textId="28A86693" w:rsidR="00390927" w:rsidRDefault="00390927" w:rsidP="00390927">
      <w:r>
        <w:t>Electrical and electronic appliances often contain valuable materials. They</w:t>
      </w:r>
      <w:r w:rsidR="009E5499">
        <w:t xml:space="preserve"> </w:t>
      </w:r>
      <w:r>
        <w:t>also contain specific materials, compounds and components, which were</w:t>
      </w:r>
      <w:r w:rsidR="009E5499">
        <w:t xml:space="preserve"> </w:t>
      </w:r>
      <w:r>
        <w:t>essential for their correct function and safety. These could be hazardous to human health and to the environment if disposed of with your domestic waste or if handled incorrectly. Please do not, therefore, dispose of your old appliance with your household waste.</w:t>
      </w:r>
    </w:p>
    <w:p w14:paraId="1B5E77AD" w14:textId="1221D8B4" w:rsidR="00390927" w:rsidRDefault="00390927" w:rsidP="00390927">
      <w:r w:rsidRPr="00FD24F6">
        <w:rPr>
          <w:noProof/>
        </w:rPr>
        <w:drawing>
          <wp:inline distT="0" distB="0" distL="0" distR="0" wp14:anchorId="3783355A" wp14:editId="3FA28DDE">
            <wp:extent cx="653415" cy="890905"/>
            <wp:effectExtent l="19050" t="0" r="0" b="0"/>
            <wp:docPr id="19" name="Picture 1" descr="WEE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ee-symbol-logo"/>
                    <pic:cNvPicPr>
                      <a:picLocks noChangeAspect="1" noChangeArrowheads="1"/>
                    </pic:cNvPicPr>
                  </pic:nvPicPr>
                  <pic:blipFill>
                    <a:blip r:embed="rId34" cstate="print"/>
                    <a:srcRect/>
                    <a:stretch>
                      <a:fillRect/>
                    </a:stretch>
                  </pic:blipFill>
                  <pic:spPr bwMode="auto">
                    <a:xfrm>
                      <a:off x="0" y="0"/>
                      <a:ext cx="653415" cy="890905"/>
                    </a:xfrm>
                    <a:prstGeom prst="rect">
                      <a:avLst/>
                    </a:prstGeom>
                    <a:noFill/>
                    <a:ln w="9525">
                      <a:noFill/>
                      <a:miter lim="800000"/>
                      <a:headEnd/>
                      <a:tailEnd/>
                    </a:ln>
                  </pic:spPr>
                </pic:pic>
              </a:graphicData>
            </a:graphic>
          </wp:inline>
        </w:drawing>
      </w:r>
    </w:p>
    <w:p w14:paraId="7CFD1B0C" w14:textId="7046D657" w:rsidR="00390927" w:rsidRPr="00390927" w:rsidRDefault="00390927" w:rsidP="00390927">
      <w:r>
        <w:t>Please dispose of it at your local community waste collection / recycling</w:t>
      </w:r>
      <w:r w:rsidR="0097197C">
        <w:t xml:space="preserve"> </w:t>
      </w:r>
      <w:r>
        <w:t>centre for electrical and electronic appliances, or contact your dealer or</w:t>
      </w:r>
      <w:r w:rsidR="0097197C">
        <w:t xml:space="preserve"> </w:t>
      </w:r>
      <w:r>
        <w:t>Miele for advice. You are also responsible for deleting any personal data that may be stored on the appliance being disposed of. Please ensure that your old appliance poses no risk to children while being stored prior to disposal.</w:t>
      </w:r>
    </w:p>
    <w:p w14:paraId="1CB55D1C" w14:textId="7AC12F5E" w:rsidR="00D95D36" w:rsidRDefault="00D95D36" w:rsidP="00F61F90"/>
    <w:p w14:paraId="465DAA76" w14:textId="77777777" w:rsidR="0067592D" w:rsidRDefault="0067592D">
      <w:pPr>
        <w:rPr>
          <w:b/>
          <w:sz w:val="40"/>
        </w:rPr>
      </w:pPr>
      <w:r>
        <w:br w:type="page"/>
      </w:r>
    </w:p>
    <w:p w14:paraId="60431CE9" w14:textId="27DF8E2A" w:rsidR="00390927" w:rsidRDefault="00390927" w:rsidP="00390927">
      <w:pPr>
        <w:pStyle w:val="Heading2"/>
      </w:pPr>
      <w:bookmarkStart w:id="31" w:name="_Toc43468037"/>
      <w:r>
        <w:t>Before using for the first time</w:t>
      </w:r>
      <w:bookmarkEnd w:id="31"/>
    </w:p>
    <w:p w14:paraId="6CEB9D27" w14:textId="3DBCB8FB" w:rsidR="00390927" w:rsidRDefault="00390927" w:rsidP="00390927">
      <w:r w:rsidRPr="00390927">
        <w:rPr>
          <w:b/>
          <w:bCs/>
        </w:rPr>
        <w:t>Warning:</w:t>
      </w:r>
      <w:r>
        <w:t xml:space="preserve"> Damage resulting from incorrect installation and connection.</w:t>
      </w:r>
      <w:r w:rsidR="0097197C">
        <w:t xml:space="preserve"> </w:t>
      </w:r>
      <w:r>
        <w:t>Installing and connecting the washing machine incorrectly will cause</w:t>
      </w:r>
      <w:r w:rsidR="0097197C">
        <w:t xml:space="preserve"> </w:t>
      </w:r>
      <w:r>
        <w:t>serious property damage. See “Installation”.</w:t>
      </w:r>
    </w:p>
    <w:p w14:paraId="38B534A7" w14:textId="77777777" w:rsidR="00390927" w:rsidRDefault="00390927" w:rsidP="00390927">
      <w:pPr>
        <w:pStyle w:val="Heading3"/>
      </w:pPr>
      <w:bookmarkStart w:id="32" w:name="_Toc43468038"/>
      <w:r>
        <w:t>Protective foil and stickers removal</w:t>
      </w:r>
      <w:bookmarkEnd w:id="32"/>
    </w:p>
    <w:p w14:paraId="1AB1C57C" w14:textId="48F0FAA1" w:rsidR="00390927" w:rsidRDefault="00390927" w:rsidP="007B4943">
      <w:pPr>
        <w:pStyle w:val="ListBullet"/>
      </w:pPr>
      <w:r>
        <w:rPr>
          <w:rFonts w:hint="eastAsia"/>
        </w:rPr>
        <w:t>Remove:</w:t>
      </w:r>
    </w:p>
    <w:p w14:paraId="30F1DF38" w14:textId="7AE15BBD" w:rsidR="00390927" w:rsidRDefault="00390927" w:rsidP="007B4943">
      <w:pPr>
        <w:pStyle w:val="ListBullet"/>
        <w:numPr>
          <w:ilvl w:val="0"/>
          <w:numId w:val="25"/>
        </w:numPr>
        <w:tabs>
          <w:tab w:val="clear" w:pos="567"/>
        </w:tabs>
        <w:ind w:left="851"/>
      </w:pPr>
      <w:r>
        <w:t>the protective foil from the door</w:t>
      </w:r>
    </w:p>
    <w:p w14:paraId="5A07A5B8" w14:textId="020E550C" w:rsidR="00390927" w:rsidRDefault="00390927" w:rsidP="007B4943">
      <w:pPr>
        <w:pStyle w:val="ListBullet"/>
        <w:numPr>
          <w:ilvl w:val="0"/>
          <w:numId w:val="25"/>
        </w:numPr>
        <w:tabs>
          <w:tab w:val="clear" w:pos="567"/>
        </w:tabs>
        <w:ind w:left="851"/>
      </w:pPr>
      <w:r>
        <w:t>any stickers from the front and the lid.</w:t>
      </w:r>
    </w:p>
    <w:p w14:paraId="583D8969" w14:textId="7740036D" w:rsidR="00390927" w:rsidRDefault="00390927" w:rsidP="00390927">
      <w:r w:rsidRPr="00390927">
        <w:rPr>
          <w:b/>
          <w:bCs/>
        </w:rPr>
        <w:t>Important:</w:t>
      </w:r>
      <w:r>
        <w:t xml:space="preserve"> Please do not remove any labels (such as the data plate) which are visible when you open the door.</w:t>
      </w:r>
    </w:p>
    <w:p w14:paraId="6F74EB98" w14:textId="307431C8" w:rsidR="00390927" w:rsidRDefault="00390927" w:rsidP="00390927">
      <w:pPr>
        <w:pStyle w:val="Heading3"/>
      </w:pPr>
      <w:bookmarkStart w:id="33" w:name="_Toc43468039"/>
      <w:r>
        <w:t>Remove the drain hose elbow from the drum</w:t>
      </w:r>
      <w:bookmarkEnd w:id="33"/>
    </w:p>
    <w:p w14:paraId="74A68DA9" w14:textId="42BCCB6D" w:rsidR="00390927" w:rsidRDefault="00390927" w:rsidP="00390927">
      <w:r>
        <w:t>An elbow piece for the drain hose is stored in the drum.</w:t>
      </w:r>
      <w:r w:rsidR="00AC47A5">
        <w:br/>
      </w:r>
    </w:p>
    <w:p w14:paraId="40FAA95C" w14:textId="12F13F5C" w:rsidR="007B4943" w:rsidRDefault="007B4943" w:rsidP="00390927">
      <w:r>
        <w:rPr>
          <w:noProof/>
        </w:rPr>
        <w:drawing>
          <wp:inline distT="0" distB="0" distL="0" distR="0" wp14:anchorId="4C1864B1" wp14:editId="0817DE02">
            <wp:extent cx="3886200" cy="3098989"/>
            <wp:effectExtent l="0" t="0" r="0" b="6350"/>
            <wp:docPr id="26" name="Picture 26" descr="A picture showing a hand pulling open the washing machin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ele 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91722" cy="3103392"/>
                    </a:xfrm>
                    <a:prstGeom prst="rect">
                      <a:avLst/>
                    </a:prstGeom>
                  </pic:spPr>
                </pic:pic>
              </a:graphicData>
            </a:graphic>
          </wp:inline>
        </w:drawing>
      </w:r>
    </w:p>
    <w:p w14:paraId="1193464B" w14:textId="3BD11AC4" w:rsidR="00AC47A5" w:rsidRDefault="00AC47A5" w:rsidP="00390927"/>
    <w:p w14:paraId="1A5035F1" w14:textId="0B49E463" w:rsidR="00390927" w:rsidRDefault="00390927" w:rsidP="00390927">
      <w:pPr>
        <w:pStyle w:val="ListBullet"/>
      </w:pPr>
      <w:r>
        <w:t>Reach under the door grip and pull the door open.</w:t>
      </w:r>
    </w:p>
    <w:p w14:paraId="2CCB5D24" w14:textId="3B521E28" w:rsidR="00390927" w:rsidRDefault="00390927" w:rsidP="00390927">
      <w:pPr>
        <w:pStyle w:val="ListBullet"/>
      </w:pPr>
      <w:r>
        <w:t>Remove the elbow piece.</w:t>
      </w:r>
    </w:p>
    <w:p w14:paraId="0DAB1096" w14:textId="289E240C" w:rsidR="00BC5687" w:rsidRDefault="00BC5687" w:rsidP="00AC47A5">
      <w:pPr>
        <w:pStyle w:val="ListBullet"/>
        <w:numPr>
          <w:ilvl w:val="0"/>
          <w:numId w:val="0"/>
        </w:numPr>
      </w:pPr>
      <w:r>
        <w:rPr>
          <w:noProof/>
        </w:rPr>
        <w:drawing>
          <wp:inline distT="0" distB="0" distL="0" distR="0" wp14:anchorId="55D9B301" wp14:editId="24C11C50">
            <wp:extent cx="3838526" cy="3062515"/>
            <wp:effectExtent l="0" t="0" r="0" b="5080"/>
            <wp:docPr id="228" name="Picture 228" descr="A picture showing a hand pushing the washing machine door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iele 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47927" cy="3070015"/>
                    </a:xfrm>
                    <a:prstGeom prst="rect">
                      <a:avLst/>
                    </a:prstGeom>
                  </pic:spPr>
                </pic:pic>
              </a:graphicData>
            </a:graphic>
          </wp:inline>
        </w:drawing>
      </w:r>
    </w:p>
    <w:p w14:paraId="6B3AD614" w14:textId="0DF5B469" w:rsidR="00956F1A" w:rsidRDefault="00956F1A" w:rsidP="00390927">
      <w:pPr>
        <w:pStyle w:val="ListBullet"/>
      </w:pPr>
      <w:r>
        <w:t>Shut the door with a gentle swing.</w:t>
      </w:r>
    </w:p>
    <w:p w14:paraId="75ADF939" w14:textId="1FD3AB80" w:rsidR="00956F1A" w:rsidRDefault="00956F1A" w:rsidP="00956F1A">
      <w:r>
        <w:rPr>
          <w:b/>
          <w:bCs/>
        </w:rPr>
        <w:t>Note</w:t>
      </w:r>
      <w:r w:rsidRPr="00956F1A">
        <w:rPr>
          <w:b/>
          <w:bCs/>
        </w:rPr>
        <w:t xml:space="preserve">: </w:t>
      </w:r>
      <w:r>
        <w:t>This washing machine has undergone a complete functional test at the factory and there will be some residual water in the drum from this process.</w:t>
      </w:r>
    </w:p>
    <w:p w14:paraId="1C052A65" w14:textId="6E21FF88" w:rsidR="00956F1A" w:rsidRDefault="00956F1A" w:rsidP="00956F1A">
      <w:pPr>
        <w:pStyle w:val="Heading3"/>
      </w:pPr>
      <w:bookmarkStart w:id="34" w:name="_Toc43468040"/>
      <w:r>
        <w:t>Running the first programme</w:t>
      </w:r>
      <w:bookmarkEnd w:id="34"/>
    </w:p>
    <w:p w14:paraId="2954E5E4" w14:textId="41F737FA" w:rsidR="00956F1A" w:rsidRDefault="00956F1A" w:rsidP="00956F1A">
      <w:pPr>
        <w:pStyle w:val="ListBullet"/>
      </w:pPr>
      <w:r>
        <w:t>Open the stopcock.</w:t>
      </w:r>
    </w:p>
    <w:p w14:paraId="0E0F5D0E" w14:textId="47963240" w:rsidR="007A5B46" w:rsidRDefault="007A5B46" w:rsidP="00AC47A5">
      <w:pPr>
        <w:pStyle w:val="ListBullet"/>
        <w:numPr>
          <w:ilvl w:val="0"/>
          <w:numId w:val="0"/>
        </w:numPr>
      </w:pPr>
      <w:r>
        <w:rPr>
          <w:noProof/>
        </w:rPr>
        <w:drawing>
          <wp:inline distT="0" distB="0" distL="0" distR="0" wp14:anchorId="6812A73A" wp14:editId="00F1A362">
            <wp:extent cx="6331162" cy="4020457"/>
            <wp:effectExtent l="0" t="0" r="0" b="5080"/>
            <wp:docPr id="15" name="Picture 15" descr="A close up of the programme selector showing the names of the different programmes that can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gramme selector.png"/>
                    <pic:cNvPicPr/>
                  </pic:nvPicPr>
                  <pic:blipFill>
                    <a:blip r:embed="rId37">
                      <a:extLst>
                        <a:ext uri="{28A0092B-C50C-407E-A947-70E740481C1C}">
                          <a14:useLocalDpi xmlns:a14="http://schemas.microsoft.com/office/drawing/2010/main" val="0"/>
                        </a:ext>
                      </a:extLst>
                    </a:blip>
                    <a:stretch>
                      <a:fillRect/>
                    </a:stretch>
                  </pic:blipFill>
                  <pic:spPr>
                    <a:xfrm>
                      <a:off x="0" y="0"/>
                      <a:ext cx="6331162" cy="4020457"/>
                    </a:xfrm>
                    <a:prstGeom prst="rect">
                      <a:avLst/>
                    </a:prstGeom>
                  </pic:spPr>
                </pic:pic>
              </a:graphicData>
            </a:graphic>
          </wp:inline>
        </w:drawing>
      </w:r>
    </w:p>
    <w:p w14:paraId="7D7C958A" w14:textId="77777777" w:rsidR="00AC47A5" w:rsidRDefault="00956F1A" w:rsidP="00956F1A">
      <w:pPr>
        <w:pStyle w:val="ListBullet"/>
      </w:pPr>
      <w:r>
        <w:t xml:space="preserve">Turn the programme selector to </w:t>
      </w:r>
      <w:r w:rsidRPr="00AC47A5">
        <w:rPr>
          <w:b/>
        </w:rPr>
        <w:t>Cottons</w:t>
      </w:r>
      <w:r>
        <w:t>.</w:t>
      </w:r>
    </w:p>
    <w:p w14:paraId="4D020CE5" w14:textId="42977423" w:rsidR="00956F1A" w:rsidRDefault="00956F1A" w:rsidP="00AC47A5">
      <w:pPr>
        <w:pStyle w:val="ListBullet"/>
        <w:numPr>
          <w:ilvl w:val="0"/>
          <w:numId w:val="0"/>
        </w:numPr>
      </w:pPr>
      <w:r>
        <w:t xml:space="preserve">The washing machine is now switched on and in the control panel, the temperature </w:t>
      </w:r>
      <w:r w:rsidRPr="00AC47A5">
        <w:rPr>
          <w:b/>
        </w:rPr>
        <w:t>60 °C</w:t>
      </w:r>
      <w:r>
        <w:t xml:space="preserve"> lights up.</w:t>
      </w:r>
    </w:p>
    <w:p w14:paraId="7F8D5BB6" w14:textId="77777777" w:rsidR="00AC47A5" w:rsidRDefault="00956F1A" w:rsidP="00D57996">
      <w:pPr>
        <w:pStyle w:val="ListBullet"/>
      </w:pPr>
      <w:r>
        <w:rPr>
          <w:rFonts w:hint="eastAsia"/>
        </w:rPr>
        <w:t xml:space="preserve">Touch the </w:t>
      </w:r>
      <w:r w:rsidRPr="00956F1A">
        <w:rPr>
          <w:rFonts w:hint="eastAsia"/>
          <w:b/>
          <w:bCs/>
        </w:rPr>
        <w:t>Start/Stop</w:t>
      </w:r>
      <w:r>
        <w:rPr>
          <w:rFonts w:hint="eastAsia"/>
        </w:rPr>
        <w:t xml:space="preserve"> sensor.</w:t>
      </w:r>
      <w:r>
        <w:t xml:space="preserve"> </w:t>
      </w:r>
    </w:p>
    <w:p w14:paraId="1FA506FE" w14:textId="7AA78EE0" w:rsidR="00956F1A" w:rsidRPr="00956F1A" w:rsidRDefault="00956F1A" w:rsidP="00AC47A5">
      <w:pPr>
        <w:pStyle w:val="ListBullet"/>
        <w:numPr>
          <w:ilvl w:val="0"/>
          <w:numId w:val="0"/>
        </w:numPr>
      </w:pPr>
      <w:r>
        <w:rPr>
          <w:rFonts w:hint="eastAsia"/>
        </w:rPr>
        <w:t>The programme will start and the</w:t>
      </w:r>
      <w:r>
        <w:t xml:space="preserve"> padlock symbol lights up in the control panel.</w:t>
      </w:r>
    </w:p>
    <w:p w14:paraId="2B9709C3" w14:textId="69F18A78" w:rsidR="00956F1A" w:rsidRDefault="00956F1A" w:rsidP="00956F1A">
      <w:r w:rsidRPr="00956F1A">
        <w:rPr>
          <w:b/>
          <w:bCs/>
        </w:rPr>
        <w:t xml:space="preserve">Note: </w:t>
      </w:r>
      <w:r>
        <w:t xml:space="preserve">After 10 minutes, the indicators dim and the </w:t>
      </w:r>
      <w:r w:rsidRPr="00AC47A5">
        <w:rPr>
          <w:b/>
        </w:rPr>
        <w:t>Start/Stop</w:t>
      </w:r>
      <w:r>
        <w:t xml:space="preserve"> sensor starts flashing.</w:t>
      </w:r>
    </w:p>
    <w:p w14:paraId="426D1717" w14:textId="150F6C6C" w:rsidR="00956F1A" w:rsidRDefault="00956F1A" w:rsidP="00AC47A5">
      <w:pPr>
        <w:pStyle w:val="Heading4"/>
      </w:pPr>
      <w:r>
        <w:t>At the end of the programme</w:t>
      </w:r>
    </w:p>
    <w:p w14:paraId="0BBF3917" w14:textId="42270112" w:rsidR="00956F1A" w:rsidRDefault="00AC47A5" w:rsidP="00956F1A">
      <w:r>
        <w:t xml:space="preserve">At the end of the programme, the </w:t>
      </w:r>
      <w:r w:rsidR="00956F1A">
        <w:t>Anti</w:t>
      </w:r>
      <w:r w:rsidR="006962CB">
        <w:t>-</w:t>
      </w:r>
      <w:r w:rsidR="00956F1A">
        <w:t xml:space="preserve">crease function is switched on. The </w:t>
      </w:r>
      <w:r w:rsidR="006C0BA4">
        <w:t>[</w:t>
      </w:r>
      <w:r w:rsidR="00956F1A">
        <w:t>padlock</w:t>
      </w:r>
      <w:r w:rsidR="006C0BA4">
        <w:t>]</w:t>
      </w:r>
      <w:r w:rsidR="00956F1A">
        <w:t xml:space="preserve"> </w:t>
      </w:r>
      <w:r w:rsidR="00956F1A">
        <w:rPr>
          <w:rFonts w:hint="eastAsia"/>
        </w:rPr>
        <w:t xml:space="preserve">symbol lights up in the control panel; </w:t>
      </w:r>
      <w:r w:rsidR="00956F1A" w:rsidRPr="00AC47A5">
        <w:rPr>
          <w:rFonts w:hint="eastAsia"/>
          <w:b/>
        </w:rPr>
        <w:t>0</w:t>
      </w:r>
      <w:r w:rsidR="00956F1A" w:rsidRPr="00AC47A5">
        <w:rPr>
          <w:b/>
        </w:rPr>
        <w:t>:00</w:t>
      </w:r>
      <w:r w:rsidR="00956F1A">
        <w:rPr>
          <w:rFonts w:hint="eastAsia"/>
        </w:rPr>
        <w:t xml:space="preserve"> appears in the time display and</w:t>
      </w:r>
      <w:r w:rsidR="00956F1A">
        <w:t xml:space="preserve"> the drum occasionally rotates.</w:t>
      </w:r>
    </w:p>
    <w:p w14:paraId="29F3875A" w14:textId="77777777" w:rsidR="00AC47A5" w:rsidRDefault="00956F1A" w:rsidP="00956F1A">
      <w:pPr>
        <w:pStyle w:val="ListBullet"/>
      </w:pPr>
      <w:r>
        <w:t xml:space="preserve">Touch the </w:t>
      </w:r>
      <w:r w:rsidRPr="00956F1A">
        <w:rPr>
          <w:b/>
          <w:bCs/>
        </w:rPr>
        <w:t>Start/Stop</w:t>
      </w:r>
      <w:r>
        <w:t xml:space="preserve"> sensory. </w:t>
      </w:r>
    </w:p>
    <w:p w14:paraId="2C282A58" w14:textId="6256384E" w:rsidR="00956F1A" w:rsidRDefault="00956F1A" w:rsidP="00AC47A5">
      <w:pPr>
        <w:pStyle w:val="ListBullet"/>
        <w:numPr>
          <w:ilvl w:val="0"/>
          <w:numId w:val="0"/>
        </w:numPr>
      </w:pPr>
      <w:r>
        <w:t>The door will unlock.</w:t>
      </w:r>
    </w:p>
    <w:p w14:paraId="57196C0C" w14:textId="0552EEA4" w:rsidR="00BC5687" w:rsidRDefault="00BC5687" w:rsidP="00AC47A5">
      <w:pPr>
        <w:pStyle w:val="ListBullet"/>
        <w:numPr>
          <w:ilvl w:val="0"/>
          <w:numId w:val="0"/>
        </w:numPr>
      </w:pPr>
      <w:r>
        <w:rPr>
          <w:noProof/>
        </w:rPr>
        <w:drawing>
          <wp:inline distT="0" distB="0" distL="0" distR="0" wp14:anchorId="5999BABB" wp14:editId="3F9CEB81">
            <wp:extent cx="3886200" cy="3098989"/>
            <wp:effectExtent l="0" t="0" r="0" b="6350"/>
            <wp:docPr id="229" name="Picture 229" descr="A picture showing a hand pulling the washing machine door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ele 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91722" cy="3103392"/>
                    </a:xfrm>
                    <a:prstGeom prst="rect">
                      <a:avLst/>
                    </a:prstGeom>
                  </pic:spPr>
                </pic:pic>
              </a:graphicData>
            </a:graphic>
          </wp:inline>
        </w:drawing>
      </w:r>
    </w:p>
    <w:p w14:paraId="6D80AD2C" w14:textId="74DAEDAF" w:rsidR="002E3D55" w:rsidRDefault="002E3D55" w:rsidP="00D57996">
      <w:pPr>
        <w:pStyle w:val="ListBullet"/>
      </w:pPr>
      <w:r>
        <w:t>Reach under the door grip and pull the door open.</w:t>
      </w:r>
    </w:p>
    <w:p w14:paraId="62FF6420" w14:textId="2584A7F2" w:rsidR="002E3D55" w:rsidRDefault="002E3D55" w:rsidP="002E3D55">
      <w:r w:rsidRPr="002E3D55">
        <w:rPr>
          <w:b/>
          <w:bCs/>
        </w:rPr>
        <w:t>Tip:</w:t>
      </w:r>
      <w:r>
        <w:t xml:space="preserve"> Leave the door slightly open to allow the drum to dry.</w:t>
      </w:r>
    </w:p>
    <w:p w14:paraId="75BD751A" w14:textId="2D5EBAE7" w:rsidR="002E3D55" w:rsidRDefault="002E3D55" w:rsidP="002E3D55">
      <w:pPr>
        <w:pStyle w:val="ListBullet"/>
      </w:pPr>
      <w:r>
        <w:rPr>
          <w:rFonts w:hint="eastAsia"/>
        </w:rPr>
        <w:t>When the programme has ended,</w:t>
      </w:r>
      <w:r>
        <w:t xml:space="preserve"> </w:t>
      </w:r>
      <w:r>
        <w:rPr>
          <w:rFonts w:hint="eastAsia"/>
        </w:rPr>
        <w:t>turn the programme selector to</w:t>
      </w:r>
      <w:r w:rsidR="006962CB">
        <w:t xml:space="preserve"> </w:t>
      </w:r>
      <w:r w:rsidR="0086162B">
        <w:t xml:space="preserve">the </w:t>
      </w:r>
      <w:r w:rsidR="006962CB">
        <w:t>off</w:t>
      </w:r>
      <w:r w:rsidR="0086162B">
        <w:t xml:space="preserve"> position</w:t>
      </w:r>
      <w:r w:rsidR="006962CB">
        <w:t xml:space="preserve"> [12 o’clock</w:t>
      </w:r>
      <w:r w:rsidR="009E5499">
        <w:t>]</w:t>
      </w:r>
      <w:r>
        <w:rPr>
          <w:rFonts w:hint="eastAsia"/>
        </w:rPr>
        <w:t>.</w:t>
      </w:r>
    </w:p>
    <w:p w14:paraId="0D0FCF93" w14:textId="7B410B20" w:rsidR="002E3D55" w:rsidRDefault="002E3D55" w:rsidP="006962CB">
      <w:r>
        <w:t>The washing machine is switched off</w:t>
      </w:r>
      <w:r w:rsidR="006962CB">
        <w:t xml:space="preserve"> </w:t>
      </w:r>
      <w:r>
        <w:t>and is now ready for use.</w:t>
      </w:r>
    </w:p>
    <w:p w14:paraId="329AF034" w14:textId="4AC79CEB" w:rsidR="002E3D55" w:rsidRDefault="002E3D55" w:rsidP="00AC47A5">
      <w:pPr>
        <w:pStyle w:val="Heading4"/>
      </w:pPr>
      <w:r>
        <w:t>Energy savings</w:t>
      </w:r>
    </w:p>
    <w:p w14:paraId="0F3FD8C8" w14:textId="397D6089" w:rsidR="002E3D55" w:rsidRDefault="002E3D55" w:rsidP="00D57996">
      <w:pPr>
        <w:pStyle w:val="ListBullet"/>
      </w:pPr>
      <w:r>
        <w:t>Ten minutes after the beginning of the</w:t>
      </w:r>
      <w:r w:rsidR="006962CB">
        <w:t xml:space="preserve"> </w:t>
      </w:r>
      <w:r>
        <w:t>anti-crease phase, the indicators dim</w:t>
      </w:r>
      <w:r w:rsidR="006962CB">
        <w:t xml:space="preserve"> </w:t>
      </w:r>
      <w:r>
        <w:t xml:space="preserve">and the </w:t>
      </w:r>
      <w:r w:rsidRPr="00AC47A5">
        <w:rPr>
          <w:b/>
        </w:rPr>
        <w:t>Start/Stop</w:t>
      </w:r>
      <w:r>
        <w:t xml:space="preserve"> sensor starts</w:t>
      </w:r>
      <w:r w:rsidR="006962CB">
        <w:t xml:space="preserve"> </w:t>
      </w:r>
      <w:r>
        <w:t>flashing.</w:t>
      </w:r>
    </w:p>
    <w:p w14:paraId="31A8E41A" w14:textId="0C1D2DD2" w:rsidR="002E3D55" w:rsidRPr="00956F1A" w:rsidRDefault="002E3D55" w:rsidP="00780020">
      <w:pPr>
        <w:pStyle w:val="ListBullet"/>
      </w:pPr>
      <w:r>
        <w:t>Fifteen minutes after completion of</w:t>
      </w:r>
      <w:r w:rsidR="006962CB">
        <w:t xml:space="preserve"> </w:t>
      </w:r>
      <w:r>
        <w:t>the anti-crease phase, the washing</w:t>
      </w:r>
      <w:r w:rsidR="00AC47A5">
        <w:t xml:space="preserve"> </w:t>
      </w:r>
      <w:r>
        <w:t>machine is completely switched off</w:t>
      </w:r>
      <w:r w:rsidR="006962CB">
        <w:t xml:space="preserve"> </w:t>
      </w:r>
      <w:r>
        <w:t>and the door lock lifted.</w:t>
      </w:r>
    </w:p>
    <w:p w14:paraId="6BDDEC06" w14:textId="43346C8B" w:rsidR="00390927" w:rsidRDefault="00390927" w:rsidP="00390927"/>
    <w:p w14:paraId="2C007F1D" w14:textId="77777777" w:rsidR="00AC47A5" w:rsidRDefault="00AC47A5">
      <w:pPr>
        <w:rPr>
          <w:b/>
          <w:sz w:val="40"/>
        </w:rPr>
      </w:pPr>
      <w:r>
        <w:br w:type="page"/>
      </w:r>
    </w:p>
    <w:p w14:paraId="4D34F978" w14:textId="56739AA5" w:rsidR="00390927" w:rsidRDefault="006962CB" w:rsidP="006962CB">
      <w:pPr>
        <w:pStyle w:val="Heading2"/>
      </w:pPr>
      <w:bookmarkStart w:id="35" w:name="_Toc43468041"/>
      <w:r>
        <w:t>Washing environmentally and economically</w:t>
      </w:r>
      <w:bookmarkEnd w:id="35"/>
    </w:p>
    <w:p w14:paraId="11CA00AB" w14:textId="73429DF9" w:rsidR="006962CB" w:rsidRDefault="009E5499" w:rsidP="009E5499">
      <w:pPr>
        <w:pStyle w:val="Heading3"/>
      </w:pPr>
      <w:bookmarkStart w:id="36" w:name="_Toc43468042"/>
      <w:r>
        <w:t>Energy and water consumption</w:t>
      </w:r>
      <w:bookmarkEnd w:id="36"/>
    </w:p>
    <w:p w14:paraId="26BF6EA3" w14:textId="77777777" w:rsidR="00AC47A5" w:rsidRDefault="003534FD" w:rsidP="00D57996">
      <w:pPr>
        <w:pStyle w:val="ListBullet"/>
      </w:pPr>
      <w:r>
        <w:t xml:space="preserve">Water consumption and energy usage are determined by the size of the load. </w:t>
      </w:r>
    </w:p>
    <w:p w14:paraId="289D2F2F" w14:textId="2A1946D7" w:rsidR="003534FD" w:rsidRDefault="003534FD" w:rsidP="00AC47A5">
      <w:pPr>
        <w:pStyle w:val="ListBullet"/>
        <w:numPr>
          <w:ilvl w:val="0"/>
          <w:numId w:val="0"/>
        </w:numPr>
        <w:ind w:left="360"/>
      </w:pPr>
      <w:r>
        <w:t>To make the most of your machine, load the maximum dry load for the programme you are using.</w:t>
      </w:r>
    </w:p>
    <w:p w14:paraId="0B49700A" w14:textId="4D568B89" w:rsidR="003534FD" w:rsidRDefault="003534FD" w:rsidP="003534FD">
      <w:pPr>
        <w:pStyle w:val="ListBullet"/>
      </w:pPr>
      <w:r>
        <w:t>When smaller amounts of laundry are washed, the automatic load control will reduce the amount of water and energy used.</w:t>
      </w:r>
    </w:p>
    <w:p w14:paraId="30B128FF" w14:textId="3F72D8DE" w:rsidR="003534FD" w:rsidRDefault="003534FD" w:rsidP="003534FD">
      <w:pPr>
        <w:pStyle w:val="ListBullet"/>
      </w:pPr>
      <w:r>
        <w:t xml:space="preserve">Use the </w:t>
      </w:r>
      <w:r w:rsidRPr="00AC47A5">
        <w:rPr>
          <w:b/>
        </w:rPr>
        <w:t>Express 20</w:t>
      </w:r>
      <w:r>
        <w:t xml:space="preserve"> programme for small, lightly soiled loads.</w:t>
      </w:r>
    </w:p>
    <w:p w14:paraId="2C5DD717" w14:textId="14F83698" w:rsidR="003534FD" w:rsidRDefault="003534FD" w:rsidP="003534FD">
      <w:pPr>
        <w:pStyle w:val="ListBullet"/>
      </w:pPr>
      <w:r>
        <w:t xml:space="preserve">Modern detergents make it possible to wash at lower temperatures (such as </w:t>
      </w:r>
      <w:r w:rsidRPr="00AC47A5">
        <w:rPr>
          <w:b/>
        </w:rPr>
        <w:t>20 °C</w:t>
      </w:r>
      <w:r>
        <w:t>). Washing using lower temperature settings will save energy.</w:t>
      </w:r>
    </w:p>
    <w:p w14:paraId="3FEBBC77" w14:textId="3FA21542" w:rsidR="006962CB" w:rsidRDefault="003534FD" w:rsidP="00390927">
      <w:pPr>
        <w:pStyle w:val="ListBullet"/>
      </w:pPr>
      <w:r>
        <w:t xml:space="preserve">To maintain the hygiene of the machine, carry out a hot wash (above </w:t>
      </w:r>
      <w:r>
        <w:rPr>
          <w:rFonts w:hint="eastAsia"/>
        </w:rPr>
        <w:t xml:space="preserve">60 </w:t>
      </w:r>
      <w:r>
        <w:t>°C</w:t>
      </w:r>
      <w:r>
        <w:rPr>
          <w:rFonts w:hint="eastAsia"/>
        </w:rPr>
        <w:t xml:space="preserve">) at regular intervals. The </w:t>
      </w:r>
      <w:r w:rsidR="006C0BA4">
        <w:t xml:space="preserve">[plus] </w:t>
      </w:r>
      <w:r>
        <w:rPr>
          <w:rFonts w:hint="eastAsia"/>
        </w:rPr>
        <w:t>indicator</w:t>
      </w:r>
      <w:r>
        <w:t xml:space="preserve"> will light to remind you to carry out a hot wash.</w:t>
      </w:r>
    </w:p>
    <w:p w14:paraId="47361492" w14:textId="24DE4DEA" w:rsidR="003534FD" w:rsidRDefault="003534FD" w:rsidP="003534FD">
      <w:pPr>
        <w:pStyle w:val="Heading3"/>
      </w:pPr>
      <w:bookmarkStart w:id="37" w:name="_Toc43468043"/>
      <w:r>
        <w:t>Detergent</w:t>
      </w:r>
      <w:bookmarkEnd w:id="37"/>
    </w:p>
    <w:p w14:paraId="5461C12A" w14:textId="2D884D29" w:rsidR="003534FD" w:rsidRDefault="003534FD" w:rsidP="003534FD">
      <w:pPr>
        <w:pStyle w:val="ListBullet"/>
      </w:pPr>
      <w:r>
        <w:t>Do not exceed the amounts of detergent recommended by the manufacturer on the packaging.</w:t>
      </w:r>
    </w:p>
    <w:p w14:paraId="37893F2C" w14:textId="5E261D73" w:rsidR="003534FD" w:rsidRDefault="003534FD" w:rsidP="003534FD">
      <w:pPr>
        <w:pStyle w:val="ListBullet"/>
      </w:pPr>
      <w:r>
        <w:t>Adjust the dosage to the degree of soiling of the laundry.</w:t>
      </w:r>
    </w:p>
    <w:p w14:paraId="7491952A" w14:textId="67F8D5D9" w:rsidR="003534FD" w:rsidRDefault="003534FD" w:rsidP="003534FD">
      <w:pPr>
        <w:pStyle w:val="ListBullet"/>
      </w:pPr>
      <w:r>
        <w:t>Reduce the amount of detergent with smaller loads (approx.</w:t>
      </w:r>
      <w:r w:rsidR="00401BDB">
        <w:t xml:space="preserve"> one third </w:t>
      </w:r>
      <w:r>
        <w:t>less than the amount recommended can be used when washing a half load).</w:t>
      </w:r>
    </w:p>
    <w:p w14:paraId="7C4997B8" w14:textId="77777777" w:rsidR="00401BDB" w:rsidRDefault="00401BDB">
      <w:pPr>
        <w:keepLines w:val="0"/>
        <w:spacing w:before="0"/>
        <w:rPr>
          <w:b/>
          <w:sz w:val="36"/>
        </w:rPr>
      </w:pPr>
      <w:r>
        <w:br w:type="page"/>
      </w:r>
    </w:p>
    <w:p w14:paraId="7F5FC92B" w14:textId="5030D433" w:rsidR="003534FD" w:rsidRDefault="003534FD" w:rsidP="003534FD">
      <w:pPr>
        <w:pStyle w:val="Heading3"/>
      </w:pPr>
      <w:bookmarkStart w:id="38" w:name="_Toc43468044"/>
      <w:r>
        <w:t>Choosing the correct extra option (Short, Soak, Pre-wash)</w:t>
      </w:r>
      <w:bookmarkEnd w:id="38"/>
    </w:p>
    <w:p w14:paraId="1B5F18DB" w14:textId="77777777" w:rsidR="003534FD" w:rsidRDefault="003534FD" w:rsidP="003534FD">
      <w:r>
        <w:t>Select:</w:t>
      </w:r>
    </w:p>
    <w:p w14:paraId="067FEB16" w14:textId="7F0A5E72" w:rsidR="003534FD" w:rsidRPr="0086162B" w:rsidRDefault="003534FD" w:rsidP="00D57996">
      <w:pPr>
        <w:pStyle w:val="ListBullet"/>
      </w:pPr>
      <w:r>
        <w:t xml:space="preserve">A wash programme together with the </w:t>
      </w:r>
      <w:r w:rsidRPr="003534FD">
        <w:rPr>
          <w:b/>
          <w:bCs/>
        </w:rPr>
        <w:t>Short</w:t>
      </w:r>
      <w:r>
        <w:t xml:space="preserve"> extra </w:t>
      </w:r>
      <w:r w:rsidRPr="0086162B">
        <w:t>option for light to normal soiling where there are no obvious marks.</w:t>
      </w:r>
    </w:p>
    <w:p w14:paraId="1328DF1E" w14:textId="716434A1" w:rsidR="003534FD" w:rsidRPr="0086162B" w:rsidRDefault="003534FD" w:rsidP="00D57996">
      <w:pPr>
        <w:pStyle w:val="ListBullet"/>
      </w:pPr>
      <w:r>
        <w:t xml:space="preserve">A wash programme without any </w:t>
      </w:r>
      <w:r w:rsidRPr="0086162B">
        <w:t xml:space="preserve">extra options </w:t>
      </w:r>
      <w:r w:rsidRPr="0086162B">
        <w:rPr>
          <w:bCs/>
        </w:rPr>
        <w:t xml:space="preserve">for normal to heavy soiling </w:t>
      </w:r>
      <w:r w:rsidRPr="0086162B">
        <w:t>with visible staining.</w:t>
      </w:r>
    </w:p>
    <w:p w14:paraId="1FB3565E" w14:textId="0D2D689E" w:rsidR="003534FD" w:rsidRPr="0086162B" w:rsidRDefault="003534FD" w:rsidP="003534FD">
      <w:pPr>
        <w:pStyle w:val="ListBullet"/>
      </w:pPr>
      <w:r>
        <w:t xml:space="preserve">A wash programme together with the </w:t>
      </w:r>
      <w:r w:rsidRPr="00401BDB">
        <w:rPr>
          <w:b/>
        </w:rPr>
        <w:t>Soak</w:t>
      </w:r>
      <w:r>
        <w:t xml:space="preserve"> extra </w:t>
      </w:r>
      <w:r w:rsidRPr="0086162B">
        <w:t xml:space="preserve">option for </w:t>
      </w:r>
      <w:r w:rsidRPr="0086162B">
        <w:rPr>
          <w:bCs/>
        </w:rPr>
        <w:t>heavily soiled laundry</w:t>
      </w:r>
      <w:r w:rsidRPr="0086162B">
        <w:t>.</w:t>
      </w:r>
    </w:p>
    <w:p w14:paraId="7B2F29F5" w14:textId="2635081C" w:rsidR="003534FD" w:rsidRPr="0086162B" w:rsidRDefault="003534FD" w:rsidP="003534FD">
      <w:pPr>
        <w:pStyle w:val="ListBullet"/>
      </w:pPr>
      <w:r>
        <w:t xml:space="preserve">The </w:t>
      </w:r>
      <w:r w:rsidRPr="00D93A9D">
        <w:rPr>
          <w:b/>
        </w:rPr>
        <w:t>Pre-wash</w:t>
      </w:r>
      <w:r>
        <w:t xml:space="preserve"> extra </w:t>
      </w:r>
      <w:r w:rsidRPr="0086162B">
        <w:t xml:space="preserve">option </w:t>
      </w:r>
      <w:r w:rsidRPr="0086162B">
        <w:rPr>
          <w:bCs/>
        </w:rPr>
        <w:t>for laundry with large amounts of dirt</w:t>
      </w:r>
      <w:r w:rsidRPr="0086162B">
        <w:t xml:space="preserve"> </w:t>
      </w:r>
      <w:r w:rsidR="0086162B">
        <w:br/>
      </w:r>
      <w:r w:rsidRPr="0086162B">
        <w:t>(</w:t>
      </w:r>
      <w:r w:rsidR="00D93A9D" w:rsidRPr="0086162B">
        <w:t>e.g.</w:t>
      </w:r>
      <w:r w:rsidRPr="0086162B">
        <w:t xml:space="preserve"> as dust, sand).</w:t>
      </w:r>
    </w:p>
    <w:p w14:paraId="78F59C1E" w14:textId="26147DE9" w:rsidR="003534FD" w:rsidRDefault="003534FD" w:rsidP="003534FD">
      <w:pPr>
        <w:pStyle w:val="Heading3"/>
      </w:pPr>
      <w:bookmarkStart w:id="39" w:name="_Toc43468045"/>
      <w:r>
        <w:t>When drying with a tumble dryer</w:t>
      </w:r>
      <w:bookmarkEnd w:id="39"/>
    </w:p>
    <w:p w14:paraId="4F195C33" w14:textId="6D73B476" w:rsidR="003534FD" w:rsidRPr="003534FD" w:rsidRDefault="003534FD" w:rsidP="003534FD">
      <w:r>
        <w:t>Selecting the highest possible spin speed for the wash programme will</w:t>
      </w:r>
      <w:r w:rsidR="00401BDB">
        <w:t xml:space="preserve"> </w:t>
      </w:r>
      <w:r>
        <w:t>save energy when drying in a tumble dryer afterwards.</w:t>
      </w:r>
    </w:p>
    <w:p w14:paraId="2FF12500" w14:textId="76F8B4BD" w:rsidR="003534FD" w:rsidRDefault="003534FD" w:rsidP="00390927"/>
    <w:p w14:paraId="52451DB0" w14:textId="77777777" w:rsidR="00D93A9D" w:rsidRDefault="00D93A9D">
      <w:pPr>
        <w:rPr>
          <w:b/>
          <w:sz w:val="40"/>
        </w:rPr>
      </w:pPr>
      <w:r>
        <w:br w:type="page"/>
      </w:r>
    </w:p>
    <w:p w14:paraId="3E3AC087" w14:textId="7CEE050F" w:rsidR="003534FD" w:rsidRDefault="003534FD" w:rsidP="003534FD">
      <w:pPr>
        <w:pStyle w:val="Heading2"/>
      </w:pPr>
      <w:bookmarkStart w:id="40" w:name="_Toc43468046"/>
      <w:r>
        <w:t>1.</w:t>
      </w:r>
      <w:r>
        <w:tab/>
        <w:t>Prepare the laundry</w:t>
      </w:r>
      <w:bookmarkEnd w:id="40"/>
    </w:p>
    <w:p w14:paraId="096D4842" w14:textId="66F70088" w:rsidR="006555E0" w:rsidRDefault="006555E0" w:rsidP="00D93A9D">
      <w:pPr>
        <w:pStyle w:val="ListBullet"/>
        <w:numPr>
          <w:ilvl w:val="0"/>
          <w:numId w:val="0"/>
        </w:numPr>
        <w:ind w:left="360" w:hanging="360"/>
      </w:pPr>
      <w:r>
        <w:rPr>
          <w:noProof/>
        </w:rPr>
        <w:drawing>
          <wp:inline distT="0" distB="0" distL="0" distR="0" wp14:anchorId="2CDC541F" wp14:editId="5ADB1305">
            <wp:extent cx="6328228" cy="5052536"/>
            <wp:effectExtent l="0" t="0" r="0" b="0"/>
            <wp:docPr id="231" name="Picture 231" descr="A picture showing items of clothing and checking the pockets are empty of items such as keys, money, paperclips, pens, credit cards and tiss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miele 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32566" cy="5055999"/>
                    </a:xfrm>
                    <a:prstGeom prst="rect">
                      <a:avLst/>
                    </a:prstGeom>
                  </pic:spPr>
                </pic:pic>
              </a:graphicData>
            </a:graphic>
          </wp:inline>
        </w:drawing>
      </w:r>
    </w:p>
    <w:p w14:paraId="259F6003" w14:textId="4090D1EA" w:rsidR="003534FD" w:rsidRDefault="003534FD" w:rsidP="003534FD">
      <w:pPr>
        <w:pStyle w:val="ListBullet"/>
      </w:pPr>
      <w:r w:rsidRPr="003534FD">
        <w:t>Empty all pockets.</w:t>
      </w:r>
    </w:p>
    <w:p w14:paraId="35BC30E3" w14:textId="778979A3" w:rsidR="003534FD" w:rsidRDefault="003534FD" w:rsidP="003534FD">
      <w:r w:rsidRPr="003534FD">
        <w:rPr>
          <w:b/>
          <w:bCs/>
        </w:rPr>
        <w:t xml:space="preserve">Warning: </w:t>
      </w:r>
      <w:r>
        <w:t>Damage due to foreign objects. Nails, coins, paper clips, and so on can cause damage to garments and components in the machine. Check the laundry before washing and remove any foreign objects.</w:t>
      </w:r>
    </w:p>
    <w:p w14:paraId="438D6681" w14:textId="07F1FAD2" w:rsidR="003534FD" w:rsidRDefault="003534FD" w:rsidP="003534FD">
      <w:pPr>
        <w:pStyle w:val="Heading3"/>
      </w:pPr>
      <w:bookmarkStart w:id="41" w:name="_Toc43468047"/>
      <w:r>
        <w:t>Sort the laundry</w:t>
      </w:r>
      <w:bookmarkEnd w:id="41"/>
    </w:p>
    <w:p w14:paraId="4CE492F4" w14:textId="3052B589" w:rsidR="003534FD" w:rsidRDefault="003534FD" w:rsidP="00D93A9D">
      <w:pPr>
        <w:pStyle w:val="ListBullet"/>
      </w:pPr>
      <w:r>
        <w:rPr>
          <w:rFonts w:hint="eastAsia"/>
        </w:rPr>
        <w:t>Sort the laundry by colour and by</w:t>
      </w:r>
      <w:r>
        <w:t xml:space="preserve"> care label. Most garments have a textile care label in the collar or side seam.</w:t>
      </w:r>
    </w:p>
    <w:p w14:paraId="5810212F" w14:textId="17213DA0" w:rsidR="003534FD" w:rsidRDefault="003534FD" w:rsidP="003534FD">
      <w:r w:rsidRPr="00D57996">
        <w:rPr>
          <w:b/>
          <w:bCs/>
        </w:rPr>
        <w:t>Tip:</w:t>
      </w:r>
      <w:r>
        <w:t xml:space="preserve"> Dark textiles often contain excess</w:t>
      </w:r>
      <w:r w:rsidR="00D57996">
        <w:t xml:space="preserve"> </w:t>
      </w:r>
      <w:r>
        <w:t>dye and should be washed separately</w:t>
      </w:r>
      <w:r w:rsidR="00D57996">
        <w:t xml:space="preserve"> </w:t>
      </w:r>
      <w:r>
        <w:t>several times before being included in a</w:t>
      </w:r>
      <w:r w:rsidR="00D57996">
        <w:t xml:space="preserve"> </w:t>
      </w:r>
      <w:r>
        <w:t>mixed load. Always wash whites and</w:t>
      </w:r>
      <w:r w:rsidR="00D57996">
        <w:t xml:space="preserve"> </w:t>
      </w:r>
      <w:r>
        <w:t>coloureds separately.</w:t>
      </w:r>
    </w:p>
    <w:p w14:paraId="7DD5F611" w14:textId="7145D254" w:rsidR="003534FD" w:rsidRDefault="003534FD" w:rsidP="00D57996">
      <w:pPr>
        <w:pStyle w:val="Heading3"/>
      </w:pPr>
      <w:bookmarkStart w:id="42" w:name="_Toc43468048"/>
      <w:r>
        <w:t>Pre-treating stains</w:t>
      </w:r>
      <w:bookmarkEnd w:id="42"/>
    </w:p>
    <w:p w14:paraId="26B54E35" w14:textId="05385F43" w:rsidR="003534FD" w:rsidRDefault="003534FD" w:rsidP="00780020">
      <w:pPr>
        <w:pStyle w:val="ListBullet"/>
      </w:pPr>
      <w:r>
        <w:rPr>
          <w:rFonts w:hint="eastAsia"/>
        </w:rPr>
        <w:t>Badly soiled areas and stains should</w:t>
      </w:r>
      <w:r w:rsidR="00D57996">
        <w:t xml:space="preserve"> </w:t>
      </w:r>
      <w:r>
        <w:t>be cleaned as soon as possible,</w:t>
      </w:r>
      <w:r w:rsidR="00D93A9D">
        <w:t xml:space="preserve"> </w:t>
      </w:r>
      <w:r>
        <w:t>preferably whilst still fresh. Spillages</w:t>
      </w:r>
      <w:r w:rsidR="00D57996">
        <w:t xml:space="preserve"> </w:t>
      </w:r>
      <w:r>
        <w:t>should be carefully dabbed off using</w:t>
      </w:r>
      <w:r w:rsidR="00D57996">
        <w:t xml:space="preserve"> </w:t>
      </w:r>
      <w:r>
        <w:t>a soft, colourfast cloth. Do not rub.</w:t>
      </w:r>
    </w:p>
    <w:p w14:paraId="34C8B707" w14:textId="2657361E" w:rsidR="00D57996" w:rsidRDefault="00D57996" w:rsidP="00D57996">
      <w:r w:rsidRPr="00D57996">
        <w:rPr>
          <w:b/>
          <w:bCs/>
        </w:rPr>
        <w:t>Tip:</w:t>
      </w:r>
      <w:r>
        <w:t xml:space="preserve"> Stains (such as blood, egg, coffee, tea) can be pre-treated using some handy tricks which can be found in the Miele guide to laundry care.</w:t>
      </w:r>
    </w:p>
    <w:p w14:paraId="58DF7480" w14:textId="52F2529A" w:rsidR="00D57996" w:rsidRDefault="00D57996" w:rsidP="00D57996">
      <w:r w:rsidRPr="00D57996">
        <w:rPr>
          <w:b/>
          <w:bCs/>
        </w:rPr>
        <w:t>Warning:</w:t>
      </w:r>
      <w:r>
        <w:t xml:space="preserve"> Damage due to solvent-based cleaning agents. Cleaning agents containing benzine, stain remover, etc., can damage</w:t>
      </w:r>
      <w:r w:rsidR="00401BDB">
        <w:t xml:space="preserve"> </w:t>
      </w:r>
      <w:r>
        <w:t>plastic parts. When pre-treating textiles, make sure that any plastic parts (such as buttons) do not come into contact with cleaning agent.</w:t>
      </w:r>
    </w:p>
    <w:p w14:paraId="4EEF4844" w14:textId="00A2B229" w:rsidR="00D57996" w:rsidRDefault="00D57996" w:rsidP="00D57996">
      <w:r w:rsidRPr="00D57996">
        <w:rPr>
          <w:b/>
          <w:bCs/>
        </w:rPr>
        <w:t xml:space="preserve">Warning: </w:t>
      </w:r>
      <w:r>
        <w:t>Risk of explosion due to solvent-based cleaning agents. When using solvent-based cleaning agents, an explosive mixture may develop. Never use solvent-based cleaning agents in the washing machine.</w:t>
      </w:r>
    </w:p>
    <w:p w14:paraId="2CDF07CF" w14:textId="304BA36B" w:rsidR="00D57996" w:rsidRDefault="00D57996" w:rsidP="00D57996">
      <w:pPr>
        <w:pStyle w:val="Heading3"/>
      </w:pPr>
      <w:bookmarkStart w:id="43" w:name="_Toc43468049"/>
      <w:r>
        <w:t>General tips</w:t>
      </w:r>
      <w:bookmarkEnd w:id="43"/>
    </w:p>
    <w:p w14:paraId="280459E6" w14:textId="32718332" w:rsidR="00D57996" w:rsidRDefault="00D57996" w:rsidP="00D93A9D">
      <w:pPr>
        <w:pStyle w:val="ListBullet"/>
      </w:pPr>
      <w:r>
        <w:t>Curtains: Remove lead weights first or place in a laundry bag.</w:t>
      </w:r>
    </w:p>
    <w:p w14:paraId="28260327" w14:textId="1981CD1F" w:rsidR="00D57996" w:rsidRDefault="00D57996" w:rsidP="00D57996">
      <w:pPr>
        <w:pStyle w:val="ListBullet"/>
      </w:pPr>
      <w:r>
        <w:t>Underwiring and collar stiffeners: Any loose wiring in bras, shirt collar stiffeners, etc. should be removed or sewn in.</w:t>
      </w:r>
    </w:p>
    <w:p w14:paraId="2794F57E" w14:textId="396713C5" w:rsidR="00D57996" w:rsidRDefault="00D57996" w:rsidP="00D57996">
      <w:pPr>
        <w:pStyle w:val="ListBullet"/>
      </w:pPr>
      <w:r>
        <w:t>Close any zips, attach velcro fasteners, fasten hooks and eyes etc. before washing.</w:t>
      </w:r>
    </w:p>
    <w:p w14:paraId="66C21C63" w14:textId="2FFB654F" w:rsidR="00D57996" w:rsidRDefault="00D57996" w:rsidP="00D57996">
      <w:pPr>
        <w:pStyle w:val="ListBullet"/>
      </w:pPr>
      <w:r>
        <w:t>Fasten duvet covers, pillow cases etc. to prevent small items from being rolled up inside them.</w:t>
      </w:r>
    </w:p>
    <w:p w14:paraId="48C31B81" w14:textId="097C5AFD" w:rsidR="006555E0" w:rsidRDefault="00D57996" w:rsidP="00D57996">
      <w:r>
        <w:t xml:space="preserve">Do not wash any items in this washing machine which are specified by the manufacturer as </w:t>
      </w:r>
      <w:r w:rsidRPr="00D57996">
        <w:rPr>
          <w:b/>
          <w:bCs/>
        </w:rPr>
        <w:t>not washable</w:t>
      </w:r>
      <w:r>
        <w:t xml:space="preserve"> on the </w:t>
      </w:r>
      <w:r>
        <w:rPr>
          <w:rFonts w:hint="eastAsia"/>
        </w:rPr>
        <w:t>care label</w:t>
      </w:r>
      <w:r w:rsidR="0011449F">
        <w:t xml:space="preserve"> [not washable symbol]</w:t>
      </w:r>
      <w:r>
        <w:rPr>
          <w:rFonts w:hint="eastAsia"/>
        </w:rPr>
        <w:t>.</w:t>
      </w:r>
    </w:p>
    <w:p w14:paraId="690DB7A5" w14:textId="4E4B2C4D" w:rsidR="00401BDB" w:rsidRDefault="00401BDB">
      <w:pPr>
        <w:keepLines w:val="0"/>
        <w:spacing w:before="0"/>
      </w:pPr>
      <w:r>
        <w:br w:type="page"/>
      </w:r>
    </w:p>
    <w:p w14:paraId="05F91CFE" w14:textId="75A29DC1" w:rsidR="00D57996" w:rsidRDefault="00D57996" w:rsidP="00D57996">
      <w:pPr>
        <w:pStyle w:val="Heading2"/>
      </w:pPr>
      <w:bookmarkStart w:id="44" w:name="_Toc43468050"/>
      <w:r>
        <w:t>2.</w:t>
      </w:r>
      <w:r>
        <w:tab/>
        <w:t>Load the washing machine</w:t>
      </w:r>
      <w:bookmarkEnd w:id="44"/>
    </w:p>
    <w:p w14:paraId="40117121" w14:textId="3D93CE45" w:rsidR="00D57996" w:rsidRDefault="00D57996" w:rsidP="00D93A9D">
      <w:pPr>
        <w:pStyle w:val="Heading3"/>
      </w:pPr>
      <w:bookmarkStart w:id="45" w:name="_Toc43468051"/>
      <w:r>
        <w:t>Open the door</w:t>
      </w:r>
      <w:bookmarkEnd w:id="45"/>
    </w:p>
    <w:p w14:paraId="4B74BE66" w14:textId="58B93747" w:rsidR="006555E0" w:rsidRDefault="006555E0" w:rsidP="0039118D">
      <w:r>
        <w:rPr>
          <w:noProof/>
        </w:rPr>
        <w:drawing>
          <wp:inline distT="0" distB="0" distL="0" distR="0" wp14:anchorId="548A9208" wp14:editId="0E98E95D">
            <wp:extent cx="3886200" cy="3098989"/>
            <wp:effectExtent l="0" t="0" r="0" b="6350"/>
            <wp:docPr id="235" name="Picture 235" descr="A picture showing a hand pulling the washing machine door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ele 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91722" cy="3103392"/>
                    </a:xfrm>
                    <a:prstGeom prst="rect">
                      <a:avLst/>
                    </a:prstGeom>
                  </pic:spPr>
                </pic:pic>
              </a:graphicData>
            </a:graphic>
          </wp:inline>
        </w:drawing>
      </w:r>
    </w:p>
    <w:p w14:paraId="6A5D0D32" w14:textId="610883FA" w:rsidR="00D57996" w:rsidRDefault="00D57996" w:rsidP="00D57996">
      <w:pPr>
        <w:pStyle w:val="ListBullet"/>
      </w:pPr>
      <w:r>
        <w:t>Reach under the door grip and pull the door open.</w:t>
      </w:r>
    </w:p>
    <w:p w14:paraId="539BE0CE" w14:textId="750DA836" w:rsidR="00D57996" w:rsidRDefault="00D57996" w:rsidP="00D57996">
      <w:r w:rsidRPr="00D57996">
        <w:rPr>
          <w:b/>
          <w:bCs/>
        </w:rPr>
        <w:t xml:space="preserve">Important: </w:t>
      </w:r>
      <w:r>
        <w:t>Check the drum for pets or foreign objects before loading it with laundry.</w:t>
      </w:r>
    </w:p>
    <w:p w14:paraId="74BC21F2" w14:textId="2D8C7B6A" w:rsidR="00D57996" w:rsidRDefault="00D57996" w:rsidP="00D57996">
      <w:r>
        <w:t>The most efficient use of energy and water is achieved when a full load is washed. However, do not overload as this reduces cleaning efficiency and causes creases.</w:t>
      </w:r>
    </w:p>
    <w:p w14:paraId="73581780" w14:textId="0AB2BB0B" w:rsidR="00D57996" w:rsidRDefault="00D57996" w:rsidP="00D57996">
      <w:pPr>
        <w:pStyle w:val="ListBullet"/>
      </w:pPr>
      <w:r>
        <w:t>Unfold the laundry and load loosely</w:t>
      </w:r>
      <w:r w:rsidR="00FB2A87">
        <w:t xml:space="preserve"> into the drum.</w:t>
      </w:r>
    </w:p>
    <w:p w14:paraId="2017D4EF" w14:textId="50C3A1D4" w:rsidR="00FB2A87" w:rsidRDefault="00FB2A87" w:rsidP="00FB2A87">
      <w:r w:rsidRPr="00FB2A87">
        <w:rPr>
          <w:b/>
          <w:bCs/>
        </w:rPr>
        <w:t>Note:</w:t>
      </w:r>
      <w:r>
        <w:t xml:space="preserve"> Mixing both large and small items gives better wash results and also helps distribute the load evenly during spinning.</w:t>
      </w:r>
    </w:p>
    <w:p w14:paraId="3ED8A96E" w14:textId="3BE83D16" w:rsidR="00FB2A87" w:rsidRPr="00D57996" w:rsidRDefault="00FB2A87" w:rsidP="00FB2A87">
      <w:r w:rsidRPr="00FB2A87">
        <w:rPr>
          <w:b/>
          <w:bCs/>
        </w:rPr>
        <w:t>Tip:</w:t>
      </w:r>
      <w:r>
        <w:t xml:space="preserve"> Please note the maximum load for different wash programmes.</w:t>
      </w:r>
    </w:p>
    <w:p w14:paraId="5553C549" w14:textId="155FEC45" w:rsidR="00FB2A87" w:rsidRDefault="00FB2A87" w:rsidP="00FB2A87">
      <w:pPr>
        <w:pStyle w:val="Heading3"/>
      </w:pPr>
      <w:bookmarkStart w:id="46" w:name="_Toc43468052"/>
      <w:r>
        <w:t>Close the door</w:t>
      </w:r>
      <w:bookmarkEnd w:id="46"/>
    </w:p>
    <w:p w14:paraId="5E3F0D7B" w14:textId="58AA2A77" w:rsidR="006555E0" w:rsidRDefault="006555E0" w:rsidP="00D93A9D">
      <w:pPr>
        <w:pStyle w:val="ListBullet"/>
        <w:numPr>
          <w:ilvl w:val="0"/>
          <w:numId w:val="0"/>
        </w:numPr>
      </w:pPr>
      <w:r>
        <w:rPr>
          <w:noProof/>
        </w:rPr>
        <w:drawing>
          <wp:inline distT="0" distB="0" distL="0" distR="0" wp14:anchorId="132BED1A" wp14:editId="6D7A20DB">
            <wp:extent cx="3829685" cy="3075970"/>
            <wp:effectExtent l="0" t="0" r="0" b="0"/>
            <wp:docPr id="237" name="Picture 237" descr="A picture showing the door closed with an item of clothing trapped in the door seal with a cross over the trapped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miele 4.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3133" cy="3078739"/>
                    </a:xfrm>
                    <a:prstGeom prst="rect">
                      <a:avLst/>
                    </a:prstGeom>
                  </pic:spPr>
                </pic:pic>
              </a:graphicData>
            </a:graphic>
          </wp:inline>
        </w:drawing>
      </w:r>
    </w:p>
    <w:p w14:paraId="1BF7E1AB" w14:textId="3D707974" w:rsidR="00FB2A87" w:rsidRDefault="00FB2A87" w:rsidP="00FB2A87">
      <w:pPr>
        <w:pStyle w:val="ListBullet"/>
      </w:pPr>
      <w:r>
        <w:t>Make sure that no items are caught between the door and the seal.</w:t>
      </w:r>
    </w:p>
    <w:p w14:paraId="519D6F83" w14:textId="1FCBDB8B" w:rsidR="006555E0" w:rsidRDefault="006555E0" w:rsidP="00D93A9D">
      <w:pPr>
        <w:pStyle w:val="ListBullet"/>
        <w:numPr>
          <w:ilvl w:val="0"/>
          <w:numId w:val="0"/>
        </w:numPr>
      </w:pPr>
      <w:r>
        <w:rPr>
          <w:noProof/>
        </w:rPr>
        <w:drawing>
          <wp:inline distT="0" distB="0" distL="0" distR="0" wp14:anchorId="6AB22D00" wp14:editId="45BBC21D">
            <wp:extent cx="3838526" cy="3062515"/>
            <wp:effectExtent l="0" t="0" r="0" b="5080"/>
            <wp:docPr id="236" name="Picture 236" descr="A picture showing a hand pushing the washing machine door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iele 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47927" cy="3070015"/>
                    </a:xfrm>
                    <a:prstGeom prst="rect">
                      <a:avLst/>
                    </a:prstGeom>
                  </pic:spPr>
                </pic:pic>
              </a:graphicData>
            </a:graphic>
          </wp:inline>
        </w:drawing>
      </w:r>
    </w:p>
    <w:p w14:paraId="6A0AA12C" w14:textId="2351CA7B" w:rsidR="00FB2A87" w:rsidRDefault="00FB2A87" w:rsidP="00FB2A87">
      <w:pPr>
        <w:pStyle w:val="ListBullet"/>
      </w:pPr>
      <w:r>
        <w:t>Shut the door with a gentle swing.</w:t>
      </w:r>
    </w:p>
    <w:p w14:paraId="70895A9E" w14:textId="6066412E" w:rsidR="00FB2A87" w:rsidRDefault="00FB2A87" w:rsidP="00FB2A87"/>
    <w:p w14:paraId="4DDF5D33" w14:textId="0C781C2D" w:rsidR="00FB2A87" w:rsidRPr="00FB2A87" w:rsidRDefault="00FB2A87" w:rsidP="00FB2A87">
      <w:r>
        <w:t xml:space="preserve">    </w:t>
      </w:r>
    </w:p>
    <w:p w14:paraId="20F7290F" w14:textId="6935404C" w:rsidR="00D57996" w:rsidRDefault="00D57996" w:rsidP="00390927"/>
    <w:p w14:paraId="3AF09234" w14:textId="6DA4E29F" w:rsidR="00FB2A87" w:rsidRDefault="000B53A7" w:rsidP="0039118D">
      <w:pPr>
        <w:pStyle w:val="Heading2"/>
      </w:pPr>
      <w:r>
        <w:br w:type="page"/>
      </w:r>
      <w:bookmarkStart w:id="47" w:name="_Toc43468053"/>
      <w:r w:rsidR="00FB2A87">
        <w:t>3.</w:t>
      </w:r>
      <w:r w:rsidR="00FB2A87">
        <w:tab/>
        <w:t>Select a programme</w:t>
      </w:r>
      <w:bookmarkEnd w:id="47"/>
    </w:p>
    <w:p w14:paraId="2B627227" w14:textId="62B05967" w:rsidR="00FB2A87" w:rsidRDefault="00FB2A87" w:rsidP="00FB2A87">
      <w:pPr>
        <w:pStyle w:val="Heading3"/>
      </w:pPr>
      <w:bookmarkStart w:id="48" w:name="_Toc43468054"/>
      <w:r>
        <w:t>Programme selection</w:t>
      </w:r>
      <w:bookmarkEnd w:id="48"/>
    </w:p>
    <w:p w14:paraId="2262ACDF" w14:textId="16E8D9F7" w:rsidR="00FB2A87" w:rsidRDefault="00FB2A87" w:rsidP="00FB2A87">
      <w:r>
        <w:t>The washing machine is switched on by turning the programme selector to a wash programme.</w:t>
      </w:r>
    </w:p>
    <w:p w14:paraId="7DFE9AE4" w14:textId="2B891C95" w:rsidR="0039118D" w:rsidRDefault="0039118D" w:rsidP="00FB2A87">
      <w:r>
        <w:rPr>
          <w:noProof/>
        </w:rPr>
        <w:drawing>
          <wp:inline distT="0" distB="0" distL="0" distR="0" wp14:anchorId="461A4E6E" wp14:editId="53B4D35C">
            <wp:extent cx="6454302" cy="4098655"/>
            <wp:effectExtent l="0" t="0" r="3810" b="0"/>
            <wp:docPr id="21" name="Picture 21" descr="A close up of the programme selector showing the names of the different programmes that can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gramme selector.png"/>
                    <pic:cNvPicPr/>
                  </pic:nvPicPr>
                  <pic:blipFill>
                    <a:blip r:embed="rId37">
                      <a:extLst>
                        <a:ext uri="{28A0092B-C50C-407E-A947-70E740481C1C}">
                          <a14:useLocalDpi xmlns:a14="http://schemas.microsoft.com/office/drawing/2010/main" val="0"/>
                        </a:ext>
                      </a:extLst>
                    </a:blip>
                    <a:stretch>
                      <a:fillRect/>
                    </a:stretch>
                  </pic:blipFill>
                  <pic:spPr>
                    <a:xfrm>
                      <a:off x="0" y="0"/>
                      <a:ext cx="6514346" cy="4136784"/>
                    </a:xfrm>
                    <a:prstGeom prst="rect">
                      <a:avLst/>
                    </a:prstGeom>
                  </pic:spPr>
                </pic:pic>
              </a:graphicData>
            </a:graphic>
          </wp:inline>
        </w:drawing>
      </w:r>
    </w:p>
    <w:p w14:paraId="7121AFE0" w14:textId="77777777" w:rsidR="000B53A7" w:rsidRDefault="000B53A7" w:rsidP="000B53A7">
      <w:r>
        <w:t>[Programme selector, clockwise: Express 20, Dark garments/Denim, Outerwear, Proofing, Drain/Spin, Separate rinse/Starch, Shirts, Woollens, Delicates, Minimum iron, Cottons, ECO 40-60.]</w:t>
      </w:r>
    </w:p>
    <w:p w14:paraId="4A96392E" w14:textId="697ECB41" w:rsidR="00FB2A87" w:rsidRDefault="00FB2A87" w:rsidP="00FB2A87">
      <w:pPr>
        <w:pStyle w:val="ListBullet"/>
      </w:pPr>
      <w:r>
        <w:t>Turn the programme selector to the required programme.</w:t>
      </w:r>
    </w:p>
    <w:p w14:paraId="17E4C63C" w14:textId="56B4A310" w:rsidR="00FB2A87" w:rsidRDefault="00FB2A87" w:rsidP="00FB2A87">
      <w:r>
        <w:t>The likely wash time is shown in the time display and the pre-set temperatures and spin speed light up in the control panel.</w:t>
      </w:r>
    </w:p>
    <w:p w14:paraId="7BF09CE4" w14:textId="2D7959CE" w:rsidR="00FB2A87" w:rsidRDefault="00FB2A87" w:rsidP="00FB2A87">
      <w:pPr>
        <w:pStyle w:val="Heading3"/>
      </w:pPr>
      <w:bookmarkStart w:id="49" w:name="_Toc43468055"/>
      <w:r>
        <w:t>Selecting a temperature and spin speed</w:t>
      </w:r>
      <w:bookmarkEnd w:id="49"/>
    </w:p>
    <w:p w14:paraId="2376EC8F" w14:textId="5352F338" w:rsidR="00FB2A87" w:rsidRDefault="00FB2A87" w:rsidP="00FB2A87">
      <w:r w:rsidRPr="00FF09DD">
        <w:rPr>
          <w:b/>
          <w:bCs/>
        </w:rPr>
        <w:t>Note:</w:t>
      </w:r>
      <w:r>
        <w:t xml:space="preserve"> The wash programme’s preset temperat</w:t>
      </w:r>
      <w:r w:rsidR="00FF09DD">
        <w:t>ure and spin speed light up brightly. The choice of available temperatures and spin speeds for the wash programme light up dimmed.</w:t>
      </w:r>
    </w:p>
    <w:p w14:paraId="67275188" w14:textId="5172302F" w:rsidR="00FF09DD" w:rsidRDefault="00FF09DD" w:rsidP="00FB2A87">
      <w:r>
        <w:t>The temperatures reached inside the washing machine might not be the same as the temperatures selected. Perfect wash results are achieved through a combination of energy use and wash duration.</w:t>
      </w:r>
    </w:p>
    <w:p w14:paraId="2B59B093" w14:textId="25764D71" w:rsidR="000B53A7" w:rsidRDefault="000B53A7" w:rsidP="00FB2A87">
      <w:r>
        <w:rPr>
          <w:noProof/>
        </w:rPr>
        <w:drawing>
          <wp:inline distT="0" distB="0" distL="0" distR="0" wp14:anchorId="3227645B" wp14:editId="0FF72E57">
            <wp:extent cx="3928091" cy="2533650"/>
            <wp:effectExtent l="0" t="0" r="0" b="0"/>
            <wp:docPr id="27" name="Picture 27" descr="A close up of the temperature and spin panel showing the six different settings for 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49296" cy="2547328"/>
                    </a:xfrm>
                    <a:prstGeom prst="rect">
                      <a:avLst/>
                    </a:prstGeom>
                  </pic:spPr>
                </pic:pic>
              </a:graphicData>
            </a:graphic>
          </wp:inline>
        </w:drawing>
      </w:r>
    </w:p>
    <w:p w14:paraId="4685C124" w14:textId="3A8D4805" w:rsidR="000B53A7" w:rsidRDefault="000B53A7" w:rsidP="00FB2A87">
      <w:r>
        <w:t>[Temperature and spin panel. Two columns, each listing six settings. Temperature on the left, top to bottom: 90, 60, 40, 30, 20, Cold. Spin on the right, top to bottom: 1400, 1200, 900, 600, basin symbol, no spin symbol.]</w:t>
      </w:r>
    </w:p>
    <w:p w14:paraId="1BC44B1E" w14:textId="7E744A58" w:rsidR="00FF09DD" w:rsidRDefault="00FF09DD" w:rsidP="00FF09DD">
      <w:pPr>
        <w:pStyle w:val="ListBullet"/>
      </w:pPr>
      <w:r>
        <w:t>Touch the sensor for the desired temperature. It will then light up brightly.</w:t>
      </w:r>
    </w:p>
    <w:p w14:paraId="24918A53" w14:textId="3FC24216" w:rsidR="00FF09DD" w:rsidRDefault="00FF09DD" w:rsidP="00FF09DD">
      <w:pPr>
        <w:pStyle w:val="ListBullet"/>
      </w:pPr>
      <w:r>
        <w:t>Touch the sensor for the desired spin speed. It will then light up brightly.</w:t>
      </w:r>
    </w:p>
    <w:p w14:paraId="6E5A35FA" w14:textId="53ECA329" w:rsidR="00B26762" w:rsidRDefault="00B26762" w:rsidP="00B26762">
      <w:pPr>
        <w:pStyle w:val="Heading3"/>
      </w:pPr>
      <w:bookmarkStart w:id="50" w:name="_Toc43468056"/>
      <w:r>
        <w:t>Select</w:t>
      </w:r>
      <w:r w:rsidR="000B53A7">
        <w:t>ing</w:t>
      </w:r>
      <w:r>
        <w:t xml:space="preserve"> Extras</w:t>
      </w:r>
      <w:bookmarkEnd w:id="50"/>
    </w:p>
    <w:p w14:paraId="058ABD27" w14:textId="383C4206" w:rsidR="00B26762" w:rsidRDefault="00B26762" w:rsidP="00B26762">
      <w:r w:rsidRPr="00B26762">
        <w:rPr>
          <w:b/>
          <w:bCs/>
        </w:rPr>
        <w:t>Note:</w:t>
      </w:r>
      <w:r>
        <w:t xml:space="preserve"> the selection of extras available for the wash programme lights up dimly.</w:t>
      </w:r>
    </w:p>
    <w:p w14:paraId="7ABDA9C2" w14:textId="59265F8D" w:rsidR="000B53A7" w:rsidRDefault="000B53A7" w:rsidP="00B26762"/>
    <w:p w14:paraId="302C899A" w14:textId="103E799F" w:rsidR="000B53A7" w:rsidRDefault="000B53A7" w:rsidP="00B26762">
      <w:r>
        <w:rPr>
          <w:noProof/>
        </w:rPr>
        <w:drawing>
          <wp:inline distT="0" distB="0" distL="0" distR="0" wp14:anchorId="2FD8A939" wp14:editId="32540E92">
            <wp:extent cx="3848100" cy="2456162"/>
            <wp:effectExtent l="0" t="0" r="0" b="1905"/>
            <wp:docPr id="52" name="Picture 52" descr="A close-up of the extras panel showing the four differ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60361" cy="2463988"/>
                    </a:xfrm>
                    <a:prstGeom prst="rect">
                      <a:avLst/>
                    </a:prstGeom>
                  </pic:spPr>
                </pic:pic>
              </a:graphicData>
            </a:graphic>
          </wp:inline>
        </w:drawing>
      </w:r>
    </w:p>
    <w:p w14:paraId="06B170CB" w14:textId="77777777" w:rsidR="000B53A7" w:rsidRDefault="000B53A7" w:rsidP="000B53A7">
      <w:r>
        <w:t>[Extras panel. One column, four options top to bottom: Short, Water +, Pre-wash, Soak.]</w:t>
      </w:r>
    </w:p>
    <w:p w14:paraId="08A69707" w14:textId="05D2BBE4" w:rsidR="00B26762" w:rsidRDefault="00B26762" w:rsidP="00B26762">
      <w:pPr>
        <w:pStyle w:val="ListBullet"/>
      </w:pPr>
      <w:r>
        <w:t>Touch the sensor for the extra you want. It then lights up brightly.</w:t>
      </w:r>
    </w:p>
    <w:p w14:paraId="4CE38E1B" w14:textId="13A829C2" w:rsidR="00B26762" w:rsidRDefault="00B26762" w:rsidP="00B26762">
      <w:r w:rsidRPr="00B26762">
        <w:rPr>
          <w:b/>
          <w:bCs/>
        </w:rPr>
        <w:t>Tip:</w:t>
      </w:r>
      <w:r>
        <w:t xml:space="preserve"> You can select multiple extras for a wash programme. </w:t>
      </w:r>
    </w:p>
    <w:p w14:paraId="6D3E34E4" w14:textId="0B6702B0" w:rsidR="00B26762" w:rsidRDefault="00B26762" w:rsidP="00B26762">
      <w:r w:rsidRPr="00B26762">
        <w:rPr>
          <w:b/>
          <w:bCs/>
        </w:rPr>
        <w:t>Note:</w:t>
      </w:r>
      <w:r>
        <w:t xml:space="preserve"> Please refer to “Extras” for more information.</w:t>
      </w:r>
    </w:p>
    <w:p w14:paraId="6B74D1EF" w14:textId="7BA6B628" w:rsidR="00B26762" w:rsidRDefault="00B26762" w:rsidP="00390927"/>
    <w:p w14:paraId="215D2CDF" w14:textId="77777777" w:rsidR="000B53A7" w:rsidRDefault="000B53A7">
      <w:pPr>
        <w:rPr>
          <w:b/>
          <w:sz w:val="40"/>
        </w:rPr>
      </w:pPr>
      <w:r>
        <w:br w:type="page"/>
      </w:r>
    </w:p>
    <w:p w14:paraId="45A711F2" w14:textId="32DE9DEC" w:rsidR="00B26762" w:rsidRDefault="00B26762" w:rsidP="00B26762">
      <w:pPr>
        <w:pStyle w:val="Heading2"/>
      </w:pPr>
      <w:bookmarkStart w:id="51" w:name="_Toc43468057"/>
      <w:r>
        <w:t>4.</w:t>
      </w:r>
      <w:r>
        <w:tab/>
        <w:t>Add detergent</w:t>
      </w:r>
      <w:bookmarkEnd w:id="51"/>
    </w:p>
    <w:p w14:paraId="684FE4DD" w14:textId="5056A738" w:rsidR="00B26762" w:rsidRDefault="00B26762" w:rsidP="00B26762">
      <w:pPr>
        <w:pStyle w:val="Heading3"/>
      </w:pPr>
      <w:bookmarkStart w:id="52" w:name="_Toc43468058"/>
      <w:r>
        <w:t>Detergent dispenser drawer</w:t>
      </w:r>
      <w:bookmarkEnd w:id="52"/>
    </w:p>
    <w:p w14:paraId="2759F4A6" w14:textId="5A76CBA8" w:rsidR="00B26762" w:rsidRDefault="00B26762" w:rsidP="00B26762">
      <w:r>
        <w:t>Any detergent suitable for automatic front loading washing machines can be used. Please observe the instructions for use and dosage on the detergent packaging.</w:t>
      </w:r>
    </w:p>
    <w:p w14:paraId="5FD4C74B" w14:textId="58D4A3BE" w:rsidR="00B26762" w:rsidRDefault="00B26762" w:rsidP="000B53A7">
      <w:pPr>
        <w:pStyle w:val="Heading4"/>
      </w:pPr>
      <w:r>
        <w:t>Adding detergent</w:t>
      </w:r>
    </w:p>
    <w:p w14:paraId="6392B7FD" w14:textId="15A13E38" w:rsidR="00954BD7" w:rsidRDefault="00954BD7" w:rsidP="000B53A7">
      <w:pPr>
        <w:pStyle w:val="ListBullet"/>
        <w:numPr>
          <w:ilvl w:val="0"/>
          <w:numId w:val="0"/>
        </w:numPr>
        <w:ind w:left="360" w:hanging="360"/>
      </w:pPr>
      <w:r>
        <w:rPr>
          <w:noProof/>
        </w:rPr>
        <w:drawing>
          <wp:inline distT="0" distB="0" distL="0" distR="0" wp14:anchorId="65DCB0ED" wp14:editId="06B7654E">
            <wp:extent cx="3773714" cy="3004807"/>
            <wp:effectExtent l="0" t="0" r="0" b="5715"/>
            <wp:docPr id="253" name="Picture 253" descr="A close-up of the detergent dispenser drawer showing the different compartments for detergent, liquids and caps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miele 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84996" cy="3013790"/>
                    </a:xfrm>
                    <a:prstGeom prst="rect">
                      <a:avLst/>
                    </a:prstGeom>
                  </pic:spPr>
                </pic:pic>
              </a:graphicData>
            </a:graphic>
          </wp:inline>
        </w:drawing>
      </w:r>
    </w:p>
    <w:p w14:paraId="709AA7AE" w14:textId="419610CA" w:rsidR="00B26762" w:rsidRDefault="00B26762" w:rsidP="00B26762">
      <w:pPr>
        <w:pStyle w:val="ListBullet"/>
      </w:pPr>
      <w:r>
        <w:t>Pull out the detergent drawer and add detergent to the compartments.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796"/>
      </w:tblGrid>
      <w:tr w:rsidR="000D43A1" w14:paraId="5FD69015" w14:textId="77777777" w:rsidTr="001D5A66">
        <w:tc>
          <w:tcPr>
            <w:tcW w:w="1985" w:type="dxa"/>
            <w:tcMar>
              <w:left w:w="567" w:type="dxa"/>
            </w:tcMar>
          </w:tcPr>
          <w:p w14:paraId="173BC38E" w14:textId="38762EFA" w:rsidR="000D43A1" w:rsidRDefault="000D43A1" w:rsidP="001D5A66">
            <w:r>
              <w:rPr>
                <w:noProof/>
              </w:rPr>
              <w:drawing>
                <wp:inline distT="0" distB="0" distL="0" distR="0" wp14:anchorId="28F50D7B" wp14:editId="7B640190">
                  <wp:extent cx="679010" cy="457200"/>
                  <wp:effectExtent l="0" t="0" r="6985" b="0"/>
                  <wp:docPr id="244" name="Picture 244" descr="Basin icon with on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1969" cy="465926"/>
                          </a:xfrm>
                          <a:prstGeom prst="rect">
                            <a:avLst/>
                          </a:prstGeom>
                        </pic:spPr>
                      </pic:pic>
                    </a:graphicData>
                  </a:graphic>
                </wp:inline>
              </w:drawing>
            </w:r>
          </w:p>
        </w:tc>
        <w:tc>
          <w:tcPr>
            <w:tcW w:w="7796" w:type="dxa"/>
          </w:tcPr>
          <w:p w14:paraId="6AC9EEAF" w14:textId="793D7B05" w:rsidR="000D43A1" w:rsidRDefault="000D43A1" w:rsidP="001D5A66">
            <w:r>
              <w:t xml:space="preserve">[basin icon with one line] </w:t>
            </w:r>
            <w:r w:rsidRPr="00B26762">
              <w:t>Detergent for the pre-wash</w:t>
            </w:r>
            <w:r>
              <w:t>.</w:t>
            </w:r>
          </w:p>
        </w:tc>
      </w:tr>
      <w:tr w:rsidR="000D43A1" w14:paraId="309E9CB8" w14:textId="77777777" w:rsidTr="001D5A66">
        <w:tc>
          <w:tcPr>
            <w:tcW w:w="1985" w:type="dxa"/>
            <w:tcMar>
              <w:left w:w="567" w:type="dxa"/>
            </w:tcMar>
          </w:tcPr>
          <w:p w14:paraId="45624DAB" w14:textId="7E8D74AB" w:rsidR="000D43A1" w:rsidRDefault="000D43A1" w:rsidP="001D5A66">
            <w:r>
              <w:rPr>
                <w:noProof/>
              </w:rPr>
              <w:drawing>
                <wp:inline distT="0" distB="0" distL="0" distR="0" wp14:anchorId="13C1B424" wp14:editId="539640F7">
                  <wp:extent cx="678815" cy="443492"/>
                  <wp:effectExtent l="0" t="0" r="6985" b="0"/>
                  <wp:docPr id="250" name="Picture 250" descr="Basin icon with two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10925" cy="464470"/>
                          </a:xfrm>
                          <a:prstGeom prst="rect">
                            <a:avLst/>
                          </a:prstGeom>
                        </pic:spPr>
                      </pic:pic>
                    </a:graphicData>
                  </a:graphic>
                </wp:inline>
              </w:drawing>
            </w:r>
          </w:p>
        </w:tc>
        <w:tc>
          <w:tcPr>
            <w:tcW w:w="7796" w:type="dxa"/>
          </w:tcPr>
          <w:p w14:paraId="674A835E" w14:textId="5F937488" w:rsidR="000D43A1" w:rsidRDefault="000D43A1" w:rsidP="001D5A66">
            <w:r>
              <w:t>[basin icon with two lines] Detergent for the main wash and soaking.</w:t>
            </w:r>
          </w:p>
        </w:tc>
      </w:tr>
      <w:tr w:rsidR="000D43A1" w14:paraId="7DB56157" w14:textId="77777777" w:rsidTr="001D5A66">
        <w:tc>
          <w:tcPr>
            <w:tcW w:w="1985" w:type="dxa"/>
            <w:tcMar>
              <w:left w:w="567" w:type="dxa"/>
            </w:tcMar>
          </w:tcPr>
          <w:p w14:paraId="4FEF0414" w14:textId="5462E899" w:rsidR="000D43A1" w:rsidRDefault="000D43A1" w:rsidP="001D5A66">
            <w:r>
              <w:rPr>
                <w:noProof/>
              </w:rPr>
              <w:drawing>
                <wp:inline distT="0" distB="0" distL="0" distR="0" wp14:anchorId="718224D9" wp14:editId="1702730A">
                  <wp:extent cx="677103" cy="695528"/>
                  <wp:effectExtent l="0" t="0" r="8890" b="9525"/>
                  <wp:docPr id="251" name="Picture 251" descr="Flow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99343" cy="718374"/>
                          </a:xfrm>
                          <a:prstGeom prst="rect">
                            <a:avLst/>
                          </a:prstGeom>
                        </pic:spPr>
                      </pic:pic>
                    </a:graphicData>
                  </a:graphic>
                </wp:inline>
              </w:drawing>
            </w:r>
          </w:p>
        </w:tc>
        <w:tc>
          <w:tcPr>
            <w:tcW w:w="7796" w:type="dxa"/>
          </w:tcPr>
          <w:p w14:paraId="1F7C46D0" w14:textId="20201183" w:rsidR="000D43A1" w:rsidRDefault="000D43A1" w:rsidP="001D5A66">
            <w:r>
              <w:t>[flower icon] Fabric softener, liquid starch, or</w:t>
            </w:r>
          </w:p>
        </w:tc>
      </w:tr>
      <w:tr w:rsidR="000D43A1" w14:paraId="63F1539D" w14:textId="77777777" w:rsidTr="000D43A1">
        <w:trPr>
          <w:trHeight w:val="1137"/>
        </w:trPr>
        <w:tc>
          <w:tcPr>
            <w:tcW w:w="1985" w:type="dxa"/>
            <w:tcMar>
              <w:left w:w="567" w:type="dxa"/>
            </w:tcMar>
          </w:tcPr>
          <w:p w14:paraId="32644742" w14:textId="62FCC3A8" w:rsidR="000D43A1" w:rsidRDefault="000D43A1" w:rsidP="001D5A66">
            <w:r>
              <w:rPr>
                <w:noProof/>
              </w:rPr>
              <w:drawing>
                <wp:inline distT="0" distB="0" distL="0" distR="0" wp14:anchorId="15EAF1BB" wp14:editId="628B35E6">
                  <wp:extent cx="661481" cy="504930"/>
                  <wp:effectExtent l="0" t="0" r="5715" b="0"/>
                  <wp:docPr id="252" name="Picture 252" descr="Capsu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4966" cy="515224"/>
                          </a:xfrm>
                          <a:prstGeom prst="rect">
                            <a:avLst/>
                          </a:prstGeom>
                        </pic:spPr>
                      </pic:pic>
                    </a:graphicData>
                  </a:graphic>
                </wp:inline>
              </w:drawing>
            </w:r>
          </w:p>
        </w:tc>
        <w:tc>
          <w:tcPr>
            <w:tcW w:w="7796" w:type="dxa"/>
          </w:tcPr>
          <w:p w14:paraId="4C0E842B" w14:textId="469CBF97" w:rsidR="000D43A1" w:rsidRDefault="000D43A1" w:rsidP="001D5A66">
            <w:r>
              <w:t>[capsule icon] capsules.</w:t>
            </w:r>
          </w:p>
        </w:tc>
      </w:tr>
    </w:tbl>
    <w:p w14:paraId="73704DBD" w14:textId="3F3F6C80" w:rsidR="002B3E34" w:rsidRDefault="002B3E34" w:rsidP="000B53A7">
      <w:pPr>
        <w:pStyle w:val="Heading4"/>
      </w:pPr>
      <w:r>
        <w:t>Adding fabric conditioner</w:t>
      </w:r>
    </w:p>
    <w:p w14:paraId="1625BFFA" w14:textId="329ABE1E" w:rsidR="00954BD7" w:rsidRDefault="00954BD7" w:rsidP="000B53A7">
      <w:pPr>
        <w:pStyle w:val="ListBullet"/>
        <w:numPr>
          <w:ilvl w:val="0"/>
          <w:numId w:val="0"/>
        </w:numPr>
        <w:ind w:left="360" w:hanging="360"/>
      </w:pPr>
      <w:r>
        <w:rPr>
          <w:noProof/>
        </w:rPr>
        <w:drawing>
          <wp:inline distT="0" distB="0" distL="0" distR="0" wp14:anchorId="757C4DE0" wp14:editId="24D7ADE2">
            <wp:extent cx="3834759" cy="3059510"/>
            <wp:effectExtent l="0" t="0" r="0" b="7620"/>
            <wp:docPr id="266" name="Picture 266" descr="A close-up of a bottle of fabric softener being poured into the fabric softener com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miele 6.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43230" cy="3066269"/>
                    </a:xfrm>
                    <a:prstGeom prst="rect">
                      <a:avLst/>
                    </a:prstGeom>
                  </pic:spPr>
                </pic:pic>
              </a:graphicData>
            </a:graphic>
          </wp:inline>
        </w:drawing>
      </w:r>
    </w:p>
    <w:p w14:paraId="7F323354" w14:textId="1B4F2F49" w:rsidR="002B3E34" w:rsidRDefault="002B3E34" w:rsidP="002B3E34">
      <w:pPr>
        <w:pStyle w:val="ListBullet"/>
      </w:pPr>
      <w:r>
        <w:t xml:space="preserve">Add fabric conditioner or liquid starch </w:t>
      </w:r>
      <w:r>
        <w:rPr>
          <w:rFonts w:hint="eastAsia"/>
        </w:rPr>
        <w:t xml:space="preserve">to the </w:t>
      </w:r>
      <w:r w:rsidR="00954BD7">
        <w:t xml:space="preserve">[flower] </w:t>
      </w:r>
      <w:r>
        <w:rPr>
          <w:rFonts w:hint="eastAsia"/>
        </w:rPr>
        <w:t xml:space="preserve">compartment. </w:t>
      </w:r>
      <w:r w:rsidR="00954BD7">
        <w:br/>
      </w:r>
      <w:r w:rsidRPr="002B3E34">
        <w:rPr>
          <w:rFonts w:hint="eastAsia"/>
          <w:b/>
          <w:bCs/>
        </w:rPr>
        <w:t>Do not exceed</w:t>
      </w:r>
      <w:r w:rsidRPr="002B3E34">
        <w:rPr>
          <w:b/>
          <w:bCs/>
        </w:rPr>
        <w:t xml:space="preserve"> the maximum level mark</w:t>
      </w:r>
      <w:r>
        <w:t>.</w:t>
      </w:r>
    </w:p>
    <w:p w14:paraId="226E8EEB" w14:textId="680E04B4" w:rsidR="002B3E34" w:rsidRDefault="002B3E34" w:rsidP="002B3E34">
      <w:r>
        <w:t xml:space="preserve">It will be automatically dispensed in the final rinse. At the end of the programme a small amount of water remains in the </w:t>
      </w:r>
      <w:r w:rsidR="00954BD7">
        <w:t xml:space="preserve">[flower] </w:t>
      </w:r>
      <w:r>
        <w:rPr>
          <w:rFonts w:hint="eastAsia"/>
        </w:rPr>
        <w:t>compartment.</w:t>
      </w:r>
    </w:p>
    <w:p w14:paraId="09B82A57" w14:textId="55EBD41A" w:rsidR="002B3E34" w:rsidRDefault="002B3E34" w:rsidP="002B3E34">
      <w:r w:rsidRPr="002B3E34">
        <w:rPr>
          <w:b/>
          <w:bCs/>
        </w:rPr>
        <w:t xml:space="preserve">Important: </w:t>
      </w:r>
      <w:r>
        <w:t>If starching frequently, thoroughly clean the dispenser compartment, especially the siphon tube, regularly.</w:t>
      </w:r>
    </w:p>
    <w:p w14:paraId="61EE9D07" w14:textId="6EA7B0B5" w:rsidR="002B3E34" w:rsidRDefault="002B3E34" w:rsidP="000B53A7">
      <w:pPr>
        <w:pStyle w:val="Heading4"/>
      </w:pPr>
      <w:r>
        <w:t>Tips on dosing</w:t>
      </w:r>
    </w:p>
    <w:p w14:paraId="32330551" w14:textId="671EE4E0" w:rsidR="002B3E34" w:rsidRDefault="002B3E34" w:rsidP="002B3E34">
      <w:r>
        <w:t>Adjust the detergent dosage to the level of soiling of the laundry and the size of the load. Reduce the amount of detergent with smaller loads (for example, reduce the amount of detergent by</w:t>
      </w:r>
      <w:r w:rsidR="00D63DBF">
        <w:t xml:space="preserve"> one third</w:t>
      </w:r>
      <w:r>
        <w:t xml:space="preserve"> when washing a half load).</w:t>
      </w:r>
    </w:p>
    <w:p w14:paraId="2AE46FE6" w14:textId="77777777" w:rsidR="002B3E34" w:rsidRPr="002B3E34" w:rsidRDefault="002B3E34" w:rsidP="002B3E34">
      <w:pPr>
        <w:rPr>
          <w:b/>
          <w:bCs/>
        </w:rPr>
      </w:pPr>
      <w:r w:rsidRPr="002B3E34">
        <w:rPr>
          <w:b/>
          <w:bCs/>
        </w:rPr>
        <w:t>Too little detergent:</w:t>
      </w:r>
    </w:p>
    <w:p w14:paraId="73F6CE5C" w14:textId="721B4E7C" w:rsidR="002B3E34" w:rsidRDefault="002B3E34" w:rsidP="002B3E34">
      <w:pPr>
        <w:pStyle w:val="ListBullet"/>
      </w:pPr>
      <w:r>
        <w:t>Results in laundry not being cleaned properly and may cause it to become grey and hard to the touch over time.</w:t>
      </w:r>
    </w:p>
    <w:p w14:paraId="61A7D97A" w14:textId="178B89CF" w:rsidR="002B3E34" w:rsidRDefault="002B3E34" w:rsidP="002B3E34">
      <w:pPr>
        <w:pStyle w:val="ListBullet"/>
      </w:pPr>
      <w:r>
        <w:t>Can lead to a build-up of mould in the washing machine.</w:t>
      </w:r>
    </w:p>
    <w:p w14:paraId="134D12FE" w14:textId="32EBDAE7" w:rsidR="002B3E34" w:rsidRDefault="002B3E34" w:rsidP="002B3E34">
      <w:pPr>
        <w:pStyle w:val="ListBullet"/>
      </w:pPr>
      <w:r>
        <w:t>Results in grease not being completely removed from the laundry.</w:t>
      </w:r>
    </w:p>
    <w:p w14:paraId="613A7B47" w14:textId="314CC1BE" w:rsidR="002B3E34" w:rsidRDefault="002B3E34" w:rsidP="002B3E34">
      <w:pPr>
        <w:pStyle w:val="ListBullet"/>
      </w:pPr>
      <w:r>
        <w:t>Can lead to limescale deposits on the heater elements.</w:t>
      </w:r>
    </w:p>
    <w:p w14:paraId="4C3ABF00" w14:textId="7A2D610E" w:rsidR="002B3E34" w:rsidRPr="002B3E34" w:rsidRDefault="002B3E34" w:rsidP="002B3E34">
      <w:pPr>
        <w:rPr>
          <w:b/>
          <w:bCs/>
        </w:rPr>
      </w:pPr>
      <w:r w:rsidRPr="002B3E34">
        <w:rPr>
          <w:b/>
          <w:bCs/>
        </w:rPr>
        <w:t>Too much detergent</w:t>
      </w:r>
      <w:r>
        <w:rPr>
          <w:b/>
          <w:bCs/>
        </w:rPr>
        <w:t>:</w:t>
      </w:r>
    </w:p>
    <w:p w14:paraId="146427ED" w14:textId="7DCB84E2" w:rsidR="002B3E34" w:rsidRDefault="002B3E34" w:rsidP="002B3E34">
      <w:pPr>
        <w:pStyle w:val="ListBullet"/>
      </w:pPr>
      <w:r>
        <w:t>Causes poor wash, rinse, and spin results.</w:t>
      </w:r>
    </w:p>
    <w:p w14:paraId="2125ECD0" w14:textId="77777777" w:rsidR="007C66B8" w:rsidRDefault="002B3E34" w:rsidP="002B3E34">
      <w:pPr>
        <w:pStyle w:val="ListBullet"/>
      </w:pPr>
      <w:r>
        <w:t xml:space="preserve">Causes higher water consumption as an extra rinse cycle is automatically activated. </w:t>
      </w:r>
    </w:p>
    <w:p w14:paraId="75EEB0A2" w14:textId="68D3D1D6" w:rsidR="002B3E34" w:rsidRPr="002B3E34" w:rsidRDefault="002B3E34" w:rsidP="002B3E34">
      <w:pPr>
        <w:pStyle w:val="ListBullet"/>
      </w:pPr>
      <w:r>
        <w:t>Is a greater burden on the environment.</w:t>
      </w:r>
    </w:p>
    <w:p w14:paraId="21731E59" w14:textId="77777777" w:rsidR="002B3E34" w:rsidRDefault="002B3E34" w:rsidP="007C66B8">
      <w:pPr>
        <w:pStyle w:val="Heading4"/>
      </w:pPr>
      <w:r>
        <w:t>Using liquid detergent with a prewash</w:t>
      </w:r>
    </w:p>
    <w:p w14:paraId="1BE04958" w14:textId="77777777" w:rsidR="007C66B8" w:rsidRDefault="002B3E34" w:rsidP="002B3E34">
      <w:r>
        <w:t xml:space="preserve">Liquid detergent cannot be used for the main wash if the pre-wash has been selected. </w:t>
      </w:r>
    </w:p>
    <w:p w14:paraId="6E158B53" w14:textId="066A7543" w:rsidR="002B3E34" w:rsidRDefault="002B3E34" w:rsidP="002B3E34">
      <w:r>
        <w:t>Use powder detergent for the main wash.</w:t>
      </w:r>
    </w:p>
    <w:p w14:paraId="4B8EEB15" w14:textId="1ED6C728" w:rsidR="002B3E34" w:rsidRDefault="002B3E34" w:rsidP="007C66B8">
      <w:pPr>
        <w:pStyle w:val="Heading4"/>
      </w:pPr>
      <w:r>
        <w:t>Using detergent tablets or pods</w:t>
      </w:r>
    </w:p>
    <w:p w14:paraId="7FFC016F" w14:textId="4790991A" w:rsidR="002B3E34" w:rsidRDefault="002B3E34" w:rsidP="002B3E34">
      <w:r w:rsidRPr="007C66B8">
        <w:rPr>
          <w:b/>
        </w:rPr>
        <w:t>Always</w:t>
      </w:r>
      <w:r>
        <w:t xml:space="preserve"> put detergent tablets or pods directly in the drum with the laundry. They cannot be added via the detergent dispenser drawer.</w:t>
      </w:r>
    </w:p>
    <w:p w14:paraId="7B966602" w14:textId="114E51D1" w:rsidR="002B3E34" w:rsidRDefault="002B3E34" w:rsidP="002B3E34">
      <w:r>
        <w:t>See “Detergent” for further information.</w:t>
      </w:r>
    </w:p>
    <w:p w14:paraId="4127769C" w14:textId="10EECD0F" w:rsidR="00571D16" w:rsidRDefault="00571D16" w:rsidP="00571D16">
      <w:pPr>
        <w:pStyle w:val="Heading3"/>
      </w:pPr>
      <w:bookmarkStart w:id="53" w:name="_Toc43468059"/>
      <w:r>
        <w:t>CapDosing</w:t>
      </w:r>
      <w:bookmarkEnd w:id="53"/>
    </w:p>
    <w:p w14:paraId="343D7A76" w14:textId="7E4B97CC" w:rsidR="00571D16" w:rsidRDefault="00571D16" w:rsidP="00571D16">
      <w:r>
        <w:t>Three different types of capsule are available: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662"/>
      </w:tblGrid>
      <w:tr w:rsidR="00954BD7" w14:paraId="6C9ABE48" w14:textId="77777777" w:rsidTr="00A036E5">
        <w:tc>
          <w:tcPr>
            <w:tcW w:w="1985" w:type="dxa"/>
            <w:tcMar>
              <w:left w:w="567" w:type="dxa"/>
            </w:tcMar>
          </w:tcPr>
          <w:p w14:paraId="101D4274" w14:textId="1BBC559B" w:rsidR="00954BD7" w:rsidRDefault="00954BD7" w:rsidP="001D5A66">
            <w:r>
              <w:rPr>
                <w:noProof/>
              </w:rPr>
              <w:drawing>
                <wp:inline distT="0" distB="0" distL="0" distR="0" wp14:anchorId="232CD84D" wp14:editId="755B3160">
                  <wp:extent cx="648560" cy="666088"/>
                  <wp:effectExtent l="0" t="0" r="0" b="1270"/>
                  <wp:docPr id="271" name="Picture 271" descr="Flow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3077" cy="680998"/>
                          </a:xfrm>
                          <a:prstGeom prst="rect">
                            <a:avLst/>
                          </a:prstGeom>
                        </pic:spPr>
                      </pic:pic>
                    </a:graphicData>
                  </a:graphic>
                </wp:inline>
              </w:drawing>
            </w:r>
          </w:p>
        </w:tc>
        <w:tc>
          <w:tcPr>
            <w:tcW w:w="6662" w:type="dxa"/>
          </w:tcPr>
          <w:p w14:paraId="4D8B1B14" w14:textId="10AA0ED3" w:rsidR="00954BD7" w:rsidRDefault="00954BD7" w:rsidP="001D5A66">
            <w:r>
              <w:t xml:space="preserve">[flower icon] </w:t>
            </w:r>
            <w:r w:rsidR="00A036E5">
              <w:t xml:space="preserve">= </w:t>
            </w:r>
            <w:r>
              <w:t>Fabric care (such as fabric conditioner, proofing agent).</w:t>
            </w:r>
          </w:p>
        </w:tc>
      </w:tr>
      <w:tr w:rsidR="00954BD7" w14:paraId="6B0B17E3" w14:textId="77777777" w:rsidTr="00A036E5">
        <w:tc>
          <w:tcPr>
            <w:tcW w:w="1985" w:type="dxa"/>
            <w:tcMar>
              <w:left w:w="567" w:type="dxa"/>
            </w:tcMar>
          </w:tcPr>
          <w:p w14:paraId="0782BF34" w14:textId="2E4E1FA6" w:rsidR="00954BD7" w:rsidRDefault="00954BD7" w:rsidP="001D5A66">
            <w:r>
              <w:rPr>
                <w:noProof/>
              </w:rPr>
              <w:drawing>
                <wp:inline distT="0" distB="0" distL="0" distR="0" wp14:anchorId="0620EB17" wp14:editId="29128C62">
                  <wp:extent cx="699569" cy="671208"/>
                  <wp:effectExtent l="0" t="0" r="5715" b="0"/>
                  <wp:docPr id="285" name="Picture 285" descr="Triangle with water dropl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716222" cy="687186"/>
                          </a:xfrm>
                          <a:prstGeom prst="rect">
                            <a:avLst/>
                          </a:prstGeom>
                        </pic:spPr>
                      </pic:pic>
                    </a:graphicData>
                  </a:graphic>
                </wp:inline>
              </w:drawing>
            </w:r>
          </w:p>
        </w:tc>
        <w:tc>
          <w:tcPr>
            <w:tcW w:w="6662" w:type="dxa"/>
          </w:tcPr>
          <w:p w14:paraId="3DEDE8DC" w14:textId="21411687" w:rsidR="00954BD7" w:rsidRDefault="00954BD7" w:rsidP="001D5A66">
            <w:r>
              <w:t xml:space="preserve">[triangle with water droplet icon] </w:t>
            </w:r>
            <w:r w:rsidR="00A036E5">
              <w:t xml:space="preserve">= </w:t>
            </w:r>
            <w:r>
              <w:t>Additives (such as detergent enhancer).</w:t>
            </w:r>
          </w:p>
        </w:tc>
      </w:tr>
      <w:tr w:rsidR="00954BD7" w14:paraId="26CD1F36" w14:textId="77777777" w:rsidTr="00A036E5">
        <w:tc>
          <w:tcPr>
            <w:tcW w:w="1985" w:type="dxa"/>
            <w:tcMar>
              <w:left w:w="567" w:type="dxa"/>
            </w:tcMar>
          </w:tcPr>
          <w:p w14:paraId="23A042BF" w14:textId="308067CF" w:rsidR="00954BD7" w:rsidRDefault="00954BD7" w:rsidP="001D5A66">
            <w:r>
              <w:rPr>
                <w:noProof/>
              </w:rPr>
              <w:drawing>
                <wp:inline distT="0" distB="0" distL="0" distR="0" wp14:anchorId="491B4C96" wp14:editId="1E8774A5">
                  <wp:extent cx="772841" cy="851170"/>
                  <wp:effectExtent l="0" t="0" r="8255" b="6350"/>
                  <wp:docPr id="286" name="Picture 286" descr="Water dropl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86576" cy="866297"/>
                          </a:xfrm>
                          <a:prstGeom prst="rect">
                            <a:avLst/>
                          </a:prstGeom>
                        </pic:spPr>
                      </pic:pic>
                    </a:graphicData>
                  </a:graphic>
                </wp:inline>
              </w:drawing>
            </w:r>
          </w:p>
        </w:tc>
        <w:tc>
          <w:tcPr>
            <w:tcW w:w="6662" w:type="dxa"/>
          </w:tcPr>
          <w:p w14:paraId="562D66C9" w14:textId="6CD4BB36" w:rsidR="00954BD7" w:rsidRDefault="00954BD7" w:rsidP="001D5A66">
            <w:r>
              <w:t xml:space="preserve">[water droplet icon] </w:t>
            </w:r>
            <w:r w:rsidR="00A036E5">
              <w:t xml:space="preserve">= </w:t>
            </w:r>
            <w:r>
              <w:t>Detergent (for the main wash only).</w:t>
            </w:r>
          </w:p>
        </w:tc>
      </w:tr>
    </w:tbl>
    <w:p w14:paraId="457B4160" w14:textId="197AF86A" w:rsidR="00D7643B" w:rsidRDefault="00D7643B" w:rsidP="00390927">
      <w:r w:rsidRPr="00D7643B">
        <w:rPr>
          <w:b/>
          <w:bCs/>
        </w:rPr>
        <w:t>Note:</w:t>
      </w:r>
      <w:r>
        <w:t xml:space="preserve"> each capsule contains the correct amount for one wash cycle.</w:t>
      </w:r>
    </w:p>
    <w:p w14:paraId="1DD8B040" w14:textId="103F24EB" w:rsidR="00D7643B" w:rsidRDefault="00D7643B" w:rsidP="00D7643B">
      <w:r>
        <w:t>Caps are available to order from Miele or from the Miele online shop (see the end of this booklet for contact details).</w:t>
      </w:r>
    </w:p>
    <w:p w14:paraId="5195B23B" w14:textId="1039CABC" w:rsidR="00D7643B" w:rsidRPr="007C66B8" w:rsidRDefault="00D7643B" w:rsidP="00D7643B">
      <w:r w:rsidRPr="00D7643B">
        <w:rPr>
          <w:b/>
          <w:bCs/>
        </w:rPr>
        <w:t>Warning:</w:t>
      </w:r>
      <w:r>
        <w:t xml:space="preserve"> Capsules pose a health risk. The ingredients of capsules can be hazardous to health if they are swallowed or come into contact with</w:t>
      </w:r>
      <w:r w:rsidR="00D63DBF">
        <w:t xml:space="preserve"> </w:t>
      </w:r>
      <w:r>
        <w:t xml:space="preserve">skin. </w:t>
      </w:r>
      <w:r w:rsidRPr="007C66B8">
        <w:rPr>
          <w:bCs/>
        </w:rPr>
        <w:t>Keep capsules out of the reach of children</w:t>
      </w:r>
      <w:r w:rsidRPr="007C66B8">
        <w:t>.</w:t>
      </w:r>
    </w:p>
    <w:p w14:paraId="661BA268" w14:textId="37234A60" w:rsidR="00D7643B" w:rsidRDefault="00D7643B" w:rsidP="00D7643B">
      <w:pPr>
        <w:pStyle w:val="Heading3"/>
      </w:pPr>
      <w:bookmarkStart w:id="54" w:name="_Toc43468060"/>
      <w:r>
        <w:t>Activating CapDosing</w:t>
      </w:r>
      <w:bookmarkEnd w:id="54"/>
    </w:p>
    <w:p w14:paraId="5FE92010" w14:textId="30A65081" w:rsidR="00D7643B" w:rsidRDefault="00D7643B" w:rsidP="00D7643B">
      <w:pPr>
        <w:pStyle w:val="ListBullet"/>
      </w:pPr>
      <w:r>
        <w:t>Touch the sensor for the capsule you want to use.</w:t>
      </w:r>
      <w:r w:rsidR="00915896">
        <w:br/>
      </w:r>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2972"/>
        <w:gridCol w:w="425"/>
        <w:gridCol w:w="426"/>
        <w:gridCol w:w="2841"/>
      </w:tblGrid>
      <w:tr w:rsidR="00D63DBF" w14:paraId="139A6AD4" w14:textId="77777777" w:rsidTr="00915896">
        <w:tc>
          <w:tcPr>
            <w:tcW w:w="3397" w:type="dxa"/>
            <w:gridSpan w:val="2"/>
          </w:tcPr>
          <w:p w14:paraId="35DDFF7D" w14:textId="590B1337" w:rsidR="00D63DBF" w:rsidRPr="00D63DBF" w:rsidRDefault="00D63DBF" w:rsidP="00D63DBF">
            <w:pPr>
              <w:spacing w:before="0"/>
              <w:jc w:val="center"/>
              <w:rPr>
                <w:b/>
              </w:rPr>
            </w:pPr>
            <w:r w:rsidRPr="00D63DBF">
              <w:rPr>
                <w:b/>
              </w:rPr>
              <w:t>Sensor control</w:t>
            </w:r>
          </w:p>
        </w:tc>
        <w:tc>
          <w:tcPr>
            <w:tcW w:w="3267" w:type="dxa"/>
            <w:gridSpan w:val="2"/>
          </w:tcPr>
          <w:p w14:paraId="209F1FFA" w14:textId="50D55DC9" w:rsidR="00D63DBF" w:rsidRPr="00D63DBF" w:rsidRDefault="00D63DBF" w:rsidP="00D63DBF">
            <w:pPr>
              <w:spacing w:before="0"/>
              <w:jc w:val="center"/>
              <w:rPr>
                <w:b/>
              </w:rPr>
            </w:pPr>
            <w:r w:rsidRPr="00D63DBF">
              <w:rPr>
                <w:b/>
              </w:rPr>
              <w:t>Capsule</w:t>
            </w:r>
          </w:p>
        </w:tc>
      </w:tr>
      <w:tr w:rsidR="00D63DBF" w14:paraId="2C105474" w14:textId="77777777" w:rsidTr="00915896">
        <w:tc>
          <w:tcPr>
            <w:tcW w:w="2972" w:type="dxa"/>
          </w:tcPr>
          <w:p w14:paraId="0D65D328" w14:textId="2C7FBFA5" w:rsidR="00915896" w:rsidRDefault="00915896" w:rsidP="00D63DBF">
            <w:pPr>
              <w:spacing w:before="0"/>
              <w:jc w:val="center"/>
            </w:pPr>
            <w:r>
              <w:t>[</w:t>
            </w:r>
            <w:r w:rsidR="00ED6B02">
              <w:t xml:space="preserve">flower </w:t>
            </w:r>
            <w:r w:rsidR="00A036E5">
              <w:t>capsule</w:t>
            </w:r>
          </w:p>
        </w:tc>
        <w:tc>
          <w:tcPr>
            <w:tcW w:w="851" w:type="dxa"/>
            <w:gridSpan w:val="2"/>
            <w:vAlign w:val="center"/>
          </w:tcPr>
          <w:p w14:paraId="16626765" w14:textId="0BD2D782" w:rsidR="00D63DBF" w:rsidRDefault="00D63DBF" w:rsidP="00D63DBF">
            <w:pPr>
              <w:spacing w:before="0"/>
              <w:jc w:val="center"/>
            </w:pPr>
            <w:r>
              <w:t>for</w:t>
            </w:r>
          </w:p>
        </w:tc>
        <w:tc>
          <w:tcPr>
            <w:tcW w:w="2841" w:type="dxa"/>
          </w:tcPr>
          <w:p w14:paraId="58255A91" w14:textId="6484A1CF" w:rsidR="00D63DBF" w:rsidRDefault="00915896" w:rsidP="00D63DBF">
            <w:pPr>
              <w:spacing w:before="0"/>
              <w:jc w:val="center"/>
            </w:pPr>
            <w:r>
              <w:t>[flower]</w:t>
            </w:r>
          </w:p>
        </w:tc>
      </w:tr>
      <w:tr w:rsidR="00D63DBF" w14:paraId="283AC9CF" w14:textId="77777777" w:rsidTr="00915896">
        <w:tc>
          <w:tcPr>
            <w:tcW w:w="2972" w:type="dxa"/>
          </w:tcPr>
          <w:p w14:paraId="42504E2E" w14:textId="7D4462DF" w:rsidR="00915896" w:rsidRDefault="00A036E5" w:rsidP="00ED6B02">
            <w:pPr>
              <w:spacing w:before="0"/>
              <w:jc w:val="center"/>
            </w:pPr>
            <w:r>
              <w:t>[</w:t>
            </w:r>
            <w:r w:rsidR="00ED6B02">
              <w:t xml:space="preserve">triangle </w:t>
            </w:r>
            <w:r>
              <w:t>capsule</w:t>
            </w:r>
            <w:r w:rsidR="00ED6B02">
              <w:t>]</w:t>
            </w:r>
          </w:p>
        </w:tc>
        <w:tc>
          <w:tcPr>
            <w:tcW w:w="851" w:type="dxa"/>
            <w:gridSpan w:val="2"/>
            <w:vAlign w:val="center"/>
          </w:tcPr>
          <w:p w14:paraId="1DD401E5" w14:textId="32A23B9E" w:rsidR="00D63DBF" w:rsidRDefault="00D63DBF" w:rsidP="00D63DBF">
            <w:pPr>
              <w:spacing w:before="0"/>
              <w:jc w:val="center"/>
            </w:pPr>
            <w:r>
              <w:t>for</w:t>
            </w:r>
          </w:p>
        </w:tc>
        <w:tc>
          <w:tcPr>
            <w:tcW w:w="2841" w:type="dxa"/>
          </w:tcPr>
          <w:p w14:paraId="69597718" w14:textId="5D67320A" w:rsidR="00D63DBF" w:rsidRDefault="00ED6B02" w:rsidP="00D63DBF">
            <w:pPr>
              <w:spacing w:before="0"/>
              <w:jc w:val="center"/>
            </w:pPr>
            <w:r>
              <w:t>[triangle]</w:t>
            </w:r>
          </w:p>
        </w:tc>
      </w:tr>
      <w:tr w:rsidR="00D63DBF" w14:paraId="747DE1C5" w14:textId="77777777" w:rsidTr="00915896">
        <w:tc>
          <w:tcPr>
            <w:tcW w:w="2972" w:type="dxa"/>
          </w:tcPr>
          <w:p w14:paraId="6C6C55EE" w14:textId="0F20B273" w:rsidR="00915896" w:rsidRDefault="00ED6B02" w:rsidP="00D63DBF">
            <w:pPr>
              <w:spacing w:before="0"/>
              <w:jc w:val="center"/>
            </w:pPr>
            <w:r>
              <w:t>[droplet capsule]</w:t>
            </w:r>
          </w:p>
        </w:tc>
        <w:tc>
          <w:tcPr>
            <w:tcW w:w="851" w:type="dxa"/>
            <w:gridSpan w:val="2"/>
            <w:vAlign w:val="center"/>
          </w:tcPr>
          <w:p w14:paraId="132973FD" w14:textId="14D5E861" w:rsidR="00D63DBF" w:rsidRDefault="00D63DBF" w:rsidP="00D63DBF">
            <w:pPr>
              <w:spacing w:before="0"/>
              <w:jc w:val="center"/>
            </w:pPr>
            <w:r>
              <w:t>for</w:t>
            </w:r>
          </w:p>
        </w:tc>
        <w:tc>
          <w:tcPr>
            <w:tcW w:w="2841" w:type="dxa"/>
          </w:tcPr>
          <w:p w14:paraId="3853735F" w14:textId="6AEC0761" w:rsidR="00D63DBF" w:rsidRDefault="00ED6B02" w:rsidP="00D63DBF">
            <w:pPr>
              <w:spacing w:before="0"/>
              <w:jc w:val="center"/>
            </w:pPr>
            <w:r>
              <w:t>[droplet]</w:t>
            </w:r>
          </w:p>
        </w:tc>
      </w:tr>
    </w:tbl>
    <w:p w14:paraId="3B8D320E" w14:textId="77777777" w:rsidR="00ED6B02" w:rsidRDefault="00ED6B02" w:rsidP="00D7643B">
      <w:pPr>
        <w:pStyle w:val="Heading3"/>
      </w:pPr>
    </w:p>
    <w:p w14:paraId="7675B493" w14:textId="77777777" w:rsidR="00ED6B02" w:rsidRDefault="00ED6B02">
      <w:pPr>
        <w:keepLines w:val="0"/>
        <w:spacing w:before="0"/>
        <w:rPr>
          <w:b/>
          <w:sz w:val="36"/>
        </w:rPr>
      </w:pPr>
      <w:r>
        <w:br w:type="page"/>
      </w:r>
    </w:p>
    <w:p w14:paraId="0BABE8C3" w14:textId="32C62492" w:rsidR="00D7643B" w:rsidRDefault="00D7643B" w:rsidP="00D7643B">
      <w:pPr>
        <w:pStyle w:val="Heading3"/>
      </w:pPr>
      <w:bookmarkStart w:id="55" w:name="_Toc43468061"/>
      <w:r>
        <w:t>Inserting a capsule</w:t>
      </w:r>
      <w:bookmarkEnd w:id="55"/>
    </w:p>
    <w:p w14:paraId="6A574D2C" w14:textId="11E94DDF" w:rsidR="00D7643B" w:rsidRDefault="00D7643B" w:rsidP="001556D8">
      <w:pPr>
        <w:pStyle w:val="ListBullet"/>
      </w:pPr>
      <w:r>
        <w:t>Open the detergent dispenser drawer.</w:t>
      </w:r>
    </w:p>
    <w:p w14:paraId="68338BE0" w14:textId="76631E2D" w:rsidR="00A036E5" w:rsidRDefault="00A036E5" w:rsidP="007C66B8">
      <w:pPr>
        <w:pStyle w:val="ListBullet"/>
        <w:numPr>
          <w:ilvl w:val="0"/>
          <w:numId w:val="0"/>
        </w:numPr>
      </w:pPr>
      <w:r>
        <w:rPr>
          <w:noProof/>
        </w:rPr>
        <w:drawing>
          <wp:inline distT="0" distB="0" distL="0" distR="0" wp14:anchorId="5389AD8A" wp14:editId="71563CF1">
            <wp:extent cx="3886200" cy="3105911"/>
            <wp:effectExtent l="0" t="0" r="0" b="0"/>
            <wp:docPr id="287" name="Picture 287" descr="A close-up of the open detergent dispenser drawer, showing the lid of the [flower/capsule] compartment being lifted from the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miele 7.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893367" cy="3111639"/>
                    </a:xfrm>
                    <a:prstGeom prst="rect">
                      <a:avLst/>
                    </a:prstGeom>
                  </pic:spPr>
                </pic:pic>
              </a:graphicData>
            </a:graphic>
          </wp:inline>
        </w:drawing>
      </w:r>
    </w:p>
    <w:p w14:paraId="5659C552" w14:textId="1F51B836" w:rsidR="00D7643B" w:rsidRDefault="00D7643B" w:rsidP="001556D8">
      <w:pPr>
        <w:pStyle w:val="ListBullet"/>
      </w:pPr>
      <w:r>
        <w:t xml:space="preserve">Open the lid of the </w:t>
      </w:r>
      <w:r w:rsidR="00A036E5">
        <w:t>[flower/</w:t>
      </w:r>
      <w:r>
        <w:t>capsule</w:t>
      </w:r>
      <w:r w:rsidR="00A036E5">
        <w:t>]</w:t>
      </w:r>
      <w:r>
        <w:t xml:space="preserve"> compartment</w:t>
      </w:r>
      <w:r w:rsidR="001556D8">
        <w:t>.</w:t>
      </w:r>
    </w:p>
    <w:p w14:paraId="3AF8EE32" w14:textId="1C1FFFC1" w:rsidR="00A036E5" w:rsidRDefault="00A036E5" w:rsidP="007C66B8">
      <w:pPr>
        <w:pStyle w:val="ListBullet"/>
        <w:numPr>
          <w:ilvl w:val="0"/>
          <w:numId w:val="0"/>
        </w:numPr>
      </w:pPr>
      <w:r>
        <w:rPr>
          <w:noProof/>
        </w:rPr>
        <w:drawing>
          <wp:inline distT="0" distB="0" distL="0" distR="0" wp14:anchorId="12A35DB7" wp14:editId="76CC69F7">
            <wp:extent cx="3817653" cy="3106057"/>
            <wp:effectExtent l="0" t="0" r="0" b="0"/>
            <wp:docPr id="32" name="Picture 32" descr="A close-up of a capsule being inserted into the open [flower/capsule] compar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iele 8.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829788" cy="3115930"/>
                    </a:xfrm>
                    <a:prstGeom prst="rect">
                      <a:avLst/>
                    </a:prstGeom>
                  </pic:spPr>
                </pic:pic>
              </a:graphicData>
            </a:graphic>
          </wp:inline>
        </w:drawing>
      </w:r>
    </w:p>
    <w:p w14:paraId="70DE1AAB" w14:textId="09CAFFC5" w:rsidR="001556D8" w:rsidRDefault="001556D8" w:rsidP="001556D8">
      <w:pPr>
        <w:pStyle w:val="ListBullet"/>
      </w:pPr>
      <w:r>
        <w:t>Press the capsule in firmly.</w:t>
      </w:r>
    </w:p>
    <w:p w14:paraId="1856F456" w14:textId="1EA7E266" w:rsidR="00A036E5" w:rsidRDefault="00A036E5" w:rsidP="00ED6B02">
      <w:pPr>
        <w:pStyle w:val="ListBullet"/>
        <w:numPr>
          <w:ilvl w:val="0"/>
          <w:numId w:val="0"/>
        </w:numPr>
        <w:spacing w:before="280"/>
      </w:pPr>
      <w:r>
        <w:rPr>
          <w:noProof/>
        </w:rPr>
        <w:drawing>
          <wp:inline distT="0" distB="0" distL="0" distR="0" wp14:anchorId="29A53148" wp14:editId="714E6E12">
            <wp:extent cx="3822054" cy="2946400"/>
            <wp:effectExtent l="0" t="0" r="7620" b="6350"/>
            <wp:docPr id="37" name="Picture 37" descr="A close-up of the [flower/capsule] compartment lid being closed with capsule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iele 9.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28467" cy="2951344"/>
                    </a:xfrm>
                    <a:prstGeom prst="rect">
                      <a:avLst/>
                    </a:prstGeom>
                  </pic:spPr>
                </pic:pic>
              </a:graphicData>
            </a:graphic>
          </wp:inline>
        </w:drawing>
      </w:r>
    </w:p>
    <w:p w14:paraId="04DBF9B3" w14:textId="670E82DC" w:rsidR="001556D8" w:rsidRDefault="001556D8" w:rsidP="00ED6B02">
      <w:pPr>
        <w:pStyle w:val="ListBullet"/>
        <w:spacing w:before="280"/>
      </w:pPr>
      <w:r>
        <w:t>Close the lid and press it firmly shut.</w:t>
      </w:r>
    </w:p>
    <w:p w14:paraId="32BF2FBA" w14:textId="60BED25F" w:rsidR="001556D8" w:rsidRDefault="001556D8" w:rsidP="00ED6B02">
      <w:pPr>
        <w:pStyle w:val="ListBullet"/>
        <w:spacing w:before="280"/>
      </w:pPr>
      <w:r>
        <w:t>Close the detergent dispense drawer.</w:t>
      </w:r>
    </w:p>
    <w:p w14:paraId="5938DC2F" w14:textId="17DA5BAC" w:rsidR="001556D8" w:rsidRPr="00D7643B" w:rsidRDefault="001556D8" w:rsidP="00ED6B02">
      <w:pPr>
        <w:spacing w:before="280"/>
      </w:pPr>
      <w:r w:rsidRPr="001556D8">
        <w:rPr>
          <w:b/>
          <w:bCs/>
        </w:rPr>
        <w:t>Important:</w:t>
      </w:r>
      <w:r>
        <w:t xml:space="preserve"> The capsule is opened by the act of inserting it in the detergent dispenser drawer. The contents can run out of the capsule if you then remove it from the drawer before it is used. Dispose of opened capsules.</w:t>
      </w:r>
    </w:p>
    <w:p w14:paraId="1F10D004" w14:textId="6E123403" w:rsidR="001556D8" w:rsidRDefault="001556D8" w:rsidP="00ED6B02">
      <w:pPr>
        <w:spacing w:before="280"/>
      </w:pPr>
      <w:r>
        <w:t>The wash programme will dispense the contents of the capsule at the correct time.</w:t>
      </w:r>
    </w:p>
    <w:p w14:paraId="7A23764D" w14:textId="5207A1AA" w:rsidR="001556D8" w:rsidRDefault="001556D8" w:rsidP="00ED6B02">
      <w:pPr>
        <w:spacing w:before="280"/>
      </w:pPr>
      <w:r w:rsidRPr="001556D8">
        <w:rPr>
          <w:b/>
          <w:bCs/>
        </w:rPr>
        <w:t>Important:</w:t>
      </w:r>
      <w:r>
        <w:t xml:space="preserve"> </w:t>
      </w:r>
      <w:r>
        <w:rPr>
          <w:rFonts w:hint="eastAsia"/>
        </w:rPr>
        <w:t xml:space="preserve">Water intake to the </w:t>
      </w:r>
      <w:r>
        <w:t>[flower]</w:t>
      </w:r>
      <w:r>
        <w:rPr>
          <w:rFonts w:hint="eastAsia"/>
        </w:rPr>
        <w:t xml:space="preserve"> compartment</w:t>
      </w:r>
      <w:r w:rsidR="00915896">
        <w:t xml:space="preserve"> </w:t>
      </w:r>
      <w:r>
        <w:t>is solely via the capsule. Do not add any additional fabric conditioner to</w:t>
      </w:r>
      <w:r w:rsidR="00915896">
        <w:t xml:space="preserve"> </w:t>
      </w:r>
      <w:r>
        <w:t>the [flower] compartment.</w:t>
      </w:r>
    </w:p>
    <w:p w14:paraId="09D7A99F" w14:textId="02B94159" w:rsidR="001556D8" w:rsidRDefault="001556D8" w:rsidP="00ED6B02">
      <w:pPr>
        <w:pStyle w:val="ListBullet"/>
        <w:spacing w:before="280"/>
      </w:pPr>
      <w:r>
        <w:t>Remove the empty capsule at the end of the programme.</w:t>
      </w:r>
    </w:p>
    <w:p w14:paraId="383FE6AF" w14:textId="44A8E6B0" w:rsidR="001556D8" w:rsidRDefault="001556D8" w:rsidP="00ED6B02">
      <w:pPr>
        <w:spacing w:before="280"/>
      </w:pPr>
      <w:r w:rsidRPr="001556D8">
        <w:rPr>
          <w:b/>
          <w:bCs/>
        </w:rPr>
        <w:t>Note:</w:t>
      </w:r>
      <w:r>
        <w:t xml:space="preserve"> for technical reasons a small amount of water will remain in the capsule.</w:t>
      </w:r>
    </w:p>
    <w:p w14:paraId="012DD93E" w14:textId="52021A78" w:rsidR="001556D8" w:rsidRDefault="001556D8" w:rsidP="001556D8">
      <w:pPr>
        <w:pStyle w:val="Heading3"/>
      </w:pPr>
      <w:bookmarkStart w:id="56" w:name="_Toc43468062"/>
      <w:r>
        <w:t>Switching off/changing CapDosing</w:t>
      </w:r>
      <w:bookmarkEnd w:id="56"/>
    </w:p>
    <w:p w14:paraId="7F51056A" w14:textId="6B211F61" w:rsidR="001556D8" w:rsidRDefault="001556D8" w:rsidP="00ED6B02">
      <w:pPr>
        <w:pStyle w:val="ListBullet"/>
        <w:spacing w:before="280"/>
      </w:pPr>
      <w:r>
        <w:t>In order to switch off CapDosing, touch the brightly lit sensor.</w:t>
      </w:r>
    </w:p>
    <w:p w14:paraId="35BE61CF" w14:textId="13D06631" w:rsidR="00ED6B02" w:rsidRDefault="001556D8" w:rsidP="00ED6B02">
      <w:pPr>
        <w:pStyle w:val="ListBullet"/>
        <w:spacing w:before="280"/>
      </w:pPr>
      <w:r>
        <w:rPr>
          <w:rFonts w:hint="eastAsia"/>
        </w:rPr>
        <w:t>In order to change CapDosing, touch</w:t>
      </w:r>
      <w:r>
        <w:t xml:space="preserve"> one of the other capsule sensors.</w:t>
      </w:r>
    </w:p>
    <w:p w14:paraId="4697D3F6" w14:textId="38FDB24A" w:rsidR="001556D8" w:rsidRPr="00390927" w:rsidRDefault="00ED6B02" w:rsidP="00ED6B02">
      <w:pPr>
        <w:pStyle w:val="Heading2"/>
      </w:pPr>
      <w:r>
        <w:br w:type="page"/>
      </w:r>
      <w:bookmarkStart w:id="57" w:name="_Toc43468063"/>
      <w:r w:rsidR="001556D8">
        <w:t>5.</w:t>
      </w:r>
      <w:r w:rsidR="001556D8">
        <w:tab/>
        <w:t>Start the programme</w:t>
      </w:r>
      <w:bookmarkEnd w:id="57"/>
    </w:p>
    <w:p w14:paraId="605E90CB" w14:textId="77777777" w:rsidR="001556D8" w:rsidRDefault="001556D8" w:rsidP="001556D8">
      <w:pPr>
        <w:pStyle w:val="Heading3"/>
      </w:pPr>
      <w:bookmarkStart w:id="58" w:name="_Toc43468064"/>
      <w:bookmarkStart w:id="59" w:name="_Toc410380393"/>
      <w:bookmarkStart w:id="60" w:name="_Toc410380817"/>
      <w:bookmarkStart w:id="61" w:name="_Toc40888921"/>
      <w:bookmarkEnd w:id="3"/>
      <w:r>
        <w:t>To start a programme</w:t>
      </w:r>
      <w:bookmarkEnd w:id="58"/>
    </w:p>
    <w:p w14:paraId="26E5ACD1" w14:textId="04DAA93A" w:rsidR="001556D8" w:rsidRDefault="001556D8" w:rsidP="001556D8">
      <w:pPr>
        <w:pStyle w:val="ListBullet"/>
      </w:pPr>
      <w:r>
        <w:rPr>
          <w:rFonts w:hint="eastAsia"/>
        </w:rPr>
        <w:t xml:space="preserve">Touch the flashing </w:t>
      </w:r>
      <w:r w:rsidRPr="00905356">
        <w:rPr>
          <w:rFonts w:hint="eastAsia"/>
          <w:b/>
          <w:bCs/>
        </w:rPr>
        <w:t>Start/Stop</w:t>
      </w:r>
      <w:r>
        <w:rPr>
          <w:rFonts w:hint="eastAsia"/>
        </w:rPr>
        <w:t xml:space="preserve"> sensor.</w:t>
      </w:r>
    </w:p>
    <w:p w14:paraId="46917663" w14:textId="512C9A16" w:rsidR="001556D8" w:rsidRDefault="001556D8" w:rsidP="001556D8">
      <w:r>
        <w:rPr>
          <w:rFonts w:hint="eastAsia"/>
        </w:rPr>
        <w:t>The door will lock (the</w:t>
      </w:r>
      <w:r w:rsidR="00905356">
        <w:t xml:space="preserve"> padlock </w:t>
      </w:r>
      <w:r>
        <w:rPr>
          <w:rFonts w:hint="eastAsia"/>
        </w:rPr>
        <w:t>symbol will</w:t>
      </w:r>
      <w:r w:rsidR="00905356">
        <w:t xml:space="preserve"> </w:t>
      </w:r>
      <w:r>
        <w:t>appear in the control panel to show this)</w:t>
      </w:r>
      <w:r w:rsidR="00905356">
        <w:t xml:space="preserve"> </w:t>
      </w:r>
      <w:r>
        <w:t>and the programme will start.</w:t>
      </w:r>
    </w:p>
    <w:p w14:paraId="2023864F" w14:textId="0523AC21" w:rsidR="001556D8" w:rsidRDefault="001556D8" w:rsidP="001556D8">
      <w:r>
        <w:t>If a delay start time has been selected,</w:t>
      </w:r>
      <w:r w:rsidR="00905356">
        <w:t xml:space="preserve"> </w:t>
      </w:r>
      <w:r>
        <w:t>then this will count down in the time</w:t>
      </w:r>
      <w:r w:rsidR="00905356">
        <w:t xml:space="preserve"> </w:t>
      </w:r>
      <w:r>
        <w:t>display. At the end of the delay start</w:t>
      </w:r>
      <w:r w:rsidR="00905356">
        <w:t xml:space="preserve"> </w:t>
      </w:r>
      <w:r>
        <w:t>time or immediately after the programme</w:t>
      </w:r>
      <w:r w:rsidR="00905356">
        <w:t xml:space="preserve"> </w:t>
      </w:r>
      <w:r>
        <w:t>has started (if no delay start</w:t>
      </w:r>
      <w:r w:rsidR="00905356">
        <w:t xml:space="preserve"> </w:t>
      </w:r>
      <w:r>
        <w:t>time has been selected), the programme</w:t>
      </w:r>
      <w:r w:rsidR="00905356">
        <w:t xml:space="preserve"> </w:t>
      </w:r>
      <w:r>
        <w:t>duration will appear in the time</w:t>
      </w:r>
      <w:r w:rsidR="00905356">
        <w:t xml:space="preserve"> </w:t>
      </w:r>
      <w:r>
        <w:t>display.</w:t>
      </w:r>
    </w:p>
    <w:p w14:paraId="0DE43841" w14:textId="448F22F6" w:rsidR="001556D8" w:rsidRDefault="001556D8" w:rsidP="007C66B8">
      <w:pPr>
        <w:pStyle w:val="Heading4"/>
      </w:pPr>
      <w:r>
        <w:t>Energy savings</w:t>
      </w:r>
    </w:p>
    <w:p w14:paraId="42EC2C39" w14:textId="77777777" w:rsidR="00905356" w:rsidRDefault="001556D8" w:rsidP="001556D8">
      <w:r>
        <w:t>After 10 minutes, the indicators dim and</w:t>
      </w:r>
      <w:r w:rsidR="00905356">
        <w:t xml:space="preserve"> </w:t>
      </w:r>
      <w:r>
        <w:t xml:space="preserve">the </w:t>
      </w:r>
      <w:r w:rsidRPr="00905356">
        <w:rPr>
          <w:b/>
          <w:bCs/>
        </w:rPr>
        <w:t>Start/Stop</w:t>
      </w:r>
      <w:r>
        <w:t xml:space="preserve"> sensor starts flashing.</w:t>
      </w:r>
    </w:p>
    <w:p w14:paraId="4B9CFD83" w14:textId="269C4BDD" w:rsidR="001556D8" w:rsidRDefault="001556D8" w:rsidP="00905356">
      <w:pPr>
        <w:pStyle w:val="ListBullet"/>
      </w:pPr>
      <w:r>
        <w:rPr>
          <w:rFonts w:hint="eastAsia"/>
        </w:rPr>
        <w:t xml:space="preserve">Touch the </w:t>
      </w:r>
      <w:r w:rsidRPr="00905356">
        <w:rPr>
          <w:rFonts w:hint="eastAsia"/>
          <w:b/>
          <w:bCs/>
        </w:rPr>
        <w:t>Start/Stop</w:t>
      </w:r>
      <w:r>
        <w:rPr>
          <w:rFonts w:hint="eastAsia"/>
        </w:rPr>
        <w:t xml:space="preserve"> sensor to switch</w:t>
      </w:r>
      <w:r w:rsidR="00905356">
        <w:t xml:space="preserve"> </w:t>
      </w:r>
      <w:r>
        <w:t>the indicators on again (this does not</w:t>
      </w:r>
      <w:r w:rsidR="00905356">
        <w:t xml:space="preserve"> </w:t>
      </w:r>
      <w:r>
        <w:t>have any effect on a running programme).</w:t>
      </w:r>
    </w:p>
    <w:p w14:paraId="1B0B75BB" w14:textId="77777777" w:rsidR="007C66B8" w:rsidRDefault="007C66B8">
      <w:pPr>
        <w:rPr>
          <w:b/>
          <w:sz w:val="40"/>
        </w:rPr>
      </w:pPr>
      <w:r>
        <w:br w:type="page"/>
      </w:r>
    </w:p>
    <w:p w14:paraId="7409F68E" w14:textId="5860F7B3" w:rsidR="00905356" w:rsidRDefault="00905356" w:rsidP="00905356">
      <w:pPr>
        <w:pStyle w:val="Heading2"/>
      </w:pPr>
      <w:bookmarkStart w:id="62" w:name="_Toc43468065"/>
      <w:r>
        <w:t>6.</w:t>
      </w:r>
      <w:r>
        <w:tab/>
        <w:t>End of programme – unload the drum</w:t>
      </w:r>
      <w:bookmarkEnd w:id="62"/>
    </w:p>
    <w:p w14:paraId="3F7F606B" w14:textId="77777777" w:rsidR="007C66B8" w:rsidRDefault="007C66B8" w:rsidP="007C66B8">
      <w:pPr>
        <w:pStyle w:val="Heading3"/>
      </w:pPr>
      <w:bookmarkStart w:id="63" w:name="_Toc43468066"/>
      <w:r>
        <w:t>End of programme</w:t>
      </w:r>
      <w:bookmarkEnd w:id="63"/>
    </w:p>
    <w:p w14:paraId="25A44D61" w14:textId="58BC8C66" w:rsidR="007C66B8" w:rsidRDefault="007C66B8" w:rsidP="007C66B8">
      <w:r>
        <w:rPr>
          <w:rFonts w:hint="eastAsia"/>
        </w:rPr>
        <w:t xml:space="preserve">The time display shows </w:t>
      </w:r>
      <w:r w:rsidRPr="007C66B8">
        <w:rPr>
          <w:rFonts w:hint="eastAsia"/>
          <w:b/>
        </w:rPr>
        <w:t>0:00</w:t>
      </w:r>
      <w:r>
        <w:rPr>
          <w:rFonts w:hint="eastAsia"/>
        </w:rPr>
        <w:t xml:space="preserve">. The </w:t>
      </w:r>
      <w:r w:rsidR="00ED6B02">
        <w:t>[</w:t>
      </w:r>
      <w:r>
        <w:t>padlock</w:t>
      </w:r>
      <w:r w:rsidR="00ED6B02">
        <w:t>]</w:t>
      </w:r>
      <w:r>
        <w:t xml:space="preserve"> symbol will remain lit up in the control panel. The door is locked in the anti-crease phase.</w:t>
      </w:r>
    </w:p>
    <w:p w14:paraId="2B393DBC" w14:textId="5DD72028" w:rsidR="007C66B8" w:rsidRDefault="007C66B8" w:rsidP="007C66B8">
      <w:pPr>
        <w:pStyle w:val="ListBullet"/>
      </w:pPr>
      <w:r>
        <w:rPr>
          <w:rFonts w:hint="eastAsia"/>
        </w:rPr>
        <w:t xml:space="preserve">Touch the </w:t>
      </w:r>
      <w:r w:rsidRPr="007C66B8">
        <w:rPr>
          <w:rFonts w:hint="eastAsia"/>
          <w:b/>
        </w:rPr>
        <w:t>Start/Stop</w:t>
      </w:r>
      <w:r>
        <w:rPr>
          <w:rFonts w:hint="eastAsia"/>
        </w:rPr>
        <w:t xml:space="preserve"> sensor.</w:t>
      </w:r>
    </w:p>
    <w:p w14:paraId="405F16DC" w14:textId="5A46AD6F" w:rsidR="007C66B8" w:rsidRDefault="007C66B8" w:rsidP="007C66B8">
      <w:r>
        <w:rPr>
          <w:rFonts w:hint="eastAsia"/>
        </w:rPr>
        <w:t xml:space="preserve">The door will unlock and the </w:t>
      </w:r>
      <w:r w:rsidR="00ED6B02">
        <w:t>[padlock]</w:t>
      </w:r>
      <w:r>
        <w:t xml:space="preserve"> </w:t>
      </w:r>
      <w:r>
        <w:rPr>
          <w:rFonts w:hint="eastAsia"/>
        </w:rPr>
        <w:t>symbol</w:t>
      </w:r>
      <w:r>
        <w:t xml:space="preserve"> appears in the control panel.</w:t>
      </w:r>
    </w:p>
    <w:p w14:paraId="07536761" w14:textId="25B1B773" w:rsidR="00CC2388" w:rsidRDefault="00CC2388" w:rsidP="007C66B8">
      <w:r>
        <w:rPr>
          <w:noProof/>
        </w:rPr>
        <w:drawing>
          <wp:inline distT="0" distB="0" distL="0" distR="0" wp14:anchorId="2DD78DFF" wp14:editId="3A2B783A">
            <wp:extent cx="3886200" cy="3098989"/>
            <wp:effectExtent l="0" t="0" r="0" b="6350"/>
            <wp:docPr id="43" name="Picture 43" descr="A picture showing a hand pulling open the washing machin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iele 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91722" cy="3103392"/>
                    </a:xfrm>
                    <a:prstGeom prst="rect">
                      <a:avLst/>
                    </a:prstGeom>
                  </pic:spPr>
                </pic:pic>
              </a:graphicData>
            </a:graphic>
          </wp:inline>
        </w:drawing>
      </w:r>
    </w:p>
    <w:p w14:paraId="1AFCC5DF" w14:textId="5F39DE28" w:rsidR="007C66B8" w:rsidRDefault="007C66B8" w:rsidP="007C66B8">
      <w:pPr>
        <w:pStyle w:val="ListBullet"/>
      </w:pPr>
      <w:r>
        <w:rPr>
          <w:rFonts w:hint="eastAsia"/>
        </w:rPr>
        <w:t>Pull open the door.</w:t>
      </w:r>
    </w:p>
    <w:p w14:paraId="6E3FCE95" w14:textId="56E63AD2" w:rsidR="007C66B8" w:rsidRDefault="007C66B8" w:rsidP="007C66B8">
      <w:pPr>
        <w:pStyle w:val="ListBullet"/>
      </w:pPr>
      <w:r>
        <w:rPr>
          <w:rFonts w:hint="eastAsia"/>
        </w:rPr>
        <w:t>Remove the laundry.</w:t>
      </w:r>
    </w:p>
    <w:p w14:paraId="20E50A6A" w14:textId="77777777" w:rsidR="007C66B8" w:rsidRDefault="007C66B8" w:rsidP="007C66B8">
      <w:pPr>
        <w:pStyle w:val="Heading4"/>
      </w:pPr>
      <w:r>
        <w:t>Energy savings</w:t>
      </w:r>
    </w:p>
    <w:p w14:paraId="1839FE1B" w14:textId="3FAF8B40" w:rsidR="007C66B8" w:rsidRDefault="007C66B8" w:rsidP="00D9176D">
      <w:pPr>
        <w:pStyle w:val="ListBullet"/>
      </w:pPr>
      <w:r>
        <w:t xml:space="preserve">Ten minutes after the beginning of the anti-crease phase, the indicators dim and the </w:t>
      </w:r>
      <w:r w:rsidRPr="00D9176D">
        <w:rPr>
          <w:b/>
        </w:rPr>
        <w:t>Start/Stop</w:t>
      </w:r>
      <w:r>
        <w:t xml:space="preserve"> sensor starts flashing.</w:t>
      </w:r>
    </w:p>
    <w:p w14:paraId="1DAEA5E4" w14:textId="5D315259" w:rsidR="007C66B8" w:rsidRDefault="007C66B8" w:rsidP="00905356">
      <w:pPr>
        <w:pStyle w:val="ListBullet"/>
      </w:pPr>
      <w:r>
        <w:t>Fifteen minutes after completion of the anti-crease phase, the washing machine is completely switched off and the door lock lifted.</w:t>
      </w:r>
    </w:p>
    <w:p w14:paraId="70845774" w14:textId="2E09DB63" w:rsidR="00D9176D" w:rsidRDefault="00CC2388" w:rsidP="00D9176D">
      <w:r>
        <w:rPr>
          <w:b/>
        </w:rPr>
        <w:t>Important</w:t>
      </w:r>
      <w:r w:rsidR="00D9176D" w:rsidRPr="00D9176D">
        <w:rPr>
          <w:b/>
        </w:rPr>
        <w:t>:</w:t>
      </w:r>
      <w:r w:rsidR="00D9176D">
        <w:t xml:space="preserve"> Items left in the drum could discolour other items in the next wash or become discoloured themselves. Remove all items from the drum.</w:t>
      </w:r>
    </w:p>
    <w:p w14:paraId="1922405C" w14:textId="4FFB1C09" w:rsidR="00D9176D" w:rsidRDefault="00D9176D" w:rsidP="00D9176D">
      <w:r>
        <w:rPr>
          <w:noProof/>
        </w:rPr>
        <w:drawing>
          <wp:inline distT="0" distB="0" distL="0" distR="0" wp14:anchorId="6F6F6523" wp14:editId="6F551E59">
            <wp:extent cx="3804457" cy="3028950"/>
            <wp:effectExtent l="0" t="0" r="5715" b="0"/>
            <wp:docPr id="58" name="Picture 58" descr="A picture showing a hand pulling down the fold of the door seal to check for small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13003" cy="3035754"/>
                    </a:xfrm>
                    <a:prstGeom prst="rect">
                      <a:avLst/>
                    </a:prstGeom>
                  </pic:spPr>
                </pic:pic>
              </a:graphicData>
            </a:graphic>
          </wp:inline>
        </w:drawing>
      </w:r>
    </w:p>
    <w:p w14:paraId="35BDDC20" w14:textId="69A87C5B" w:rsidR="00D9176D" w:rsidRDefault="00D9176D" w:rsidP="00780020">
      <w:pPr>
        <w:pStyle w:val="ListBullet"/>
      </w:pPr>
      <w:r>
        <w:rPr>
          <w:rFonts w:hint="eastAsia"/>
        </w:rPr>
        <w:t>Check the folds in the door seal for</w:t>
      </w:r>
      <w:r>
        <w:t xml:space="preserve"> any small articles, e.g. buttons, which might be lodged there.</w:t>
      </w:r>
    </w:p>
    <w:p w14:paraId="410AB1F1" w14:textId="483110F3" w:rsidR="00D9176D" w:rsidRDefault="00D9176D" w:rsidP="00D9176D">
      <w:r w:rsidRPr="00D9176D">
        <w:rPr>
          <w:b/>
        </w:rPr>
        <w:t>Tip:</w:t>
      </w:r>
      <w:r>
        <w:t xml:space="preserve"> Leave the door slightly open to allow the drum to dry.</w:t>
      </w:r>
    </w:p>
    <w:p w14:paraId="46172A1E" w14:textId="3F2888E8" w:rsidR="00D9176D" w:rsidRDefault="00D9176D" w:rsidP="00D9176D">
      <w:pPr>
        <w:pStyle w:val="ListBullet"/>
      </w:pPr>
      <w:r>
        <w:rPr>
          <w:rFonts w:hint="eastAsia"/>
        </w:rPr>
        <w:t xml:space="preserve">Turn the programme selector to </w:t>
      </w:r>
      <w:r w:rsidR="0086162B">
        <w:t>the off position [</w:t>
      </w:r>
      <w:r>
        <w:t>12 o’clock]. This switches the washing machine off.</w:t>
      </w:r>
    </w:p>
    <w:p w14:paraId="2639C7FC" w14:textId="355F6580" w:rsidR="00D9176D" w:rsidRDefault="00D9176D" w:rsidP="00D9176D">
      <w:pPr>
        <w:pStyle w:val="ListBullet"/>
      </w:pPr>
      <w:r>
        <w:rPr>
          <w:rFonts w:hint="eastAsia"/>
        </w:rPr>
        <w:t>If applicable, remove the used capsule</w:t>
      </w:r>
      <w:r>
        <w:t xml:space="preserve"> from the detergent dispensing drawer.</w:t>
      </w:r>
    </w:p>
    <w:p w14:paraId="60CDCFC1" w14:textId="691D8CA5" w:rsidR="00D9176D" w:rsidRDefault="00D9176D" w:rsidP="00D9176D">
      <w:r w:rsidRPr="00D9176D">
        <w:rPr>
          <w:b/>
        </w:rPr>
        <w:t>Tip:</w:t>
      </w:r>
      <w:r>
        <w:t xml:space="preserve"> Leave the detergent dispenser drawer slightly open to allow it to dry.</w:t>
      </w:r>
    </w:p>
    <w:p w14:paraId="2DA98A75" w14:textId="5C316F49" w:rsidR="00D9176D" w:rsidRDefault="00D9176D">
      <w:r>
        <w:br w:type="page"/>
      </w:r>
    </w:p>
    <w:p w14:paraId="3EAD6A9B" w14:textId="77777777" w:rsidR="00D9176D" w:rsidRDefault="00D9176D" w:rsidP="00D9176D">
      <w:pPr>
        <w:pStyle w:val="Heading2"/>
      </w:pPr>
      <w:bookmarkStart w:id="64" w:name="_Toc43468067"/>
      <w:r>
        <w:t>Spinning</w:t>
      </w:r>
      <w:bookmarkEnd w:id="64"/>
    </w:p>
    <w:p w14:paraId="2342BBFE" w14:textId="77777777" w:rsidR="00D9176D" w:rsidRDefault="00D9176D" w:rsidP="00D9176D">
      <w:pPr>
        <w:pStyle w:val="Heading3"/>
      </w:pPr>
      <w:bookmarkStart w:id="65" w:name="_Toc43468068"/>
      <w:r>
        <w:t>Final spin speed in wash programmes</w:t>
      </w:r>
      <w:bookmarkEnd w:id="65"/>
    </w:p>
    <w:p w14:paraId="718E4A83" w14:textId="31CF939B" w:rsidR="00D9176D" w:rsidRDefault="00D9176D" w:rsidP="00D9176D">
      <w:r>
        <w:t>When a programme is selected, the sensor control for the optimum spin</w:t>
      </w:r>
      <w:r w:rsidR="00372BE6">
        <w:t xml:space="preserve"> </w:t>
      </w:r>
      <w:r>
        <w:t>speed for that programme will be brightly lit up in the control field.</w:t>
      </w:r>
    </w:p>
    <w:p w14:paraId="369C9338" w14:textId="16510829" w:rsidR="00D9176D" w:rsidRDefault="00D9176D" w:rsidP="00D9176D">
      <w:r>
        <w:t>A faster spin speed can be selected for certain wash programmes.</w:t>
      </w:r>
    </w:p>
    <w:p w14:paraId="3E61DA29" w14:textId="035E6712" w:rsidR="00D9176D" w:rsidRDefault="00D9176D" w:rsidP="00D9176D">
      <w:r>
        <w:t>The highest selectable spin speed is indicated in the table.</w:t>
      </w:r>
      <w:r w:rsidR="00372BE6">
        <w:br/>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70" w:type="dxa"/>
          <w:left w:w="170" w:type="dxa"/>
          <w:bottom w:w="170" w:type="dxa"/>
          <w:right w:w="170" w:type="dxa"/>
        </w:tblCellMar>
        <w:tblLook w:val="04A0" w:firstRow="1" w:lastRow="0" w:firstColumn="1" w:lastColumn="0" w:noHBand="0" w:noVBand="1"/>
      </w:tblPr>
      <w:tblGrid>
        <w:gridCol w:w="3823"/>
        <w:gridCol w:w="1417"/>
      </w:tblGrid>
      <w:tr w:rsidR="00D9176D" w:rsidRPr="00D9176D" w14:paraId="4D57E22E" w14:textId="77777777" w:rsidTr="00FE7ED7">
        <w:tc>
          <w:tcPr>
            <w:tcW w:w="3823" w:type="dxa"/>
            <w:shd w:val="clear" w:color="auto" w:fill="F2F2F2" w:themeFill="background1" w:themeFillShade="F2"/>
          </w:tcPr>
          <w:p w14:paraId="5285A111" w14:textId="77777777" w:rsidR="00D9176D" w:rsidRPr="00D9176D" w:rsidRDefault="00D9176D" w:rsidP="00372BE6">
            <w:pPr>
              <w:spacing w:before="0"/>
              <w:rPr>
                <w:b/>
              </w:rPr>
            </w:pPr>
            <w:r w:rsidRPr="00D9176D">
              <w:rPr>
                <w:b/>
              </w:rPr>
              <w:t>Programme</w:t>
            </w:r>
          </w:p>
        </w:tc>
        <w:tc>
          <w:tcPr>
            <w:tcW w:w="1417" w:type="dxa"/>
            <w:shd w:val="clear" w:color="auto" w:fill="F2F2F2" w:themeFill="background1" w:themeFillShade="F2"/>
          </w:tcPr>
          <w:p w14:paraId="6B80F585" w14:textId="77777777" w:rsidR="00D9176D" w:rsidRPr="00D9176D" w:rsidRDefault="00D9176D" w:rsidP="00372BE6">
            <w:pPr>
              <w:spacing w:before="0"/>
              <w:jc w:val="right"/>
              <w:rPr>
                <w:b/>
              </w:rPr>
            </w:pPr>
            <w:r w:rsidRPr="00D9176D">
              <w:rPr>
                <w:b/>
              </w:rPr>
              <w:t>rpm</w:t>
            </w:r>
          </w:p>
        </w:tc>
      </w:tr>
      <w:tr w:rsidR="00D9176D" w:rsidRPr="00D9176D" w14:paraId="55DA76FF" w14:textId="77777777" w:rsidTr="00372BE6">
        <w:tc>
          <w:tcPr>
            <w:tcW w:w="3823" w:type="dxa"/>
          </w:tcPr>
          <w:p w14:paraId="3F8CEA15" w14:textId="77777777" w:rsidR="00D9176D" w:rsidRPr="00D9176D" w:rsidRDefault="00D9176D" w:rsidP="00372BE6">
            <w:pPr>
              <w:spacing w:before="0"/>
            </w:pPr>
            <w:r w:rsidRPr="00D9176D">
              <w:t>ECO 40-60</w:t>
            </w:r>
          </w:p>
        </w:tc>
        <w:tc>
          <w:tcPr>
            <w:tcW w:w="1417" w:type="dxa"/>
          </w:tcPr>
          <w:p w14:paraId="1BFD0CA3" w14:textId="77777777" w:rsidR="00D9176D" w:rsidRPr="00D9176D" w:rsidRDefault="00D9176D" w:rsidP="00372BE6">
            <w:pPr>
              <w:spacing w:before="0"/>
              <w:jc w:val="right"/>
            </w:pPr>
            <w:r w:rsidRPr="00D9176D">
              <w:t>1400</w:t>
            </w:r>
          </w:p>
        </w:tc>
      </w:tr>
      <w:tr w:rsidR="00D9176D" w:rsidRPr="00D9176D" w14:paraId="4C1723A6" w14:textId="77777777" w:rsidTr="00372BE6">
        <w:tc>
          <w:tcPr>
            <w:tcW w:w="3823" w:type="dxa"/>
          </w:tcPr>
          <w:p w14:paraId="3913EDCD" w14:textId="77777777" w:rsidR="00D9176D" w:rsidRPr="00D9176D" w:rsidRDefault="00D9176D" w:rsidP="00372BE6">
            <w:pPr>
              <w:spacing w:before="0"/>
            </w:pPr>
            <w:r w:rsidRPr="00D9176D">
              <w:t xml:space="preserve">Cottons </w:t>
            </w:r>
          </w:p>
        </w:tc>
        <w:tc>
          <w:tcPr>
            <w:tcW w:w="1417" w:type="dxa"/>
          </w:tcPr>
          <w:p w14:paraId="4C96B128" w14:textId="77777777" w:rsidR="00D9176D" w:rsidRPr="00D9176D" w:rsidRDefault="00D9176D" w:rsidP="00372BE6">
            <w:pPr>
              <w:spacing w:before="0"/>
              <w:jc w:val="right"/>
            </w:pPr>
            <w:r w:rsidRPr="00D9176D">
              <w:t>1400</w:t>
            </w:r>
          </w:p>
        </w:tc>
      </w:tr>
      <w:tr w:rsidR="00D9176D" w:rsidRPr="00D9176D" w14:paraId="5D44F9CA" w14:textId="77777777" w:rsidTr="00372BE6">
        <w:tc>
          <w:tcPr>
            <w:tcW w:w="3823" w:type="dxa"/>
          </w:tcPr>
          <w:p w14:paraId="2EBF6229" w14:textId="77777777" w:rsidR="00D9176D" w:rsidRPr="00D9176D" w:rsidRDefault="00D9176D" w:rsidP="00372BE6">
            <w:pPr>
              <w:spacing w:before="0"/>
            </w:pPr>
            <w:r w:rsidRPr="00D9176D">
              <w:t xml:space="preserve">Minimum iron </w:t>
            </w:r>
          </w:p>
        </w:tc>
        <w:tc>
          <w:tcPr>
            <w:tcW w:w="1417" w:type="dxa"/>
          </w:tcPr>
          <w:p w14:paraId="7F2583FA" w14:textId="77777777" w:rsidR="00D9176D" w:rsidRPr="00D9176D" w:rsidRDefault="00D9176D" w:rsidP="00372BE6">
            <w:pPr>
              <w:spacing w:before="0"/>
              <w:jc w:val="right"/>
            </w:pPr>
            <w:r w:rsidRPr="00D9176D">
              <w:t>1200</w:t>
            </w:r>
          </w:p>
        </w:tc>
      </w:tr>
      <w:tr w:rsidR="00D9176D" w:rsidRPr="00D9176D" w14:paraId="663704DC" w14:textId="77777777" w:rsidTr="00372BE6">
        <w:tc>
          <w:tcPr>
            <w:tcW w:w="3823" w:type="dxa"/>
          </w:tcPr>
          <w:p w14:paraId="3A2FB0D8" w14:textId="77777777" w:rsidR="00D9176D" w:rsidRPr="00D9176D" w:rsidRDefault="00D9176D" w:rsidP="00372BE6">
            <w:pPr>
              <w:spacing w:before="0"/>
            </w:pPr>
            <w:r w:rsidRPr="00D9176D">
              <w:t xml:space="preserve">Delicates </w:t>
            </w:r>
          </w:p>
        </w:tc>
        <w:tc>
          <w:tcPr>
            <w:tcW w:w="1417" w:type="dxa"/>
          </w:tcPr>
          <w:p w14:paraId="52A02EFA" w14:textId="77777777" w:rsidR="00D9176D" w:rsidRPr="00D9176D" w:rsidRDefault="00D9176D" w:rsidP="00372BE6">
            <w:pPr>
              <w:spacing w:before="0"/>
              <w:jc w:val="right"/>
            </w:pPr>
            <w:r w:rsidRPr="00D9176D">
              <w:t>900</w:t>
            </w:r>
          </w:p>
        </w:tc>
      </w:tr>
      <w:tr w:rsidR="00D9176D" w:rsidRPr="00D9176D" w14:paraId="6C97E008" w14:textId="77777777" w:rsidTr="00372BE6">
        <w:tc>
          <w:tcPr>
            <w:tcW w:w="3823" w:type="dxa"/>
          </w:tcPr>
          <w:p w14:paraId="67C2562B" w14:textId="77777777" w:rsidR="00D9176D" w:rsidRPr="00D9176D" w:rsidRDefault="00D9176D" w:rsidP="00372BE6">
            <w:pPr>
              <w:spacing w:before="0"/>
            </w:pPr>
            <w:r w:rsidRPr="00D9176D">
              <w:rPr>
                <w:rFonts w:hint="eastAsia"/>
              </w:rPr>
              <w:t xml:space="preserve">Woollens </w:t>
            </w:r>
            <w:r w:rsidRPr="00D9176D">
              <w:rPr>
                <w:rFonts w:hint="eastAsia"/>
              </w:rPr>
              <w:t></w:t>
            </w:r>
            <w:r w:rsidRPr="00D9176D">
              <w:rPr>
                <w:rFonts w:hint="eastAsia"/>
              </w:rPr>
              <w:t xml:space="preserve"> </w:t>
            </w:r>
          </w:p>
        </w:tc>
        <w:tc>
          <w:tcPr>
            <w:tcW w:w="1417" w:type="dxa"/>
          </w:tcPr>
          <w:p w14:paraId="25709F31" w14:textId="77777777" w:rsidR="00D9176D" w:rsidRPr="00D9176D" w:rsidRDefault="00D9176D" w:rsidP="00372BE6">
            <w:pPr>
              <w:spacing w:before="0"/>
              <w:jc w:val="right"/>
            </w:pPr>
            <w:r w:rsidRPr="00D9176D">
              <w:rPr>
                <w:rFonts w:hint="eastAsia"/>
              </w:rPr>
              <w:t>1200</w:t>
            </w:r>
          </w:p>
        </w:tc>
      </w:tr>
      <w:tr w:rsidR="00D9176D" w:rsidRPr="00D9176D" w14:paraId="7479DAE9" w14:textId="77777777" w:rsidTr="00372BE6">
        <w:tc>
          <w:tcPr>
            <w:tcW w:w="3823" w:type="dxa"/>
          </w:tcPr>
          <w:p w14:paraId="197A8CD1" w14:textId="77777777" w:rsidR="00D9176D" w:rsidRPr="00D9176D" w:rsidRDefault="00D9176D" w:rsidP="00372BE6">
            <w:pPr>
              <w:spacing w:before="0"/>
            </w:pPr>
            <w:r w:rsidRPr="00D9176D">
              <w:t xml:space="preserve">Shirts </w:t>
            </w:r>
          </w:p>
        </w:tc>
        <w:tc>
          <w:tcPr>
            <w:tcW w:w="1417" w:type="dxa"/>
          </w:tcPr>
          <w:p w14:paraId="0D78F5C9" w14:textId="77777777" w:rsidR="00D9176D" w:rsidRPr="00D9176D" w:rsidRDefault="00D9176D" w:rsidP="00372BE6">
            <w:pPr>
              <w:spacing w:before="0"/>
              <w:jc w:val="right"/>
            </w:pPr>
            <w:r w:rsidRPr="00D9176D">
              <w:t>900</w:t>
            </w:r>
          </w:p>
        </w:tc>
      </w:tr>
      <w:tr w:rsidR="00D9176D" w:rsidRPr="00D9176D" w14:paraId="55FC7907" w14:textId="77777777" w:rsidTr="00372BE6">
        <w:tc>
          <w:tcPr>
            <w:tcW w:w="3823" w:type="dxa"/>
          </w:tcPr>
          <w:p w14:paraId="01D01402" w14:textId="77777777" w:rsidR="00D9176D" w:rsidRPr="00D9176D" w:rsidRDefault="00D9176D" w:rsidP="00372BE6">
            <w:pPr>
              <w:spacing w:before="0"/>
            </w:pPr>
            <w:r w:rsidRPr="00D9176D">
              <w:t xml:space="preserve">Express 20 </w:t>
            </w:r>
          </w:p>
        </w:tc>
        <w:tc>
          <w:tcPr>
            <w:tcW w:w="1417" w:type="dxa"/>
          </w:tcPr>
          <w:p w14:paraId="269C51D7" w14:textId="77777777" w:rsidR="00D9176D" w:rsidRPr="00D9176D" w:rsidRDefault="00D9176D" w:rsidP="00372BE6">
            <w:pPr>
              <w:spacing w:before="0"/>
              <w:jc w:val="right"/>
            </w:pPr>
            <w:r w:rsidRPr="00D9176D">
              <w:t>1200</w:t>
            </w:r>
          </w:p>
        </w:tc>
      </w:tr>
      <w:tr w:rsidR="00D9176D" w:rsidRPr="00D9176D" w14:paraId="7AA302BD" w14:textId="77777777" w:rsidTr="00372BE6">
        <w:tc>
          <w:tcPr>
            <w:tcW w:w="3823" w:type="dxa"/>
          </w:tcPr>
          <w:p w14:paraId="51BBDCCE" w14:textId="77777777" w:rsidR="00D9176D" w:rsidRPr="00D9176D" w:rsidRDefault="00D9176D" w:rsidP="00372BE6">
            <w:pPr>
              <w:spacing w:before="0"/>
            </w:pPr>
            <w:r w:rsidRPr="00D9176D">
              <w:t xml:space="preserve">Dark garments/Denim </w:t>
            </w:r>
          </w:p>
        </w:tc>
        <w:tc>
          <w:tcPr>
            <w:tcW w:w="1417" w:type="dxa"/>
          </w:tcPr>
          <w:p w14:paraId="2F12ADD1" w14:textId="77777777" w:rsidR="00D9176D" w:rsidRPr="00D9176D" w:rsidRDefault="00D9176D" w:rsidP="00372BE6">
            <w:pPr>
              <w:spacing w:before="0"/>
              <w:jc w:val="right"/>
            </w:pPr>
            <w:r w:rsidRPr="00D9176D">
              <w:t>1200</w:t>
            </w:r>
          </w:p>
        </w:tc>
      </w:tr>
      <w:tr w:rsidR="00D9176D" w:rsidRPr="00D9176D" w14:paraId="5B97DDD3" w14:textId="77777777" w:rsidTr="00372BE6">
        <w:tc>
          <w:tcPr>
            <w:tcW w:w="3823" w:type="dxa"/>
          </w:tcPr>
          <w:p w14:paraId="5AAD085E" w14:textId="77777777" w:rsidR="00D9176D" w:rsidRPr="00D9176D" w:rsidRDefault="00D9176D" w:rsidP="00372BE6">
            <w:pPr>
              <w:spacing w:before="0"/>
            </w:pPr>
            <w:r w:rsidRPr="00D9176D">
              <w:t xml:space="preserve">Outerwear </w:t>
            </w:r>
          </w:p>
        </w:tc>
        <w:tc>
          <w:tcPr>
            <w:tcW w:w="1417" w:type="dxa"/>
          </w:tcPr>
          <w:p w14:paraId="3B26D3CB" w14:textId="77777777" w:rsidR="00D9176D" w:rsidRPr="00D9176D" w:rsidRDefault="00D9176D" w:rsidP="00372BE6">
            <w:pPr>
              <w:spacing w:before="0"/>
              <w:jc w:val="right"/>
            </w:pPr>
            <w:r w:rsidRPr="00D9176D">
              <w:t>900</w:t>
            </w:r>
          </w:p>
        </w:tc>
      </w:tr>
      <w:tr w:rsidR="00D9176D" w:rsidRPr="00D9176D" w14:paraId="4EE25296" w14:textId="77777777" w:rsidTr="00372BE6">
        <w:tc>
          <w:tcPr>
            <w:tcW w:w="3823" w:type="dxa"/>
          </w:tcPr>
          <w:p w14:paraId="6C25C1A4" w14:textId="77777777" w:rsidR="00D9176D" w:rsidRPr="00D9176D" w:rsidRDefault="00D9176D" w:rsidP="00372BE6">
            <w:pPr>
              <w:spacing w:before="0"/>
            </w:pPr>
            <w:r w:rsidRPr="00D9176D">
              <w:t xml:space="preserve">Proofing </w:t>
            </w:r>
          </w:p>
        </w:tc>
        <w:tc>
          <w:tcPr>
            <w:tcW w:w="1417" w:type="dxa"/>
          </w:tcPr>
          <w:p w14:paraId="7F82902F" w14:textId="77777777" w:rsidR="00D9176D" w:rsidRPr="00D9176D" w:rsidRDefault="00D9176D" w:rsidP="00372BE6">
            <w:pPr>
              <w:spacing w:before="0"/>
              <w:jc w:val="right"/>
            </w:pPr>
            <w:r w:rsidRPr="00D9176D">
              <w:t>1200</w:t>
            </w:r>
          </w:p>
        </w:tc>
      </w:tr>
      <w:tr w:rsidR="00D9176D" w:rsidRPr="00D9176D" w14:paraId="371F8E5C" w14:textId="77777777" w:rsidTr="00372BE6">
        <w:tc>
          <w:tcPr>
            <w:tcW w:w="3823" w:type="dxa"/>
          </w:tcPr>
          <w:p w14:paraId="5B87138A" w14:textId="77777777" w:rsidR="00D9176D" w:rsidRPr="00D9176D" w:rsidRDefault="00D9176D" w:rsidP="00372BE6">
            <w:pPr>
              <w:spacing w:before="0"/>
            </w:pPr>
            <w:r w:rsidRPr="00D9176D">
              <w:t xml:space="preserve">Drain/Spin </w:t>
            </w:r>
          </w:p>
        </w:tc>
        <w:tc>
          <w:tcPr>
            <w:tcW w:w="1417" w:type="dxa"/>
          </w:tcPr>
          <w:p w14:paraId="6805872C" w14:textId="77777777" w:rsidR="00D9176D" w:rsidRPr="00D9176D" w:rsidRDefault="00D9176D" w:rsidP="00372BE6">
            <w:pPr>
              <w:spacing w:before="0"/>
              <w:jc w:val="right"/>
            </w:pPr>
            <w:r w:rsidRPr="00D9176D">
              <w:t>1400</w:t>
            </w:r>
          </w:p>
        </w:tc>
      </w:tr>
      <w:tr w:rsidR="00D9176D" w:rsidRPr="00D9176D" w14:paraId="4CF9D32B" w14:textId="77777777" w:rsidTr="00372BE6">
        <w:tc>
          <w:tcPr>
            <w:tcW w:w="3823" w:type="dxa"/>
          </w:tcPr>
          <w:p w14:paraId="50A51E10" w14:textId="77777777" w:rsidR="00D9176D" w:rsidRPr="00D9176D" w:rsidRDefault="00D9176D" w:rsidP="00372BE6">
            <w:pPr>
              <w:spacing w:before="0"/>
            </w:pPr>
            <w:r w:rsidRPr="00D9176D">
              <w:t xml:space="preserve">Separate rinse/Starch </w:t>
            </w:r>
          </w:p>
        </w:tc>
        <w:tc>
          <w:tcPr>
            <w:tcW w:w="1417" w:type="dxa"/>
          </w:tcPr>
          <w:p w14:paraId="697F1FF4" w14:textId="77777777" w:rsidR="00D9176D" w:rsidRPr="00D9176D" w:rsidRDefault="00D9176D" w:rsidP="00372BE6">
            <w:pPr>
              <w:spacing w:before="0"/>
              <w:jc w:val="right"/>
            </w:pPr>
            <w:r w:rsidRPr="00D9176D">
              <w:t>1200</w:t>
            </w:r>
          </w:p>
        </w:tc>
      </w:tr>
    </w:tbl>
    <w:p w14:paraId="41D5DFB9" w14:textId="77777777" w:rsidR="00D9176D" w:rsidRDefault="00D9176D" w:rsidP="00D9176D"/>
    <w:p w14:paraId="41225094" w14:textId="03507CF1" w:rsidR="00D9176D" w:rsidRDefault="00D9176D" w:rsidP="00D9176D">
      <w:pPr>
        <w:pStyle w:val="Heading3"/>
      </w:pPr>
      <w:bookmarkStart w:id="66" w:name="_Toc43468069"/>
      <w:r>
        <w:t>Rinse and interim spin</w:t>
      </w:r>
      <w:bookmarkEnd w:id="66"/>
    </w:p>
    <w:p w14:paraId="6F8739FB" w14:textId="03C61F0B" w:rsidR="00D9176D" w:rsidRDefault="00D9176D" w:rsidP="00D9176D">
      <w:r>
        <w:t xml:space="preserve">There is a spin after the main wash and between the rinses. A reduction in the final spin speed will also reduce the interim spin speed. If a spin speed of less than 700 rpm is selected for the </w:t>
      </w:r>
      <w:r w:rsidRPr="00D9176D">
        <w:rPr>
          <w:b/>
        </w:rPr>
        <w:t xml:space="preserve">Cottons </w:t>
      </w:r>
      <w:r>
        <w:t>programme, an additional rinse is introduced.</w:t>
      </w:r>
    </w:p>
    <w:p w14:paraId="12BC1E3D" w14:textId="76390282" w:rsidR="00D9176D" w:rsidRDefault="00D9176D" w:rsidP="00D9176D">
      <w:pPr>
        <w:pStyle w:val="Heading3"/>
      </w:pPr>
      <w:bookmarkStart w:id="67" w:name="_Toc43468070"/>
      <w:r>
        <w:t>To omit the final spin (Rinse hold)</w:t>
      </w:r>
      <w:bookmarkEnd w:id="67"/>
    </w:p>
    <w:p w14:paraId="55E0CA26" w14:textId="16DB0C57" w:rsidR="00D9176D" w:rsidRDefault="00D9176D" w:rsidP="00D9176D">
      <w:pPr>
        <w:pStyle w:val="ListBullet"/>
      </w:pPr>
      <w:r>
        <w:rPr>
          <w:rFonts w:hint="eastAsia"/>
        </w:rPr>
        <w:t>Touch the</w:t>
      </w:r>
      <w:r w:rsidR="00B16A0C">
        <w:t xml:space="preserve"> </w:t>
      </w:r>
      <w:r w:rsidR="00051E13">
        <w:t xml:space="preserve">[basin] </w:t>
      </w:r>
      <w:r>
        <w:rPr>
          <w:rFonts w:hint="eastAsia"/>
        </w:rPr>
        <w:t>sensor (rinse hold).</w:t>
      </w:r>
    </w:p>
    <w:p w14:paraId="5D1256F5" w14:textId="251DEF58" w:rsidR="00D9176D" w:rsidRDefault="00D9176D" w:rsidP="00D9176D">
      <w:r>
        <w:t>The laundry is not spun after the final rinse and remains in the final rinse water. This helps prevent creasing if the laundry is not going to be removed from the drum immediately after the end of the programme.</w:t>
      </w:r>
    </w:p>
    <w:p w14:paraId="239ED6F0" w14:textId="0873D6D1" w:rsidR="00D9176D" w:rsidRDefault="00D9176D" w:rsidP="00D9176D">
      <w:pPr>
        <w:pStyle w:val="Heading4"/>
      </w:pPr>
      <w:r>
        <w:t>After the end of a programme</w:t>
      </w:r>
    </w:p>
    <w:p w14:paraId="6D0EF0E4" w14:textId="05E7AFFD" w:rsidR="00D9176D" w:rsidRDefault="00051E13" w:rsidP="00D9176D">
      <w:r w:rsidRPr="00B16A0C">
        <w:rPr>
          <w:b/>
        </w:rPr>
        <w:t>Note:</w:t>
      </w:r>
      <w:r>
        <w:t xml:space="preserve"> </w:t>
      </w:r>
      <w:r w:rsidR="00D9176D">
        <w:t>The sensor for the optimum spin</w:t>
      </w:r>
      <w:r>
        <w:t xml:space="preserve"> </w:t>
      </w:r>
      <w:r w:rsidR="00D9176D">
        <w:t>speed lights up in the control panel.</w:t>
      </w:r>
      <w:r>
        <w:t xml:space="preserve"> </w:t>
      </w:r>
      <w:r w:rsidR="00D9176D">
        <w:t>You can change the spin speed. The</w:t>
      </w:r>
      <w:r>
        <w:t xml:space="preserve"> </w:t>
      </w:r>
      <w:r w:rsidR="00D9176D" w:rsidRPr="00051E13">
        <w:rPr>
          <w:b/>
        </w:rPr>
        <w:t>Start/Stop</w:t>
      </w:r>
      <w:r w:rsidR="00D9176D">
        <w:t xml:space="preserve"> sensor lights up, flashing.</w:t>
      </w:r>
    </w:p>
    <w:p w14:paraId="27F5557A" w14:textId="77777777" w:rsidR="00051E13" w:rsidRDefault="00D9176D" w:rsidP="00D9176D">
      <w:pPr>
        <w:pStyle w:val="ListBullet"/>
      </w:pPr>
      <w:r>
        <w:rPr>
          <w:rFonts w:hint="eastAsia"/>
        </w:rPr>
        <w:t>Start the final spin:</w:t>
      </w:r>
      <w:r w:rsidR="00051E13">
        <w:t xml:space="preserve"> </w:t>
      </w:r>
      <w:r>
        <w:t xml:space="preserve">touch the flashing </w:t>
      </w:r>
      <w:r w:rsidRPr="00051E13">
        <w:rPr>
          <w:b/>
        </w:rPr>
        <w:t>Start/Stop</w:t>
      </w:r>
      <w:r>
        <w:t xml:space="preserve"> sensor</w:t>
      </w:r>
      <w:r w:rsidR="00051E13">
        <w:t xml:space="preserve"> </w:t>
      </w:r>
      <w:r>
        <w:t>once.</w:t>
      </w:r>
    </w:p>
    <w:p w14:paraId="0849C017" w14:textId="41638691" w:rsidR="00D9176D" w:rsidRDefault="00D9176D" w:rsidP="00051E13">
      <w:pPr>
        <w:pStyle w:val="ListBullet"/>
        <w:numPr>
          <w:ilvl w:val="0"/>
          <w:numId w:val="0"/>
        </w:numPr>
      </w:pPr>
      <w:r>
        <w:t>The final spin is carried out.</w:t>
      </w:r>
    </w:p>
    <w:p w14:paraId="057EBFCD" w14:textId="445BF9A8" w:rsidR="00D9176D" w:rsidRDefault="00D9176D" w:rsidP="00780020">
      <w:pPr>
        <w:pStyle w:val="ListBullet"/>
      </w:pPr>
      <w:r>
        <w:rPr>
          <w:rFonts w:hint="eastAsia"/>
        </w:rPr>
        <w:t>End the programme:</w:t>
      </w:r>
      <w:r w:rsidR="00051E13">
        <w:t xml:space="preserve"> </w:t>
      </w:r>
      <w:r>
        <w:t xml:space="preserve">touch the flashing </w:t>
      </w:r>
      <w:r w:rsidRPr="00051E13">
        <w:rPr>
          <w:b/>
        </w:rPr>
        <w:t>Start/Stop</w:t>
      </w:r>
      <w:r>
        <w:t xml:space="preserve"> sensor</w:t>
      </w:r>
      <w:r w:rsidR="00051E13">
        <w:t xml:space="preserve"> </w:t>
      </w:r>
      <w:r w:rsidRPr="00051E13">
        <w:rPr>
          <w:b/>
        </w:rPr>
        <w:t>twice</w:t>
      </w:r>
      <w:r>
        <w:t>.</w:t>
      </w:r>
    </w:p>
    <w:p w14:paraId="6A90D637" w14:textId="541AA78C" w:rsidR="00D9176D" w:rsidRDefault="00D9176D" w:rsidP="00D9176D">
      <w:r>
        <w:t>The water will drain away.</w:t>
      </w:r>
    </w:p>
    <w:p w14:paraId="594B900F" w14:textId="3C46A83D" w:rsidR="00D9176D" w:rsidRDefault="00D9176D" w:rsidP="00051E13">
      <w:pPr>
        <w:pStyle w:val="Heading3"/>
      </w:pPr>
      <w:bookmarkStart w:id="68" w:name="_Toc43468071"/>
      <w:r>
        <w:t>To omit rinse and interim spin</w:t>
      </w:r>
      <w:r w:rsidR="00051E13">
        <w:t xml:space="preserve"> </w:t>
      </w:r>
      <w:r>
        <w:t>and the final spin</w:t>
      </w:r>
      <w:bookmarkEnd w:id="68"/>
    </w:p>
    <w:p w14:paraId="42E28204" w14:textId="67B119DD" w:rsidR="00D9176D" w:rsidRDefault="00D9176D" w:rsidP="00780020">
      <w:pPr>
        <w:pStyle w:val="ListBullet"/>
      </w:pPr>
      <w:r>
        <w:rPr>
          <w:rFonts w:hint="eastAsia"/>
        </w:rPr>
        <w:t>Touch the</w:t>
      </w:r>
      <w:r w:rsidR="00B16A0C">
        <w:t xml:space="preserve"> </w:t>
      </w:r>
      <w:r w:rsidR="00051E13">
        <w:t>[no spin] sens</w:t>
      </w:r>
      <w:r>
        <w:rPr>
          <w:rFonts w:hint="eastAsia"/>
        </w:rPr>
        <w:t>or.</w:t>
      </w:r>
    </w:p>
    <w:p w14:paraId="07387CF6" w14:textId="11035359" w:rsidR="00D9176D" w:rsidRDefault="00D9176D" w:rsidP="00D9176D">
      <w:r>
        <w:t>After the last rinse, the water will be</w:t>
      </w:r>
      <w:r w:rsidR="00051E13">
        <w:t xml:space="preserve"> </w:t>
      </w:r>
      <w:r>
        <w:t>pumped away and the anti-crease</w:t>
      </w:r>
      <w:r w:rsidR="00B16A0C">
        <w:t xml:space="preserve"> </w:t>
      </w:r>
      <w:r>
        <w:t>phase will switch in.</w:t>
      </w:r>
    </w:p>
    <w:p w14:paraId="5DB2AB17" w14:textId="47A1359A" w:rsidR="00051E13" w:rsidRDefault="00D9176D">
      <w:r>
        <w:t>In some programmes an additional rinse</w:t>
      </w:r>
      <w:r w:rsidR="00051E13">
        <w:t xml:space="preserve"> </w:t>
      </w:r>
      <w:r>
        <w:t>is introduced with this setting.</w:t>
      </w:r>
      <w:r w:rsidR="00051E13">
        <w:br w:type="page"/>
      </w:r>
    </w:p>
    <w:p w14:paraId="6743FA48" w14:textId="6B56EEAB" w:rsidR="00051E13" w:rsidRDefault="00051E13" w:rsidP="00051E13">
      <w:pPr>
        <w:pStyle w:val="Heading2"/>
      </w:pPr>
      <w:bookmarkStart w:id="69" w:name="_Toc43468072"/>
      <w:r w:rsidRPr="00051E13">
        <w:t>Delay start</w:t>
      </w:r>
      <w:bookmarkEnd w:id="69"/>
    </w:p>
    <w:p w14:paraId="18A47D0C" w14:textId="194B341B" w:rsidR="00780020" w:rsidRDefault="00780020" w:rsidP="00780020">
      <w:r>
        <w:t>With Delay start, you can delay the start of a programme from 1 hour up to a maximum of 7 hours. This allows you to make use of night-time economy electricity rates, for example.</w:t>
      </w:r>
    </w:p>
    <w:p w14:paraId="795DF62B" w14:textId="751A9C50" w:rsidR="00780020" w:rsidRDefault="00780020" w:rsidP="00780020">
      <w:pPr>
        <w:pStyle w:val="Heading3"/>
      </w:pPr>
      <w:bookmarkStart w:id="70" w:name="_Toc43468073"/>
      <w:r>
        <w:t>Selecting Delay start</w:t>
      </w:r>
      <w:bookmarkEnd w:id="70"/>
    </w:p>
    <w:p w14:paraId="0815FB70" w14:textId="2A9C1F02" w:rsidR="00780020" w:rsidRDefault="00780020" w:rsidP="00780020">
      <w:r>
        <w:rPr>
          <w:b/>
        </w:rPr>
        <w:t xml:space="preserve">Note: </w:t>
      </w:r>
      <w:r>
        <w:t xml:space="preserve">Delay start is not possible in the </w:t>
      </w:r>
      <w:r w:rsidRPr="00780020">
        <w:rPr>
          <w:b/>
        </w:rPr>
        <w:t>Drain/Spin</w:t>
      </w:r>
      <w:r>
        <w:t xml:space="preserve"> and </w:t>
      </w:r>
      <w:r w:rsidRPr="00780020">
        <w:rPr>
          <w:b/>
        </w:rPr>
        <w:t>Proofing</w:t>
      </w:r>
      <w:r>
        <w:t xml:space="preserve"> programmes.</w:t>
      </w:r>
    </w:p>
    <w:p w14:paraId="4E5BBBDF" w14:textId="6ABDF7FD" w:rsidR="00780020" w:rsidRDefault="00780020" w:rsidP="00780020">
      <w:pPr>
        <w:pStyle w:val="ListBullet"/>
      </w:pPr>
      <w:r>
        <w:t>S</w:t>
      </w:r>
      <w:r>
        <w:rPr>
          <w:rFonts w:hint="eastAsia"/>
        </w:rPr>
        <w:t>elect the programme required.</w:t>
      </w:r>
    </w:p>
    <w:p w14:paraId="30433F17" w14:textId="6501DEB3" w:rsidR="00780020" w:rsidRDefault="00780020" w:rsidP="00780020">
      <w:pPr>
        <w:pStyle w:val="ListBullet"/>
      </w:pPr>
      <w:r>
        <w:rPr>
          <w:rFonts w:hint="eastAsia"/>
        </w:rPr>
        <w:t>Touch the</w:t>
      </w:r>
      <w:r w:rsidR="00B16A0C">
        <w:t xml:space="preserve"> </w:t>
      </w:r>
      <w:r>
        <w:t>[diamond</w:t>
      </w:r>
      <w:r w:rsidR="002D713E">
        <w:t xml:space="preserve"> clock</w:t>
      </w:r>
      <w:r>
        <w:t xml:space="preserve">] </w:t>
      </w:r>
      <w:r>
        <w:rPr>
          <w:rFonts w:hint="eastAsia"/>
        </w:rPr>
        <w:t>sensor control.</w:t>
      </w:r>
    </w:p>
    <w:p w14:paraId="332665DB" w14:textId="434A84F1" w:rsidR="00780020" w:rsidRDefault="00780020" w:rsidP="00780020">
      <w:r>
        <w:rPr>
          <w:rFonts w:hint="eastAsia"/>
        </w:rPr>
        <w:t>The</w:t>
      </w:r>
      <w:r w:rsidR="00B16A0C">
        <w:t xml:space="preserve"> </w:t>
      </w:r>
      <w:r>
        <w:t>[diamond</w:t>
      </w:r>
      <w:r w:rsidR="002D713E">
        <w:t xml:space="preserve"> clock</w:t>
      </w:r>
      <w:r>
        <w:t xml:space="preserve">] </w:t>
      </w:r>
      <w:r>
        <w:rPr>
          <w:rFonts w:hint="eastAsia"/>
        </w:rPr>
        <w:t>sensor control lights up brightly.</w:t>
      </w:r>
    </w:p>
    <w:p w14:paraId="411AC692" w14:textId="44F956C7" w:rsidR="00780020" w:rsidRDefault="00780020" w:rsidP="00780020">
      <w:r>
        <w:rPr>
          <w:noProof/>
        </w:rPr>
        <w:drawing>
          <wp:inline distT="0" distB="0" distL="0" distR="0" wp14:anchorId="2C82F7FF" wp14:editId="23D4FE0E">
            <wp:extent cx="2598057" cy="2068465"/>
            <wp:effectExtent l="0" t="0" r="0" b="8255"/>
            <wp:docPr id="11" name="Picture 11" descr="Close-up showing the delay start time and the sensor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619056" cy="2085183"/>
                    </a:xfrm>
                    <a:prstGeom prst="rect">
                      <a:avLst/>
                    </a:prstGeom>
                  </pic:spPr>
                </pic:pic>
              </a:graphicData>
            </a:graphic>
          </wp:inline>
        </w:drawing>
      </w:r>
    </w:p>
    <w:p w14:paraId="4B8C8B06" w14:textId="6FE6004C" w:rsidR="00780020" w:rsidRDefault="00780020" w:rsidP="002D713E">
      <w:pPr>
        <w:pStyle w:val="ListBullet"/>
        <w:spacing w:line="380" w:lineRule="exact"/>
      </w:pPr>
      <w:r>
        <w:t xml:space="preserve">Touch the </w:t>
      </w:r>
      <w:r w:rsidR="002D713E">
        <w:rPr>
          <w:position w:val="-10"/>
          <w:sz w:val="56"/>
          <w:szCs w:val="56"/>
        </w:rPr>
        <w:t>&lt;</w:t>
      </w:r>
      <w:r>
        <w:t xml:space="preserve"> or </w:t>
      </w:r>
      <w:r w:rsidR="002D713E" w:rsidRPr="006C1CB6">
        <w:rPr>
          <w:position w:val="-10"/>
          <w:sz w:val="56"/>
          <w:szCs w:val="56"/>
        </w:rPr>
        <w:t>&gt;</w:t>
      </w:r>
      <w:r>
        <w:t xml:space="preserve"> sensor control repeatedly until the required delay start</w:t>
      </w:r>
      <w:r w:rsidR="00B16A0C">
        <w:t xml:space="preserve"> </w:t>
      </w:r>
      <w:r>
        <w:t>time appears in the time display.</w:t>
      </w:r>
    </w:p>
    <w:p w14:paraId="215EFFE7" w14:textId="1B1C9C68" w:rsidR="00780020" w:rsidRDefault="00780020" w:rsidP="00780020">
      <w:r>
        <w:t>Each time the sensor control is touched, the time increases or decreases by 1 hour.</w:t>
      </w:r>
    </w:p>
    <w:p w14:paraId="2F46F634" w14:textId="351FD5EF" w:rsidR="00780020" w:rsidRDefault="00780020" w:rsidP="00780020">
      <w:pPr>
        <w:pStyle w:val="Heading3"/>
      </w:pPr>
      <w:bookmarkStart w:id="71" w:name="_Toc43468074"/>
      <w:r>
        <w:t>To begin delay start</w:t>
      </w:r>
      <w:bookmarkEnd w:id="71"/>
    </w:p>
    <w:p w14:paraId="505FE56F" w14:textId="548BFEBC" w:rsidR="00780020" w:rsidRDefault="00780020" w:rsidP="00780020">
      <w:pPr>
        <w:pStyle w:val="ListBullet"/>
      </w:pPr>
      <w:r>
        <w:rPr>
          <w:rFonts w:hint="eastAsia"/>
        </w:rPr>
        <w:t xml:space="preserve">Touch the flashing </w:t>
      </w:r>
      <w:r w:rsidRPr="00780020">
        <w:rPr>
          <w:rFonts w:hint="eastAsia"/>
          <w:b/>
        </w:rPr>
        <w:t>Start/Stop</w:t>
      </w:r>
      <w:r>
        <w:rPr>
          <w:rFonts w:hint="eastAsia"/>
        </w:rPr>
        <w:t xml:space="preserve"> sensor.</w:t>
      </w:r>
    </w:p>
    <w:p w14:paraId="16340574" w14:textId="3FBF9114" w:rsidR="00780020" w:rsidRDefault="00780020" w:rsidP="00780020">
      <w:r>
        <w:t>The delay start process starts and counts down in the time display.</w:t>
      </w:r>
    </w:p>
    <w:p w14:paraId="64C1E1F8" w14:textId="332D7399" w:rsidR="00780020" w:rsidRDefault="00780020" w:rsidP="00780020">
      <w:pPr>
        <w:pStyle w:val="Heading3"/>
      </w:pPr>
      <w:bookmarkStart w:id="72" w:name="_Toc43468075"/>
      <w:r>
        <w:t>To alter delay start</w:t>
      </w:r>
      <w:bookmarkEnd w:id="72"/>
    </w:p>
    <w:p w14:paraId="7D06D516" w14:textId="04759033" w:rsidR="00780020" w:rsidRDefault="00780020" w:rsidP="00780020">
      <w:pPr>
        <w:pStyle w:val="ListBullet"/>
      </w:pPr>
      <w:r>
        <w:rPr>
          <w:rFonts w:hint="eastAsia"/>
        </w:rPr>
        <w:t xml:space="preserve">Touch the </w:t>
      </w:r>
      <w:r w:rsidRPr="00780020">
        <w:rPr>
          <w:rFonts w:hint="eastAsia"/>
          <w:b/>
        </w:rPr>
        <w:t>Start/Stop</w:t>
      </w:r>
      <w:r>
        <w:rPr>
          <w:rFonts w:hint="eastAsia"/>
        </w:rPr>
        <w:t xml:space="preserve"> sensor.</w:t>
      </w:r>
    </w:p>
    <w:p w14:paraId="79E0C030" w14:textId="2D229929" w:rsidR="00780020" w:rsidRDefault="00780020" w:rsidP="00780020">
      <w:r>
        <w:t xml:space="preserve">The delay start process stops and the </w:t>
      </w:r>
      <w:r w:rsidR="00FE7ED7">
        <w:t>[</w:t>
      </w:r>
      <w:r>
        <w:t>padlock</w:t>
      </w:r>
      <w:r w:rsidR="00FE7ED7">
        <w:t>]</w:t>
      </w:r>
      <w:r>
        <w:rPr>
          <w:rFonts w:hint="eastAsia"/>
        </w:rPr>
        <w:t xml:space="preserve"> symbol lights up in the control panel.</w:t>
      </w:r>
    </w:p>
    <w:p w14:paraId="65A9E085" w14:textId="29B1063B" w:rsidR="00780020" w:rsidRDefault="00780020" w:rsidP="002D713E">
      <w:pPr>
        <w:pStyle w:val="ListBullet"/>
        <w:spacing w:line="380" w:lineRule="exact"/>
      </w:pPr>
      <w:r>
        <w:t xml:space="preserve">Touch </w:t>
      </w:r>
      <w:r w:rsidR="002D713E">
        <w:t xml:space="preserve">the </w:t>
      </w:r>
      <w:r w:rsidR="002D713E">
        <w:rPr>
          <w:position w:val="-10"/>
          <w:sz w:val="56"/>
          <w:szCs w:val="56"/>
        </w:rPr>
        <w:t>&lt;</w:t>
      </w:r>
      <w:r w:rsidR="002D713E">
        <w:t xml:space="preserve"> or </w:t>
      </w:r>
      <w:r w:rsidR="002D713E" w:rsidRPr="006C1CB6">
        <w:rPr>
          <w:position w:val="-10"/>
          <w:sz w:val="56"/>
          <w:szCs w:val="56"/>
        </w:rPr>
        <w:t>&gt;</w:t>
      </w:r>
      <w:r w:rsidR="002D713E">
        <w:t xml:space="preserve"> </w:t>
      </w:r>
      <w:r>
        <w:t>sensor repeatedly until the required delayed start time appears in the time display.</w:t>
      </w:r>
    </w:p>
    <w:p w14:paraId="4664A449" w14:textId="32DD0F8A" w:rsidR="00780020" w:rsidRDefault="00780020" w:rsidP="00780020">
      <w:pPr>
        <w:pStyle w:val="ListBullet"/>
      </w:pPr>
      <w:r>
        <w:rPr>
          <w:rFonts w:hint="eastAsia"/>
        </w:rPr>
        <w:t xml:space="preserve">Touch the flashing </w:t>
      </w:r>
      <w:r w:rsidRPr="00780020">
        <w:rPr>
          <w:rFonts w:hint="eastAsia"/>
          <w:b/>
        </w:rPr>
        <w:t>Start/Stop</w:t>
      </w:r>
      <w:r>
        <w:rPr>
          <w:rFonts w:hint="eastAsia"/>
        </w:rPr>
        <w:t xml:space="preserve"> sensor.</w:t>
      </w:r>
    </w:p>
    <w:p w14:paraId="6821891C" w14:textId="13EB69BB" w:rsidR="00780020" w:rsidRDefault="00780020" w:rsidP="00780020">
      <w:pPr>
        <w:pStyle w:val="Heading3"/>
      </w:pPr>
      <w:bookmarkStart w:id="73" w:name="_Toc43468076"/>
      <w:r>
        <w:t>To cancel a delay start that has already started</w:t>
      </w:r>
      <w:bookmarkEnd w:id="73"/>
    </w:p>
    <w:p w14:paraId="6995E9E3" w14:textId="4D16E40A" w:rsidR="00780020" w:rsidRDefault="00780020" w:rsidP="00780020">
      <w:pPr>
        <w:pStyle w:val="ListBullet"/>
      </w:pPr>
      <w:r>
        <w:rPr>
          <w:rFonts w:hint="eastAsia"/>
        </w:rPr>
        <w:t xml:space="preserve">Touch the </w:t>
      </w:r>
      <w:r w:rsidRPr="00780020">
        <w:rPr>
          <w:rFonts w:hint="eastAsia"/>
          <w:b/>
        </w:rPr>
        <w:t>Start/Stop</w:t>
      </w:r>
      <w:r>
        <w:rPr>
          <w:rFonts w:hint="eastAsia"/>
        </w:rPr>
        <w:t xml:space="preserve"> sensor.</w:t>
      </w:r>
    </w:p>
    <w:p w14:paraId="5B5332EE" w14:textId="63447797" w:rsidR="00780020" w:rsidRDefault="00780020" w:rsidP="00780020">
      <w:r>
        <w:t xml:space="preserve">The delay start process stops and the </w:t>
      </w:r>
      <w:r w:rsidR="00FE7ED7">
        <w:t>[</w:t>
      </w:r>
      <w:r>
        <w:t>padlock</w:t>
      </w:r>
      <w:r w:rsidR="00FE7ED7">
        <w:t>]</w:t>
      </w:r>
      <w:r>
        <w:t xml:space="preserve"> </w:t>
      </w:r>
      <w:r>
        <w:rPr>
          <w:rFonts w:hint="eastAsia"/>
        </w:rPr>
        <w:t>symbol lights up in the control panel.</w:t>
      </w:r>
    </w:p>
    <w:p w14:paraId="21D5ABFB" w14:textId="54D38AF3" w:rsidR="00780020" w:rsidRDefault="00780020" w:rsidP="00780020">
      <w:pPr>
        <w:pStyle w:val="ListBullet"/>
      </w:pPr>
      <w:r>
        <w:rPr>
          <w:rFonts w:hint="eastAsia"/>
        </w:rPr>
        <w:t>Touch the brightly lit</w:t>
      </w:r>
      <w:r w:rsidR="00B16A0C">
        <w:t xml:space="preserve"> </w:t>
      </w:r>
      <w:r w:rsidR="00DE28A5">
        <w:t>[diamond</w:t>
      </w:r>
      <w:r w:rsidR="002D713E">
        <w:t xml:space="preserve"> clock</w:t>
      </w:r>
      <w:r w:rsidR="00DE28A5">
        <w:t xml:space="preserve">] </w:t>
      </w:r>
      <w:r>
        <w:rPr>
          <w:rFonts w:hint="eastAsia"/>
        </w:rPr>
        <w:t>sensor.</w:t>
      </w:r>
    </w:p>
    <w:p w14:paraId="138E8220" w14:textId="4C4174AF" w:rsidR="00780020" w:rsidRDefault="00780020" w:rsidP="00780020">
      <w:r>
        <w:t>The delay start period is deleted and</w:t>
      </w:r>
      <w:r w:rsidR="00DE28A5">
        <w:t xml:space="preserve"> </w:t>
      </w:r>
      <w:r>
        <w:rPr>
          <w:rFonts w:hint="eastAsia"/>
        </w:rPr>
        <w:t>the</w:t>
      </w:r>
      <w:r w:rsidR="002D713E">
        <w:t xml:space="preserve"> </w:t>
      </w:r>
      <w:r w:rsidR="00DE28A5">
        <w:t>[diamond</w:t>
      </w:r>
      <w:r w:rsidR="002D713E">
        <w:t xml:space="preserve"> clock</w:t>
      </w:r>
      <w:r w:rsidR="00DE28A5">
        <w:t xml:space="preserve">] </w:t>
      </w:r>
      <w:r>
        <w:rPr>
          <w:rFonts w:hint="eastAsia"/>
        </w:rPr>
        <w:t>sensor</w:t>
      </w:r>
      <w:r w:rsidR="00DE28A5">
        <w:t xml:space="preserve"> </w:t>
      </w:r>
      <w:r>
        <w:rPr>
          <w:rFonts w:hint="eastAsia"/>
        </w:rPr>
        <w:t>switches off. The programme</w:t>
      </w:r>
      <w:r w:rsidR="00DE28A5">
        <w:t xml:space="preserve"> </w:t>
      </w:r>
      <w:r>
        <w:t>duration appears in the time</w:t>
      </w:r>
      <w:r w:rsidR="00DE28A5">
        <w:t xml:space="preserve"> </w:t>
      </w:r>
      <w:r>
        <w:t>display.</w:t>
      </w:r>
    </w:p>
    <w:p w14:paraId="40ADCA22" w14:textId="79CEF6F2" w:rsidR="00DE28A5" w:rsidRDefault="00780020" w:rsidP="001D5A66">
      <w:pPr>
        <w:pStyle w:val="ListBullet"/>
      </w:pPr>
      <w:r>
        <w:rPr>
          <w:rFonts w:hint="eastAsia"/>
        </w:rPr>
        <w:t xml:space="preserve">Touch the flashing </w:t>
      </w:r>
      <w:r w:rsidRPr="002D713E">
        <w:rPr>
          <w:rFonts w:hint="eastAsia"/>
          <w:b/>
        </w:rPr>
        <w:t>Start/Stop</w:t>
      </w:r>
      <w:r>
        <w:rPr>
          <w:rFonts w:hint="eastAsia"/>
        </w:rPr>
        <w:t xml:space="preserve"> sensor</w:t>
      </w:r>
      <w:r w:rsidR="00DE28A5">
        <w:t xml:space="preserve"> </w:t>
      </w:r>
      <w:r>
        <w:t>in order to start the wash programme.</w:t>
      </w:r>
      <w:r w:rsidR="002D713E">
        <w:t xml:space="preserve"> </w:t>
      </w:r>
      <w:r w:rsidR="00DE28A5">
        <w:br w:type="page"/>
      </w:r>
    </w:p>
    <w:p w14:paraId="67012D5F" w14:textId="77777777" w:rsidR="00DE28A5" w:rsidRDefault="00DE28A5" w:rsidP="00DE28A5">
      <w:pPr>
        <w:pStyle w:val="Heading2"/>
      </w:pPr>
      <w:bookmarkStart w:id="74" w:name="_Toc43468077"/>
      <w:r>
        <w:t>Programme chart</w:t>
      </w:r>
      <w:bookmarkEnd w:id="74"/>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tblBorders>
        <w:tblCellMar>
          <w:top w:w="170" w:type="dxa"/>
          <w:left w:w="170" w:type="dxa"/>
          <w:bottom w:w="170" w:type="dxa"/>
          <w:right w:w="170" w:type="dxa"/>
        </w:tblCellMar>
        <w:tblLook w:val="04A0" w:firstRow="1" w:lastRow="0" w:firstColumn="1" w:lastColumn="0" w:noHBand="0" w:noVBand="1"/>
      </w:tblPr>
      <w:tblGrid>
        <w:gridCol w:w="1271"/>
        <w:gridCol w:w="8913"/>
      </w:tblGrid>
      <w:tr w:rsidR="00DE28A5" w14:paraId="757909A5" w14:textId="77777777" w:rsidTr="00FE7ED7">
        <w:tc>
          <w:tcPr>
            <w:tcW w:w="10194" w:type="dxa"/>
            <w:gridSpan w:val="2"/>
            <w:shd w:val="clear" w:color="auto" w:fill="F2F2F2" w:themeFill="background1" w:themeFillShade="F2"/>
          </w:tcPr>
          <w:p w14:paraId="52BB45FE" w14:textId="4E444929" w:rsidR="00DE28A5" w:rsidRPr="002B75EA" w:rsidRDefault="00DE28A5" w:rsidP="00B16A0C">
            <w:pPr>
              <w:spacing w:before="0"/>
              <w:rPr>
                <w:b/>
              </w:rPr>
            </w:pPr>
            <w:r w:rsidRPr="002B75EA">
              <w:rPr>
                <w:b/>
              </w:rPr>
              <w:t>ECO 40-60</w:t>
            </w:r>
            <w:r w:rsidR="002B75EA">
              <w:rPr>
                <w:b/>
              </w:rPr>
              <w:t xml:space="preserve"> </w:t>
            </w:r>
            <w:r w:rsidR="002B75EA">
              <w:rPr>
                <w:rFonts w:cs="Arial"/>
                <w:b/>
              </w:rPr>
              <w:t>‒</w:t>
            </w:r>
            <w:r w:rsidRPr="002B75EA">
              <w:rPr>
                <w:b/>
              </w:rPr>
              <w:t xml:space="preserve"> Max. load 8.0 kg</w:t>
            </w:r>
          </w:p>
        </w:tc>
      </w:tr>
      <w:tr w:rsidR="00DE28A5" w14:paraId="7A749280" w14:textId="77777777" w:rsidTr="00B16A0C">
        <w:tc>
          <w:tcPr>
            <w:tcW w:w="1271" w:type="dxa"/>
          </w:tcPr>
          <w:p w14:paraId="3F74001E" w14:textId="6A861B0C" w:rsidR="00DE28A5" w:rsidRDefault="00DE28A5" w:rsidP="00B16A0C">
            <w:pPr>
              <w:spacing w:before="0"/>
            </w:pPr>
            <w:r>
              <w:t>Items</w:t>
            </w:r>
          </w:p>
        </w:tc>
        <w:tc>
          <w:tcPr>
            <w:tcW w:w="8923" w:type="dxa"/>
          </w:tcPr>
          <w:p w14:paraId="60355E6E" w14:textId="30BF276C" w:rsidR="00DE28A5" w:rsidRDefault="00DE28A5" w:rsidP="00B16A0C">
            <w:pPr>
              <w:spacing w:before="0"/>
            </w:pPr>
            <w:r>
              <w:t>Normally soiled cotton garments</w:t>
            </w:r>
          </w:p>
        </w:tc>
      </w:tr>
      <w:tr w:rsidR="00DE28A5" w14:paraId="48789BEA" w14:textId="77777777" w:rsidTr="00FE7ED7">
        <w:trPr>
          <w:trHeight w:val="2398"/>
        </w:trPr>
        <w:tc>
          <w:tcPr>
            <w:tcW w:w="1271" w:type="dxa"/>
          </w:tcPr>
          <w:p w14:paraId="652531F5" w14:textId="482CC486" w:rsidR="00DE28A5" w:rsidRDefault="00DE28A5" w:rsidP="00B16A0C">
            <w:pPr>
              <w:spacing w:before="0"/>
            </w:pPr>
            <w:r>
              <w:t>Tip</w:t>
            </w:r>
          </w:p>
        </w:tc>
        <w:tc>
          <w:tcPr>
            <w:tcW w:w="8923" w:type="dxa"/>
          </w:tcPr>
          <w:p w14:paraId="064EA8C5" w14:textId="6D77DAD1" w:rsidR="000702DA" w:rsidRDefault="00DE28A5" w:rsidP="000702DA">
            <w:pPr>
              <w:pStyle w:val="ListParagraph"/>
              <w:numPr>
                <w:ilvl w:val="0"/>
                <w:numId w:val="15"/>
              </w:numPr>
              <w:spacing w:before="0"/>
              <w:ind w:left="404"/>
            </w:pPr>
            <w:r>
              <w:t>These settings are the most efficient in terms of energy and water consumption for washing cottons.</w:t>
            </w:r>
          </w:p>
          <w:p w14:paraId="5EFA6EC6" w14:textId="1878717A" w:rsidR="00DE28A5" w:rsidRDefault="00DE28A5" w:rsidP="000702DA">
            <w:pPr>
              <w:pStyle w:val="ListParagraph"/>
              <w:numPr>
                <w:ilvl w:val="0"/>
                <w:numId w:val="15"/>
              </w:numPr>
              <w:ind w:left="402" w:hanging="357"/>
            </w:pPr>
            <w:r>
              <w:rPr>
                <w:rFonts w:hint="eastAsia"/>
              </w:rPr>
              <w:t xml:space="preserve">With </w:t>
            </w:r>
            <w:r w:rsidR="00803073" w:rsidRPr="00803073">
              <w:rPr>
                <w:rFonts w:hint="eastAsia"/>
                <w:b/>
              </w:rPr>
              <w:t>60</w:t>
            </w:r>
            <w:r w:rsidR="00803073" w:rsidRPr="00803073">
              <w:rPr>
                <w:b/>
              </w:rPr>
              <w:t>°C</w:t>
            </w:r>
            <w:r>
              <w:rPr>
                <w:rFonts w:hint="eastAsia"/>
              </w:rPr>
              <w:t xml:space="preserve">, the wash temperature reached is below </w:t>
            </w:r>
            <w:r w:rsidR="00803073">
              <w:br/>
            </w:r>
            <w:r>
              <w:rPr>
                <w:rFonts w:hint="eastAsia"/>
              </w:rPr>
              <w:t xml:space="preserve">60 </w:t>
            </w:r>
            <w:r w:rsidR="00803073">
              <w:t>°C</w:t>
            </w:r>
            <w:r>
              <w:rPr>
                <w:rFonts w:hint="eastAsia"/>
              </w:rPr>
              <w:t>. The</w:t>
            </w:r>
            <w:r>
              <w:t xml:space="preserve"> wash performance is the same as with the </w:t>
            </w:r>
            <w:r w:rsidRPr="000702DA">
              <w:rPr>
                <w:b/>
              </w:rPr>
              <w:t>Cottons</w:t>
            </w:r>
            <w:r>
              <w:t xml:space="preserve"> 60 °C programme.</w:t>
            </w:r>
          </w:p>
        </w:tc>
      </w:tr>
      <w:tr w:rsidR="00DE28A5" w14:paraId="277AF570" w14:textId="77777777" w:rsidTr="00FE7ED7">
        <w:trPr>
          <w:trHeight w:val="2778"/>
        </w:trPr>
        <w:tc>
          <w:tcPr>
            <w:tcW w:w="10194" w:type="dxa"/>
            <w:gridSpan w:val="2"/>
          </w:tcPr>
          <w:p w14:paraId="271B8ED9" w14:textId="77777777" w:rsidR="00DE28A5" w:rsidRPr="002B75EA" w:rsidRDefault="00DE28A5" w:rsidP="00B16A0C">
            <w:pPr>
              <w:spacing w:before="0"/>
              <w:rPr>
                <w:b/>
              </w:rPr>
            </w:pPr>
            <w:r w:rsidRPr="002B75EA">
              <w:rPr>
                <w:b/>
              </w:rPr>
              <w:t>Note for customers and test institutes:</w:t>
            </w:r>
          </w:p>
          <w:p w14:paraId="338D0D7D" w14:textId="17CB0870" w:rsidR="00DE28A5" w:rsidRDefault="00DE28A5" w:rsidP="000702DA">
            <w:r>
              <w:rPr>
                <w:rFonts w:hint="eastAsia"/>
              </w:rPr>
              <w:t>When ECO 40</w:t>
            </w:r>
            <w:r>
              <w:rPr>
                <w:rFonts w:hint="eastAsia"/>
              </w:rPr>
              <w:t>–</w:t>
            </w:r>
            <w:r>
              <w:rPr>
                <w:rFonts w:hint="eastAsia"/>
              </w:rPr>
              <w:t xml:space="preserve">60 is selected, the label programme </w:t>
            </w:r>
            <w:r w:rsidRPr="00803073">
              <w:rPr>
                <w:rFonts w:hint="eastAsia"/>
                <w:b/>
              </w:rPr>
              <w:t>Cottons</w:t>
            </w:r>
            <w:r w:rsidR="00803073">
              <w:rPr>
                <w:b/>
              </w:rPr>
              <w:t xml:space="preserve"> </w:t>
            </w:r>
            <w:r w:rsidR="00803073" w:rsidRPr="00803073">
              <w:rPr>
                <w:rFonts w:hint="eastAsia"/>
                <w:b/>
              </w:rPr>
              <w:t>60</w:t>
            </w:r>
            <w:r w:rsidR="00803073" w:rsidRPr="00803073">
              <w:rPr>
                <w:b/>
              </w:rPr>
              <w:t>°C</w:t>
            </w:r>
            <w:r>
              <w:rPr>
                <w:rFonts w:hint="eastAsia"/>
              </w:rPr>
              <w:t xml:space="preserve"> is selected. Indicated</w:t>
            </w:r>
            <w:r w:rsidR="002B75EA">
              <w:t xml:space="preserve"> </w:t>
            </w:r>
            <w:r>
              <w:t>by the illumination of the temperature 60.</w:t>
            </w:r>
          </w:p>
          <w:p w14:paraId="2CC89EA5" w14:textId="0F4CDF09" w:rsidR="00DE28A5" w:rsidRDefault="00DE28A5" w:rsidP="000702DA">
            <w:r>
              <w:t xml:space="preserve">If the sensor control 40 (dimly illuminated) is touched, the label programme </w:t>
            </w:r>
            <w:r w:rsidRPr="00803073">
              <w:rPr>
                <w:b/>
              </w:rPr>
              <w:t>Cottons</w:t>
            </w:r>
            <w:r w:rsidR="00803073">
              <w:rPr>
                <w:b/>
              </w:rPr>
              <w:t xml:space="preserve"> 4</w:t>
            </w:r>
            <w:r w:rsidR="00803073" w:rsidRPr="00803073">
              <w:rPr>
                <w:rFonts w:hint="eastAsia"/>
                <w:b/>
              </w:rPr>
              <w:t>0</w:t>
            </w:r>
            <w:r w:rsidR="00803073" w:rsidRPr="00803073">
              <w:rPr>
                <w:b/>
              </w:rPr>
              <w:t>°C</w:t>
            </w:r>
            <w:r w:rsidR="00803073">
              <w:rPr>
                <w:b/>
              </w:rPr>
              <w:t xml:space="preserve"> </w:t>
            </w:r>
            <w:r>
              <w:rPr>
                <w:rFonts w:hint="eastAsia"/>
              </w:rPr>
              <w:t>is activated.</w:t>
            </w:r>
          </w:p>
        </w:tc>
      </w:tr>
      <w:tr w:rsidR="00DE28A5" w14:paraId="2F4630BF" w14:textId="77777777" w:rsidTr="00FE7ED7">
        <w:tc>
          <w:tcPr>
            <w:tcW w:w="10194" w:type="dxa"/>
            <w:gridSpan w:val="2"/>
            <w:shd w:val="clear" w:color="auto" w:fill="F2F2F2" w:themeFill="background1" w:themeFillShade="F2"/>
          </w:tcPr>
          <w:p w14:paraId="680F553F" w14:textId="400BDA4C" w:rsidR="00DE28A5" w:rsidRPr="002B75EA" w:rsidRDefault="00DE28A5" w:rsidP="00B16A0C">
            <w:pPr>
              <w:spacing w:before="0"/>
              <w:rPr>
                <w:b/>
              </w:rPr>
            </w:pPr>
            <w:r w:rsidRPr="002B75EA">
              <w:rPr>
                <w:b/>
              </w:rPr>
              <w:t xml:space="preserve">Cottons </w:t>
            </w:r>
            <w:r w:rsidR="002B75EA">
              <w:rPr>
                <w:rFonts w:cs="Arial"/>
                <w:b/>
              </w:rPr>
              <w:t xml:space="preserve">‒ </w:t>
            </w:r>
            <w:r w:rsidRPr="002B75EA">
              <w:rPr>
                <w:b/>
              </w:rPr>
              <w:t xml:space="preserve">90 °C to cold </w:t>
            </w:r>
            <w:r w:rsidR="002B75EA">
              <w:rPr>
                <w:rFonts w:cs="Arial"/>
                <w:b/>
              </w:rPr>
              <w:t>‒</w:t>
            </w:r>
            <w:r w:rsidR="002B75EA">
              <w:rPr>
                <w:b/>
              </w:rPr>
              <w:t xml:space="preserve"> </w:t>
            </w:r>
            <w:r w:rsidRPr="002B75EA">
              <w:rPr>
                <w:b/>
              </w:rPr>
              <w:t>Max. load 8.0 kg</w:t>
            </w:r>
          </w:p>
        </w:tc>
      </w:tr>
      <w:tr w:rsidR="00DE28A5" w14:paraId="33FC63D2" w14:textId="77777777" w:rsidTr="00B16A0C">
        <w:tc>
          <w:tcPr>
            <w:tcW w:w="1271" w:type="dxa"/>
          </w:tcPr>
          <w:p w14:paraId="32C8E794" w14:textId="1899117C" w:rsidR="00DE28A5" w:rsidRDefault="00DE28A5" w:rsidP="00B16A0C">
            <w:pPr>
              <w:spacing w:before="0"/>
            </w:pPr>
            <w:r>
              <w:t>Items</w:t>
            </w:r>
          </w:p>
        </w:tc>
        <w:tc>
          <w:tcPr>
            <w:tcW w:w="8923" w:type="dxa"/>
          </w:tcPr>
          <w:p w14:paraId="6068EA96" w14:textId="38466276" w:rsidR="00DE28A5" w:rsidRDefault="00DE28A5" w:rsidP="00B16A0C">
            <w:pPr>
              <w:spacing w:before="0"/>
            </w:pPr>
            <w:r>
              <w:t>Cotton, linen or mixed fibre fabric, e.g. table linen, underwear, Tshirts,</w:t>
            </w:r>
            <w:r w:rsidR="002B75EA">
              <w:t xml:space="preserve"> </w:t>
            </w:r>
            <w:r>
              <w:t>etc.</w:t>
            </w:r>
          </w:p>
        </w:tc>
      </w:tr>
      <w:tr w:rsidR="00DE28A5" w14:paraId="7344B7D5" w14:textId="77777777" w:rsidTr="00FE7ED7">
        <w:trPr>
          <w:trHeight w:val="935"/>
        </w:trPr>
        <w:tc>
          <w:tcPr>
            <w:tcW w:w="1271" w:type="dxa"/>
          </w:tcPr>
          <w:p w14:paraId="748E3545" w14:textId="357E76CA" w:rsidR="00DE28A5" w:rsidRDefault="00DE28A5" w:rsidP="00B16A0C">
            <w:pPr>
              <w:spacing w:before="0"/>
            </w:pPr>
            <w:r>
              <w:t>Tip</w:t>
            </w:r>
          </w:p>
        </w:tc>
        <w:tc>
          <w:tcPr>
            <w:tcW w:w="8923" w:type="dxa"/>
          </w:tcPr>
          <w:p w14:paraId="0E9E8AEF" w14:textId="426DDB85" w:rsidR="00DE28A5" w:rsidRDefault="00DE28A5" w:rsidP="00B16A0C">
            <w:pPr>
              <w:spacing w:before="0"/>
            </w:pPr>
            <w:r>
              <w:t>Where particularly high levels of hygiene are required, please select</w:t>
            </w:r>
            <w:r w:rsidR="002B75EA">
              <w:t xml:space="preserve"> </w:t>
            </w:r>
            <w:r>
              <w:t>a temperature of 60 °C or higher.</w:t>
            </w:r>
          </w:p>
        </w:tc>
      </w:tr>
      <w:tr w:rsidR="00072884" w14:paraId="69A8F28D" w14:textId="77777777" w:rsidTr="00FE7ED7">
        <w:tc>
          <w:tcPr>
            <w:tcW w:w="10194" w:type="dxa"/>
            <w:gridSpan w:val="2"/>
            <w:shd w:val="clear" w:color="auto" w:fill="F2F2F2" w:themeFill="background1" w:themeFillShade="F2"/>
          </w:tcPr>
          <w:p w14:paraId="6651C2BE" w14:textId="29F97858" w:rsidR="00072884" w:rsidRPr="002B75EA" w:rsidRDefault="00072884" w:rsidP="00B16A0C">
            <w:pPr>
              <w:spacing w:before="0"/>
              <w:rPr>
                <w:b/>
              </w:rPr>
            </w:pPr>
            <w:r w:rsidRPr="002B75EA">
              <w:rPr>
                <w:b/>
              </w:rPr>
              <w:t xml:space="preserve">Minimum iron </w:t>
            </w:r>
            <w:r w:rsidR="002B75EA">
              <w:rPr>
                <w:rFonts w:cs="Arial"/>
                <w:b/>
              </w:rPr>
              <w:t>‒</w:t>
            </w:r>
            <w:r w:rsidR="002B75EA">
              <w:rPr>
                <w:b/>
              </w:rPr>
              <w:t xml:space="preserve"> </w:t>
            </w:r>
            <w:r w:rsidRPr="002B75EA">
              <w:rPr>
                <w:b/>
              </w:rPr>
              <w:t xml:space="preserve">Cold to 60 °C </w:t>
            </w:r>
            <w:r w:rsidR="002B75EA">
              <w:rPr>
                <w:rFonts w:cs="Arial"/>
                <w:b/>
              </w:rPr>
              <w:t>‒</w:t>
            </w:r>
            <w:r w:rsidR="002B75EA">
              <w:rPr>
                <w:b/>
              </w:rPr>
              <w:t xml:space="preserve"> </w:t>
            </w:r>
            <w:r w:rsidRPr="002B75EA">
              <w:rPr>
                <w:b/>
              </w:rPr>
              <w:t>Max. load 3.5 kg</w:t>
            </w:r>
          </w:p>
        </w:tc>
      </w:tr>
      <w:tr w:rsidR="00DE28A5" w14:paraId="779E79E8" w14:textId="77777777" w:rsidTr="00B16A0C">
        <w:tc>
          <w:tcPr>
            <w:tcW w:w="1271" w:type="dxa"/>
          </w:tcPr>
          <w:p w14:paraId="116DEAE9" w14:textId="78DD54FD" w:rsidR="00DE28A5" w:rsidRDefault="00072884" w:rsidP="00B16A0C">
            <w:pPr>
              <w:spacing w:before="0"/>
            </w:pPr>
            <w:r>
              <w:t>Items</w:t>
            </w:r>
          </w:p>
        </w:tc>
        <w:tc>
          <w:tcPr>
            <w:tcW w:w="8923" w:type="dxa"/>
          </w:tcPr>
          <w:p w14:paraId="40D99E66" w14:textId="1D7D043F" w:rsidR="00DE28A5" w:rsidRDefault="00072884" w:rsidP="00B16A0C">
            <w:pPr>
              <w:spacing w:before="0"/>
            </w:pPr>
            <w:r>
              <w:t>Synthetic and mixed fibre textiles as well as easy care cotton</w:t>
            </w:r>
          </w:p>
        </w:tc>
      </w:tr>
      <w:tr w:rsidR="00DE28A5" w14:paraId="045EE744" w14:textId="77777777" w:rsidTr="00B16A0C">
        <w:tc>
          <w:tcPr>
            <w:tcW w:w="1271" w:type="dxa"/>
          </w:tcPr>
          <w:p w14:paraId="15B7A4BB" w14:textId="2CAD0C5F" w:rsidR="00DE28A5" w:rsidRDefault="00072884" w:rsidP="00B16A0C">
            <w:pPr>
              <w:spacing w:before="0"/>
            </w:pPr>
            <w:r>
              <w:t>Tip</w:t>
            </w:r>
          </w:p>
        </w:tc>
        <w:tc>
          <w:tcPr>
            <w:tcW w:w="8923" w:type="dxa"/>
          </w:tcPr>
          <w:p w14:paraId="41375FB1" w14:textId="59091925" w:rsidR="00DE28A5" w:rsidRDefault="00072884" w:rsidP="00B16A0C">
            <w:pPr>
              <w:spacing w:before="0"/>
            </w:pPr>
            <w:r>
              <w:t>Reduce the spin speed for fabric that creases easily.</w:t>
            </w:r>
          </w:p>
        </w:tc>
      </w:tr>
      <w:tr w:rsidR="00072884" w14:paraId="298D0675" w14:textId="77777777" w:rsidTr="00FE7ED7">
        <w:tc>
          <w:tcPr>
            <w:tcW w:w="10194" w:type="dxa"/>
            <w:gridSpan w:val="2"/>
            <w:shd w:val="clear" w:color="auto" w:fill="F2F2F2" w:themeFill="background1" w:themeFillShade="F2"/>
          </w:tcPr>
          <w:p w14:paraId="2F033821" w14:textId="6535D219" w:rsidR="00072884" w:rsidRPr="002B75EA" w:rsidRDefault="00072884" w:rsidP="00B16A0C">
            <w:pPr>
              <w:spacing w:before="0"/>
              <w:rPr>
                <w:b/>
              </w:rPr>
            </w:pPr>
            <w:r w:rsidRPr="002B75EA">
              <w:rPr>
                <w:b/>
              </w:rPr>
              <w:t xml:space="preserve">Delicates </w:t>
            </w:r>
            <w:r w:rsidR="002B75EA">
              <w:rPr>
                <w:rFonts w:cs="Arial"/>
                <w:b/>
              </w:rPr>
              <w:t>‒</w:t>
            </w:r>
            <w:r w:rsidR="002B75EA">
              <w:rPr>
                <w:b/>
              </w:rPr>
              <w:t xml:space="preserve"> </w:t>
            </w:r>
            <w:r w:rsidRPr="002B75EA">
              <w:rPr>
                <w:b/>
              </w:rPr>
              <w:t xml:space="preserve">Cold to 40 °C </w:t>
            </w:r>
            <w:r w:rsidR="002B75EA">
              <w:rPr>
                <w:rFonts w:cs="Arial"/>
                <w:b/>
              </w:rPr>
              <w:t>‒</w:t>
            </w:r>
            <w:r w:rsidR="002B75EA">
              <w:rPr>
                <w:b/>
              </w:rPr>
              <w:t xml:space="preserve"> </w:t>
            </w:r>
            <w:r w:rsidRPr="002B75EA">
              <w:rPr>
                <w:b/>
              </w:rPr>
              <w:t>Max. load 2.0 kg</w:t>
            </w:r>
          </w:p>
        </w:tc>
      </w:tr>
      <w:tr w:rsidR="00DE28A5" w14:paraId="54CDBF41" w14:textId="77777777" w:rsidTr="00FE7ED7">
        <w:trPr>
          <w:trHeight w:val="2062"/>
        </w:trPr>
        <w:tc>
          <w:tcPr>
            <w:tcW w:w="1271" w:type="dxa"/>
          </w:tcPr>
          <w:p w14:paraId="223D8063" w14:textId="6F4EC96B" w:rsidR="00DE28A5" w:rsidRDefault="00072884" w:rsidP="00B16A0C">
            <w:pPr>
              <w:spacing w:before="0"/>
            </w:pPr>
            <w:r>
              <w:t>Items</w:t>
            </w:r>
          </w:p>
        </w:tc>
        <w:tc>
          <w:tcPr>
            <w:tcW w:w="8923" w:type="dxa"/>
          </w:tcPr>
          <w:p w14:paraId="19E76E08" w14:textId="2E489AFE" w:rsidR="00A5438F" w:rsidRDefault="00072884" w:rsidP="00B16A0C">
            <w:pPr>
              <w:spacing w:before="0"/>
            </w:pPr>
            <w:r>
              <w:t>Delicate garments made from synthetic fibre, mixed fibre and viscose</w:t>
            </w:r>
          </w:p>
          <w:p w14:paraId="2C730D30" w14:textId="3597D643" w:rsidR="00DE28A5" w:rsidRDefault="00072884" w:rsidP="000702DA">
            <w:r>
              <w:t>Curtains specified as machine-washable by the manufacturer</w:t>
            </w:r>
          </w:p>
        </w:tc>
      </w:tr>
      <w:tr w:rsidR="00DE28A5" w14:paraId="7D158B8C" w14:textId="77777777" w:rsidTr="00FE7ED7">
        <w:trPr>
          <w:trHeight w:val="1771"/>
        </w:trPr>
        <w:tc>
          <w:tcPr>
            <w:tcW w:w="1271" w:type="dxa"/>
          </w:tcPr>
          <w:p w14:paraId="742F1220" w14:textId="59CC030D" w:rsidR="00DE28A5" w:rsidRDefault="00072884" w:rsidP="00B16A0C">
            <w:pPr>
              <w:spacing w:before="0"/>
            </w:pPr>
            <w:r>
              <w:t>Tip</w:t>
            </w:r>
          </w:p>
        </w:tc>
        <w:tc>
          <w:tcPr>
            <w:tcW w:w="8923" w:type="dxa"/>
          </w:tcPr>
          <w:p w14:paraId="24C8A762" w14:textId="6135C5F4" w:rsidR="00072884" w:rsidRDefault="00072884" w:rsidP="00B16A0C">
            <w:pPr>
              <w:spacing w:before="0"/>
              <w:ind w:left="404" w:hanging="404"/>
            </w:pPr>
            <w:r>
              <w:t xml:space="preserve">– </w:t>
            </w:r>
            <w:r w:rsidR="00A5438F">
              <w:tab/>
            </w:r>
            <w:r>
              <w:t>Dust in curtains usually means that a programme with Pre-wash is</w:t>
            </w:r>
            <w:r w:rsidR="002B75EA">
              <w:t xml:space="preserve"> </w:t>
            </w:r>
            <w:r>
              <w:t>advisable.</w:t>
            </w:r>
          </w:p>
          <w:p w14:paraId="4CD75CF2" w14:textId="14C1931F" w:rsidR="00DE28A5" w:rsidRDefault="00072884" w:rsidP="000702DA">
            <w:pPr>
              <w:ind w:left="403" w:hanging="403"/>
            </w:pPr>
            <w:r>
              <w:t xml:space="preserve">– </w:t>
            </w:r>
            <w:r w:rsidR="00A5438F">
              <w:tab/>
            </w:r>
            <w:r>
              <w:t>Deselect the spin for items which crease easily.</w:t>
            </w:r>
          </w:p>
        </w:tc>
      </w:tr>
      <w:tr w:rsidR="00072884" w14:paraId="0077F8FB" w14:textId="77777777" w:rsidTr="00FE7ED7">
        <w:tc>
          <w:tcPr>
            <w:tcW w:w="10194" w:type="dxa"/>
            <w:gridSpan w:val="2"/>
            <w:shd w:val="clear" w:color="auto" w:fill="F2F2F2" w:themeFill="background1" w:themeFillShade="F2"/>
          </w:tcPr>
          <w:p w14:paraId="550A1FEF" w14:textId="6E7DA189" w:rsidR="00072884" w:rsidRPr="002B75EA" w:rsidRDefault="00072884" w:rsidP="00B16A0C">
            <w:pPr>
              <w:spacing w:before="0"/>
              <w:rPr>
                <w:b/>
              </w:rPr>
            </w:pPr>
            <w:r w:rsidRPr="002B75EA">
              <w:rPr>
                <w:rFonts w:hint="eastAsia"/>
                <w:b/>
              </w:rPr>
              <w:t>Woollens</w:t>
            </w:r>
            <w:r w:rsidR="00A5438F">
              <w:rPr>
                <w:b/>
              </w:rPr>
              <w:t xml:space="preserve"> </w:t>
            </w:r>
            <w:r w:rsidR="002B75EA">
              <w:rPr>
                <w:rFonts w:cs="Arial"/>
                <w:b/>
              </w:rPr>
              <w:t>‒</w:t>
            </w:r>
            <w:r w:rsidR="002B75EA">
              <w:rPr>
                <w:b/>
              </w:rPr>
              <w:t xml:space="preserve"> </w:t>
            </w:r>
            <w:r w:rsidRPr="002B75EA">
              <w:rPr>
                <w:rFonts w:hint="eastAsia"/>
                <w:b/>
              </w:rPr>
              <w:t>Cold to 40</w:t>
            </w:r>
            <w:r w:rsidR="002B75EA">
              <w:rPr>
                <w:b/>
              </w:rPr>
              <w:t xml:space="preserve"> </w:t>
            </w:r>
            <w:r w:rsidR="002B75EA" w:rsidRPr="002B75EA">
              <w:rPr>
                <w:b/>
              </w:rPr>
              <w:t>°C</w:t>
            </w:r>
            <w:r w:rsidR="002B75EA">
              <w:rPr>
                <w:b/>
              </w:rPr>
              <w:t xml:space="preserve"> </w:t>
            </w:r>
            <w:r w:rsidR="002B75EA">
              <w:rPr>
                <w:rFonts w:cs="Arial"/>
                <w:b/>
              </w:rPr>
              <w:t>‒</w:t>
            </w:r>
            <w:r w:rsidRPr="002B75EA">
              <w:rPr>
                <w:rFonts w:hint="eastAsia"/>
                <w:b/>
              </w:rPr>
              <w:t xml:space="preserve"> Max. load 2.0 kg</w:t>
            </w:r>
          </w:p>
        </w:tc>
      </w:tr>
      <w:tr w:rsidR="00DE28A5" w14:paraId="57530A0A" w14:textId="77777777" w:rsidTr="00B16A0C">
        <w:tc>
          <w:tcPr>
            <w:tcW w:w="1271" w:type="dxa"/>
          </w:tcPr>
          <w:p w14:paraId="159770E8" w14:textId="0F791E55" w:rsidR="00DE28A5" w:rsidRDefault="002B75EA" w:rsidP="00B16A0C">
            <w:pPr>
              <w:spacing w:before="0"/>
            </w:pPr>
            <w:r>
              <w:t>Items</w:t>
            </w:r>
          </w:p>
        </w:tc>
        <w:tc>
          <w:tcPr>
            <w:tcW w:w="8923" w:type="dxa"/>
          </w:tcPr>
          <w:p w14:paraId="6DD31ED7" w14:textId="298AAA46" w:rsidR="00DE28A5" w:rsidRDefault="002B75EA" w:rsidP="00B16A0C">
            <w:pPr>
              <w:spacing w:before="0"/>
            </w:pPr>
            <w:r>
              <w:t>Wool or wool blend fabric</w:t>
            </w:r>
          </w:p>
        </w:tc>
      </w:tr>
      <w:tr w:rsidR="00DE28A5" w14:paraId="12DE6B22" w14:textId="77777777" w:rsidTr="00B16A0C">
        <w:tc>
          <w:tcPr>
            <w:tcW w:w="1271" w:type="dxa"/>
          </w:tcPr>
          <w:p w14:paraId="27B50178" w14:textId="5DD2EC62" w:rsidR="00DE28A5" w:rsidRDefault="002B75EA" w:rsidP="00B16A0C">
            <w:pPr>
              <w:spacing w:before="0"/>
            </w:pPr>
            <w:r>
              <w:t>Tip</w:t>
            </w:r>
          </w:p>
        </w:tc>
        <w:tc>
          <w:tcPr>
            <w:tcW w:w="8923" w:type="dxa"/>
          </w:tcPr>
          <w:p w14:paraId="66061848" w14:textId="1B70C93F" w:rsidR="00DE28A5" w:rsidRDefault="002B75EA" w:rsidP="00B16A0C">
            <w:pPr>
              <w:spacing w:before="0"/>
            </w:pPr>
            <w:r>
              <w:t>Reduce the spin speed for fabric that creases easily.</w:t>
            </w:r>
          </w:p>
        </w:tc>
      </w:tr>
      <w:tr w:rsidR="002B75EA" w14:paraId="4DC8889D" w14:textId="77777777" w:rsidTr="00FE7ED7">
        <w:tc>
          <w:tcPr>
            <w:tcW w:w="10194" w:type="dxa"/>
            <w:gridSpan w:val="2"/>
            <w:shd w:val="clear" w:color="auto" w:fill="F2F2F2" w:themeFill="background1" w:themeFillShade="F2"/>
          </w:tcPr>
          <w:p w14:paraId="72269900" w14:textId="2A3A0B88" w:rsidR="002B75EA" w:rsidRPr="002B75EA" w:rsidRDefault="002B75EA" w:rsidP="00B16A0C">
            <w:pPr>
              <w:spacing w:before="0"/>
              <w:rPr>
                <w:b/>
              </w:rPr>
            </w:pPr>
            <w:r w:rsidRPr="002B75EA">
              <w:rPr>
                <w:b/>
              </w:rPr>
              <w:t xml:space="preserve">Shirts </w:t>
            </w:r>
            <w:r>
              <w:rPr>
                <w:rFonts w:cs="Arial"/>
                <w:b/>
              </w:rPr>
              <w:t>‒</w:t>
            </w:r>
            <w:r>
              <w:rPr>
                <w:b/>
              </w:rPr>
              <w:t xml:space="preserve"> </w:t>
            </w:r>
            <w:r w:rsidRPr="002B75EA">
              <w:rPr>
                <w:b/>
              </w:rPr>
              <w:t xml:space="preserve">Cold to 60 °C </w:t>
            </w:r>
            <w:r>
              <w:rPr>
                <w:rFonts w:cs="Arial"/>
                <w:b/>
              </w:rPr>
              <w:t>‒</w:t>
            </w:r>
            <w:r>
              <w:rPr>
                <w:b/>
              </w:rPr>
              <w:t xml:space="preserve"> </w:t>
            </w:r>
            <w:r w:rsidRPr="002B75EA">
              <w:rPr>
                <w:b/>
              </w:rPr>
              <w:t>Max. load 2.0 kg</w:t>
            </w:r>
          </w:p>
        </w:tc>
      </w:tr>
      <w:tr w:rsidR="00DE28A5" w14:paraId="3DB68D71" w14:textId="77777777" w:rsidTr="00B16A0C">
        <w:tc>
          <w:tcPr>
            <w:tcW w:w="1271" w:type="dxa"/>
          </w:tcPr>
          <w:p w14:paraId="212DD35E" w14:textId="37BDB79C" w:rsidR="00DE28A5" w:rsidRDefault="002B75EA" w:rsidP="00B16A0C">
            <w:pPr>
              <w:spacing w:before="0"/>
            </w:pPr>
            <w:r>
              <w:t>Items</w:t>
            </w:r>
          </w:p>
        </w:tc>
        <w:tc>
          <w:tcPr>
            <w:tcW w:w="8923" w:type="dxa"/>
          </w:tcPr>
          <w:p w14:paraId="761278F0" w14:textId="70ED9A4A" w:rsidR="00DE28A5" w:rsidRDefault="002B75EA" w:rsidP="00B16A0C">
            <w:pPr>
              <w:spacing w:before="0"/>
            </w:pPr>
            <w:r>
              <w:t>Shirts and blouses made of cotton and mixed fibre</w:t>
            </w:r>
          </w:p>
        </w:tc>
      </w:tr>
      <w:tr w:rsidR="00DE28A5" w14:paraId="22B66D2D" w14:textId="77777777" w:rsidTr="00FE7ED7">
        <w:trPr>
          <w:trHeight w:val="2094"/>
        </w:trPr>
        <w:tc>
          <w:tcPr>
            <w:tcW w:w="1271" w:type="dxa"/>
          </w:tcPr>
          <w:p w14:paraId="1F5D0471" w14:textId="20100E34" w:rsidR="00DE28A5" w:rsidRDefault="002B75EA" w:rsidP="00B16A0C">
            <w:pPr>
              <w:spacing w:before="0"/>
            </w:pPr>
            <w:r>
              <w:t>Tip</w:t>
            </w:r>
          </w:p>
        </w:tc>
        <w:tc>
          <w:tcPr>
            <w:tcW w:w="8923" w:type="dxa"/>
          </w:tcPr>
          <w:p w14:paraId="05307FA9" w14:textId="72074158" w:rsidR="002B75EA" w:rsidRDefault="002B75EA" w:rsidP="00B16A0C">
            <w:pPr>
              <w:spacing w:before="0"/>
              <w:ind w:left="404" w:hanging="404"/>
            </w:pPr>
            <w:r>
              <w:t xml:space="preserve">– </w:t>
            </w:r>
            <w:r w:rsidR="00A5438F">
              <w:tab/>
            </w:r>
            <w:r>
              <w:t>Pre-treat collars and cuffs depending on the level of soiling.</w:t>
            </w:r>
          </w:p>
          <w:p w14:paraId="4E80151A" w14:textId="47A07722" w:rsidR="00DE28A5" w:rsidRDefault="002B75EA" w:rsidP="000702DA">
            <w:pPr>
              <w:ind w:left="403" w:hanging="403"/>
            </w:pPr>
            <w:r>
              <w:t xml:space="preserve">– </w:t>
            </w:r>
            <w:r w:rsidR="00A5438F">
              <w:tab/>
            </w:r>
            <w:r>
              <w:t xml:space="preserve">Wash silk shirts and blouses in the </w:t>
            </w:r>
            <w:r w:rsidRPr="00A5438F">
              <w:rPr>
                <w:b/>
              </w:rPr>
              <w:t>Delicates</w:t>
            </w:r>
            <w:r>
              <w:t xml:space="preserve"> programme.</w:t>
            </w:r>
          </w:p>
        </w:tc>
      </w:tr>
      <w:tr w:rsidR="002B75EA" w14:paraId="7E6707E6" w14:textId="77777777" w:rsidTr="00FE7ED7">
        <w:tc>
          <w:tcPr>
            <w:tcW w:w="10194" w:type="dxa"/>
            <w:gridSpan w:val="2"/>
            <w:shd w:val="clear" w:color="auto" w:fill="F2F2F2" w:themeFill="background1" w:themeFillShade="F2"/>
          </w:tcPr>
          <w:p w14:paraId="16E23063" w14:textId="482CCA8F" w:rsidR="002B75EA" w:rsidRPr="00C25D51" w:rsidRDefault="002B75EA" w:rsidP="00B16A0C">
            <w:pPr>
              <w:spacing w:before="0"/>
              <w:rPr>
                <w:b/>
              </w:rPr>
            </w:pPr>
            <w:r w:rsidRPr="00C25D51">
              <w:rPr>
                <w:b/>
              </w:rPr>
              <w:t xml:space="preserve">Express 20 </w:t>
            </w:r>
            <w:r w:rsidR="00C25D51">
              <w:rPr>
                <w:rFonts w:cs="Arial"/>
                <w:b/>
              </w:rPr>
              <w:t>‒</w:t>
            </w:r>
            <w:r w:rsidR="00C25D51">
              <w:rPr>
                <w:b/>
              </w:rPr>
              <w:t xml:space="preserve"> </w:t>
            </w:r>
            <w:r w:rsidRPr="00C25D51">
              <w:rPr>
                <w:b/>
              </w:rPr>
              <w:t xml:space="preserve">Cold to 40 °C </w:t>
            </w:r>
            <w:r w:rsidR="00C25D51">
              <w:rPr>
                <w:rFonts w:cs="Arial"/>
                <w:b/>
              </w:rPr>
              <w:t>‒</w:t>
            </w:r>
            <w:r w:rsidR="00C25D51">
              <w:rPr>
                <w:b/>
              </w:rPr>
              <w:t xml:space="preserve"> </w:t>
            </w:r>
            <w:r w:rsidRPr="00C25D51">
              <w:rPr>
                <w:b/>
              </w:rPr>
              <w:t>Max. load 3.5 kg</w:t>
            </w:r>
          </w:p>
        </w:tc>
      </w:tr>
      <w:tr w:rsidR="00DE28A5" w14:paraId="21BEB9D0" w14:textId="77777777" w:rsidTr="00B16A0C">
        <w:tc>
          <w:tcPr>
            <w:tcW w:w="1271" w:type="dxa"/>
          </w:tcPr>
          <w:p w14:paraId="51A6FCC3" w14:textId="6F98DAB0" w:rsidR="00DE28A5" w:rsidRDefault="002B75EA" w:rsidP="00B16A0C">
            <w:pPr>
              <w:spacing w:before="0"/>
            </w:pPr>
            <w:r>
              <w:t>Items</w:t>
            </w:r>
          </w:p>
        </w:tc>
        <w:tc>
          <w:tcPr>
            <w:tcW w:w="8923" w:type="dxa"/>
          </w:tcPr>
          <w:p w14:paraId="0E3BA893" w14:textId="7E0E2C38" w:rsidR="00DE28A5" w:rsidRDefault="002B75EA" w:rsidP="00B16A0C">
            <w:pPr>
              <w:spacing w:before="0"/>
            </w:pPr>
            <w:r>
              <w:t>Cotton garments that have hardly been worn or are only very lightly</w:t>
            </w:r>
            <w:r w:rsidR="00C25D51">
              <w:t xml:space="preserve"> </w:t>
            </w:r>
            <w:r>
              <w:t>soiled</w:t>
            </w:r>
          </w:p>
        </w:tc>
      </w:tr>
      <w:tr w:rsidR="00DE28A5" w14:paraId="2387E976" w14:textId="77777777" w:rsidTr="00B16A0C">
        <w:tc>
          <w:tcPr>
            <w:tcW w:w="1271" w:type="dxa"/>
          </w:tcPr>
          <w:p w14:paraId="2CEB330F" w14:textId="7AB5A897" w:rsidR="00DE28A5" w:rsidRDefault="002B75EA" w:rsidP="00B16A0C">
            <w:pPr>
              <w:spacing w:before="0"/>
            </w:pPr>
            <w:r>
              <w:t>Tip</w:t>
            </w:r>
          </w:p>
        </w:tc>
        <w:tc>
          <w:tcPr>
            <w:tcW w:w="8923" w:type="dxa"/>
          </w:tcPr>
          <w:p w14:paraId="56129FC3" w14:textId="00C34A39" w:rsidR="00DE28A5" w:rsidRDefault="002B75EA" w:rsidP="00B16A0C">
            <w:pPr>
              <w:spacing w:before="0"/>
            </w:pPr>
            <w:r>
              <w:t xml:space="preserve">The </w:t>
            </w:r>
            <w:r w:rsidRPr="00A5438F">
              <w:rPr>
                <w:b/>
              </w:rPr>
              <w:t>Short</w:t>
            </w:r>
            <w:r>
              <w:t xml:space="preserve"> extra option is activated automatically.</w:t>
            </w:r>
          </w:p>
        </w:tc>
      </w:tr>
      <w:tr w:rsidR="002B75EA" w14:paraId="53E10D87" w14:textId="77777777" w:rsidTr="00FE7ED7">
        <w:tc>
          <w:tcPr>
            <w:tcW w:w="10194" w:type="dxa"/>
            <w:gridSpan w:val="2"/>
            <w:shd w:val="clear" w:color="auto" w:fill="F2F2F2" w:themeFill="background1" w:themeFillShade="F2"/>
          </w:tcPr>
          <w:p w14:paraId="0FABFBA1" w14:textId="20F7DD74" w:rsidR="002B75EA" w:rsidRPr="00C25D51" w:rsidRDefault="002B75EA" w:rsidP="00B16A0C">
            <w:pPr>
              <w:spacing w:before="0"/>
              <w:rPr>
                <w:b/>
              </w:rPr>
            </w:pPr>
            <w:r w:rsidRPr="00C25D51">
              <w:rPr>
                <w:b/>
              </w:rPr>
              <w:t xml:space="preserve">Dark garments/Denim </w:t>
            </w:r>
            <w:r w:rsidR="00C25D51">
              <w:rPr>
                <w:rFonts w:cs="Arial"/>
                <w:b/>
              </w:rPr>
              <w:t>‒</w:t>
            </w:r>
            <w:r w:rsidR="00C25D51">
              <w:rPr>
                <w:b/>
              </w:rPr>
              <w:t xml:space="preserve"> </w:t>
            </w:r>
            <w:r w:rsidRPr="00C25D51">
              <w:rPr>
                <w:b/>
              </w:rPr>
              <w:t xml:space="preserve">Cold to 60 °C </w:t>
            </w:r>
            <w:r w:rsidR="00C25D51">
              <w:rPr>
                <w:rFonts w:cs="Arial"/>
                <w:b/>
              </w:rPr>
              <w:t>‒</w:t>
            </w:r>
            <w:r w:rsidR="00C25D51">
              <w:rPr>
                <w:b/>
              </w:rPr>
              <w:t xml:space="preserve"> </w:t>
            </w:r>
            <w:r w:rsidRPr="00C25D51">
              <w:rPr>
                <w:b/>
              </w:rPr>
              <w:t>Max. load 3.0 kg</w:t>
            </w:r>
          </w:p>
        </w:tc>
      </w:tr>
      <w:tr w:rsidR="00DE28A5" w14:paraId="1A806F2B" w14:textId="77777777" w:rsidTr="00B16A0C">
        <w:tc>
          <w:tcPr>
            <w:tcW w:w="1271" w:type="dxa"/>
          </w:tcPr>
          <w:p w14:paraId="7BD0DD2A" w14:textId="0E46BDE8" w:rsidR="00DE28A5" w:rsidRDefault="002B75EA" w:rsidP="00B16A0C">
            <w:pPr>
              <w:spacing w:before="0"/>
            </w:pPr>
            <w:r>
              <w:t>Items</w:t>
            </w:r>
          </w:p>
        </w:tc>
        <w:tc>
          <w:tcPr>
            <w:tcW w:w="8923" w:type="dxa"/>
          </w:tcPr>
          <w:p w14:paraId="16C18E65" w14:textId="4526401B" w:rsidR="00DE28A5" w:rsidRDefault="002B75EA" w:rsidP="00B16A0C">
            <w:pPr>
              <w:spacing w:before="0"/>
            </w:pPr>
            <w:r>
              <w:t>Black and dark items made of cotton, mixed fibre or denim</w:t>
            </w:r>
          </w:p>
        </w:tc>
      </w:tr>
      <w:tr w:rsidR="00DE28A5" w14:paraId="5E8E788D" w14:textId="77777777" w:rsidTr="00B16A0C">
        <w:tc>
          <w:tcPr>
            <w:tcW w:w="1271" w:type="dxa"/>
          </w:tcPr>
          <w:p w14:paraId="4C357A1F" w14:textId="5FA78F7F" w:rsidR="00DE28A5" w:rsidRDefault="002B75EA" w:rsidP="00B16A0C">
            <w:pPr>
              <w:spacing w:before="0"/>
            </w:pPr>
            <w:r>
              <w:t>Tip</w:t>
            </w:r>
          </w:p>
        </w:tc>
        <w:tc>
          <w:tcPr>
            <w:tcW w:w="8923" w:type="dxa"/>
          </w:tcPr>
          <w:p w14:paraId="41349D67" w14:textId="4834BFA8" w:rsidR="002B75EA" w:rsidRDefault="002B75EA" w:rsidP="00B16A0C">
            <w:pPr>
              <w:spacing w:before="0"/>
              <w:ind w:left="404" w:hanging="404"/>
            </w:pPr>
            <w:r>
              <w:t xml:space="preserve">– </w:t>
            </w:r>
            <w:r w:rsidR="00A5438F">
              <w:tab/>
            </w:r>
            <w:r>
              <w:t>Wash inside out.</w:t>
            </w:r>
          </w:p>
          <w:p w14:paraId="3A9AC543" w14:textId="5CE13ED8" w:rsidR="00DE28A5" w:rsidRDefault="002B75EA" w:rsidP="000702DA">
            <w:pPr>
              <w:ind w:left="403" w:hanging="403"/>
            </w:pPr>
            <w:r>
              <w:t xml:space="preserve">– </w:t>
            </w:r>
            <w:r w:rsidR="00A5438F">
              <w:tab/>
            </w:r>
            <w:r>
              <w:t>Denim often contains excess dye and may run during the first few</w:t>
            </w:r>
            <w:r w:rsidR="00C25D51">
              <w:t xml:space="preserve"> </w:t>
            </w:r>
            <w:r>
              <w:t>washes. Therefore, wash light and coloured items separately.</w:t>
            </w:r>
          </w:p>
        </w:tc>
      </w:tr>
      <w:tr w:rsidR="002B75EA" w14:paraId="4BD58E9F" w14:textId="77777777" w:rsidTr="00FE7ED7">
        <w:tc>
          <w:tcPr>
            <w:tcW w:w="10194" w:type="dxa"/>
            <w:gridSpan w:val="2"/>
            <w:shd w:val="clear" w:color="auto" w:fill="F2F2F2" w:themeFill="background1" w:themeFillShade="F2"/>
          </w:tcPr>
          <w:p w14:paraId="75E42111" w14:textId="67023215" w:rsidR="002B75EA" w:rsidRPr="00C25D51" w:rsidRDefault="002B75EA" w:rsidP="00B16A0C">
            <w:pPr>
              <w:spacing w:before="0"/>
              <w:rPr>
                <w:b/>
              </w:rPr>
            </w:pPr>
            <w:r w:rsidRPr="00C25D51">
              <w:rPr>
                <w:b/>
              </w:rPr>
              <w:t xml:space="preserve">Outerwear </w:t>
            </w:r>
            <w:r w:rsidR="00C25D51">
              <w:rPr>
                <w:rFonts w:cs="Arial"/>
                <w:b/>
              </w:rPr>
              <w:t>‒</w:t>
            </w:r>
            <w:r w:rsidR="00C25D51">
              <w:rPr>
                <w:b/>
              </w:rPr>
              <w:t xml:space="preserve"> </w:t>
            </w:r>
            <w:r w:rsidRPr="00C25D51">
              <w:rPr>
                <w:b/>
              </w:rPr>
              <w:t xml:space="preserve">Cold to 40 °C </w:t>
            </w:r>
            <w:r w:rsidR="00C25D51">
              <w:rPr>
                <w:rFonts w:cs="Arial"/>
                <w:b/>
              </w:rPr>
              <w:t>‒</w:t>
            </w:r>
            <w:r w:rsidR="00C25D51">
              <w:rPr>
                <w:b/>
              </w:rPr>
              <w:t xml:space="preserve"> </w:t>
            </w:r>
            <w:r w:rsidRPr="00C25D51">
              <w:rPr>
                <w:b/>
              </w:rPr>
              <w:t>Max. load 2.5 kg</w:t>
            </w:r>
          </w:p>
        </w:tc>
      </w:tr>
      <w:tr w:rsidR="00DE28A5" w14:paraId="40C40A94" w14:textId="77777777" w:rsidTr="00FE7ED7">
        <w:trPr>
          <w:trHeight w:val="1419"/>
        </w:trPr>
        <w:tc>
          <w:tcPr>
            <w:tcW w:w="1271" w:type="dxa"/>
          </w:tcPr>
          <w:p w14:paraId="5ACD56EE" w14:textId="7DCEE7CD" w:rsidR="00DE28A5" w:rsidRDefault="002B75EA" w:rsidP="00B16A0C">
            <w:pPr>
              <w:spacing w:before="0"/>
            </w:pPr>
            <w:r>
              <w:t>Items</w:t>
            </w:r>
          </w:p>
        </w:tc>
        <w:tc>
          <w:tcPr>
            <w:tcW w:w="8923" w:type="dxa"/>
          </w:tcPr>
          <w:p w14:paraId="128CDB41" w14:textId="1E18EF76" w:rsidR="00DE28A5" w:rsidRDefault="002B75EA" w:rsidP="00B16A0C">
            <w:pPr>
              <w:spacing w:before="0"/>
            </w:pPr>
            <w:r>
              <w:t>Performance outerwear (e.g. jackets and trousers) made from membrane</w:t>
            </w:r>
            <w:r w:rsidR="00C25D51">
              <w:t xml:space="preserve"> </w:t>
            </w:r>
            <w:r>
              <w:t>fabric such as Gore-Tex®, SYMPATEX®, WINDSTOPPER®,</w:t>
            </w:r>
            <w:r w:rsidR="00C25D51">
              <w:t xml:space="preserve"> </w:t>
            </w:r>
            <w:r>
              <w:t>etc.</w:t>
            </w:r>
          </w:p>
        </w:tc>
      </w:tr>
      <w:tr w:rsidR="00DE28A5" w14:paraId="2EC41070" w14:textId="77777777" w:rsidTr="00FE7ED7">
        <w:trPr>
          <w:trHeight w:val="2762"/>
        </w:trPr>
        <w:tc>
          <w:tcPr>
            <w:tcW w:w="1271" w:type="dxa"/>
          </w:tcPr>
          <w:p w14:paraId="3BD6B1EC" w14:textId="0B041566" w:rsidR="00DE28A5" w:rsidRDefault="002B75EA" w:rsidP="00B16A0C">
            <w:pPr>
              <w:spacing w:before="0"/>
            </w:pPr>
            <w:r>
              <w:t>Tip</w:t>
            </w:r>
          </w:p>
        </w:tc>
        <w:tc>
          <w:tcPr>
            <w:tcW w:w="8923" w:type="dxa"/>
          </w:tcPr>
          <w:p w14:paraId="1F11EFC0" w14:textId="39F4B039" w:rsidR="002B75EA" w:rsidRDefault="002B75EA" w:rsidP="00B16A0C">
            <w:pPr>
              <w:spacing w:before="0"/>
              <w:ind w:left="404" w:hanging="404"/>
            </w:pPr>
            <w:r>
              <w:t xml:space="preserve">– </w:t>
            </w:r>
            <w:r w:rsidR="00A5438F">
              <w:tab/>
            </w:r>
            <w:r>
              <w:t>Zip up or close any jackets with Velcro before washing.</w:t>
            </w:r>
          </w:p>
          <w:p w14:paraId="0E276987" w14:textId="1451E19B" w:rsidR="002B75EA" w:rsidRDefault="002B75EA" w:rsidP="000702DA">
            <w:pPr>
              <w:ind w:left="403" w:hanging="403"/>
            </w:pPr>
            <w:r>
              <w:t xml:space="preserve">– </w:t>
            </w:r>
            <w:r w:rsidR="00A5438F">
              <w:tab/>
            </w:r>
            <w:r>
              <w:t>Do not use fabric conditioner.</w:t>
            </w:r>
          </w:p>
          <w:p w14:paraId="367482A0" w14:textId="41502052" w:rsidR="00DE28A5" w:rsidRDefault="002B75EA" w:rsidP="000702DA">
            <w:pPr>
              <w:ind w:left="403" w:hanging="403"/>
            </w:pPr>
            <w:r>
              <w:t xml:space="preserve">– </w:t>
            </w:r>
            <w:r w:rsidR="00A5438F">
              <w:tab/>
            </w:r>
            <w:r>
              <w:t xml:space="preserve">If required, these items can also be re-proofed using the </w:t>
            </w:r>
            <w:r w:rsidRPr="000702DA">
              <w:rPr>
                <w:b/>
              </w:rPr>
              <w:t>Proofing</w:t>
            </w:r>
            <w:r w:rsidR="00C25D51">
              <w:t xml:space="preserve"> </w:t>
            </w:r>
            <w:r>
              <w:t>programme. Proofing after each wash cycle is not recommended.</w:t>
            </w:r>
          </w:p>
        </w:tc>
      </w:tr>
      <w:tr w:rsidR="002B75EA" w14:paraId="6E55D01D" w14:textId="77777777" w:rsidTr="00FE7ED7">
        <w:tc>
          <w:tcPr>
            <w:tcW w:w="10194" w:type="dxa"/>
            <w:gridSpan w:val="2"/>
            <w:shd w:val="clear" w:color="auto" w:fill="F2F2F2" w:themeFill="background1" w:themeFillShade="F2"/>
          </w:tcPr>
          <w:p w14:paraId="416F8533" w14:textId="7D81B38C" w:rsidR="002B75EA" w:rsidRPr="00C25D51" w:rsidRDefault="002B75EA" w:rsidP="00B16A0C">
            <w:pPr>
              <w:spacing w:before="0"/>
              <w:rPr>
                <w:b/>
              </w:rPr>
            </w:pPr>
            <w:r w:rsidRPr="00C25D51">
              <w:rPr>
                <w:b/>
              </w:rPr>
              <w:t xml:space="preserve">Proofing </w:t>
            </w:r>
            <w:r w:rsidR="00C25D51">
              <w:rPr>
                <w:rFonts w:cs="Arial"/>
                <w:b/>
              </w:rPr>
              <w:t>‒</w:t>
            </w:r>
            <w:r w:rsidR="00C25D51">
              <w:rPr>
                <w:b/>
              </w:rPr>
              <w:t xml:space="preserve"> </w:t>
            </w:r>
            <w:r w:rsidRPr="00C25D51">
              <w:rPr>
                <w:b/>
              </w:rPr>
              <w:t xml:space="preserve">40 °C </w:t>
            </w:r>
            <w:r w:rsidR="00C25D51">
              <w:rPr>
                <w:rFonts w:cs="Arial"/>
                <w:b/>
              </w:rPr>
              <w:t>‒</w:t>
            </w:r>
            <w:r w:rsidR="00C25D51">
              <w:rPr>
                <w:b/>
              </w:rPr>
              <w:t xml:space="preserve"> </w:t>
            </w:r>
            <w:r w:rsidRPr="00C25D51">
              <w:rPr>
                <w:b/>
              </w:rPr>
              <w:t>Max. load 2.5 kg</w:t>
            </w:r>
          </w:p>
        </w:tc>
      </w:tr>
      <w:tr w:rsidR="00DE28A5" w14:paraId="7B50DA89" w14:textId="77777777" w:rsidTr="00B16A0C">
        <w:tc>
          <w:tcPr>
            <w:tcW w:w="1271" w:type="dxa"/>
          </w:tcPr>
          <w:p w14:paraId="6D1DD986" w14:textId="3BB4E11D" w:rsidR="00DE28A5" w:rsidRDefault="002B75EA" w:rsidP="00B16A0C">
            <w:pPr>
              <w:spacing w:before="0"/>
            </w:pPr>
            <w:r>
              <w:t>Items</w:t>
            </w:r>
          </w:p>
        </w:tc>
        <w:tc>
          <w:tcPr>
            <w:tcW w:w="8923" w:type="dxa"/>
          </w:tcPr>
          <w:p w14:paraId="2D2EE696" w14:textId="5A8C12CC" w:rsidR="00DE28A5" w:rsidRDefault="002B75EA" w:rsidP="00B16A0C">
            <w:pPr>
              <w:spacing w:before="0"/>
            </w:pPr>
            <w:r>
              <w:t>Treating microfibre fabric, ski wear or table linen made from mainly</w:t>
            </w:r>
            <w:r w:rsidR="00C25D51">
              <w:t xml:space="preserve"> </w:t>
            </w:r>
            <w:r>
              <w:t>synthetic fibres to provide a finish which is resistant to water and dirt</w:t>
            </w:r>
          </w:p>
        </w:tc>
      </w:tr>
      <w:tr w:rsidR="00DE28A5" w14:paraId="20A839EB" w14:textId="77777777" w:rsidTr="00B16A0C">
        <w:tc>
          <w:tcPr>
            <w:tcW w:w="1271" w:type="dxa"/>
          </w:tcPr>
          <w:p w14:paraId="67DCB600" w14:textId="16B26014" w:rsidR="00DE28A5" w:rsidRDefault="002B75EA" w:rsidP="00B16A0C">
            <w:pPr>
              <w:spacing w:before="0"/>
            </w:pPr>
            <w:r>
              <w:t>Tip</w:t>
            </w:r>
          </w:p>
        </w:tc>
        <w:tc>
          <w:tcPr>
            <w:tcW w:w="8923" w:type="dxa"/>
          </w:tcPr>
          <w:p w14:paraId="0426233F" w14:textId="009FB8B5" w:rsidR="002B75EA" w:rsidRDefault="002B75EA" w:rsidP="00B16A0C">
            <w:pPr>
              <w:spacing w:before="0"/>
              <w:ind w:left="404" w:hanging="404"/>
            </w:pPr>
            <w:r>
              <w:t xml:space="preserve">– </w:t>
            </w:r>
            <w:r w:rsidR="00A5438F">
              <w:tab/>
            </w:r>
            <w:r>
              <w:t>The items must be freshly laundered and spun or dried before</w:t>
            </w:r>
            <w:r w:rsidR="00A5438F">
              <w:t xml:space="preserve"> </w:t>
            </w:r>
            <w:r>
              <w:t>proofing.</w:t>
            </w:r>
          </w:p>
          <w:p w14:paraId="193EFE23" w14:textId="0EE8AD19" w:rsidR="00DE28A5" w:rsidRDefault="002B75EA" w:rsidP="000702DA">
            <w:pPr>
              <w:ind w:left="403" w:hanging="403"/>
            </w:pPr>
            <w:r>
              <w:t xml:space="preserve">– </w:t>
            </w:r>
            <w:r w:rsidR="00A5438F">
              <w:tab/>
            </w:r>
            <w:r>
              <w:t>For best results, the items should be heat-treated afterwards. This</w:t>
            </w:r>
            <w:r w:rsidR="00A5438F">
              <w:t xml:space="preserve"> </w:t>
            </w:r>
            <w:r>
              <w:t>can be achieved by drying them in the tumble dryer or ironing</w:t>
            </w:r>
            <w:r w:rsidR="00A5438F">
              <w:t xml:space="preserve"> </w:t>
            </w:r>
            <w:r>
              <w:t>them.</w:t>
            </w:r>
          </w:p>
        </w:tc>
      </w:tr>
      <w:tr w:rsidR="002B75EA" w14:paraId="4D9AD138" w14:textId="77777777" w:rsidTr="00FE7ED7">
        <w:tc>
          <w:tcPr>
            <w:tcW w:w="10194" w:type="dxa"/>
            <w:gridSpan w:val="2"/>
            <w:shd w:val="clear" w:color="auto" w:fill="F2F2F2" w:themeFill="background1" w:themeFillShade="F2"/>
          </w:tcPr>
          <w:p w14:paraId="75475BD4" w14:textId="0BB1EA1C" w:rsidR="002B75EA" w:rsidRPr="00C25D51" w:rsidRDefault="002B75EA" w:rsidP="00B16A0C">
            <w:pPr>
              <w:spacing w:before="0"/>
              <w:rPr>
                <w:b/>
              </w:rPr>
            </w:pPr>
            <w:r w:rsidRPr="00C25D51">
              <w:rPr>
                <w:b/>
              </w:rPr>
              <w:t>Drain/Spin –</w:t>
            </w:r>
          </w:p>
        </w:tc>
      </w:tr>
      <w:tr w:rsidR="00DE28A5" w14:paraId="44810279" w14:textId="77777777" w:rsidTr="00B16A0C">
        <w:tc>
          <w:tcPr>
            <w:tcW w:w="1271" w:type="dxa"/>
          </w:tcPr>
          <w:p w14:paraId="47593F43" w14:textId="650EF1BA" w:rsidR="00DE28A5" w:rsidRDefault="002B75EA" w:rsidP="00B16A0C">
            <w:pPr>
              <w:spacing w:before="0"/>
            </w:pPr>
            <w:r>
              <w:rPr>
                <w:rFonts w:hint="eastAsia"/>
              </w:rPr>
              <w:t>Tip</w:t>
            </w:r>
          </w:p>
        </w:tc>
        <w:tc>
          <w:tcPr>
            <w:tcW w:w="8923" w:type="dxa"/>
          </w:tcPr>
          <w:p w14:paraId="00102099" w14:textId="76C2E542" w:rsidR="00A5438F" w:rsidRDefault="002B75EA" w:rsidP="00B16A0C">
            <w:pPr>
              <w:pStyle w:val="ListParagraph"/>
              <w:numPr>
                <w:ilvl w:val="0"/>
                <w:numId w:val="15"/>
              </w:numPr>
              <w:spacing w:before="0"/>
              <w:ind w:left="404"/>
            </w:pPr>
            <w:r>
              <w:rPr>
                <w:rFonts w:hint="eastAsia"/>
              </w:rPr>
              <w:t xml:space="preserve">Drain only: Set spin speed to </w:t>
            </w:r>
            <w:r w:rsidR="002D713E">
              <w:t>[</w:t>
            </w:r>
            <w:r w:rsidR="00A5438F">
              <w:t>no spin</w:t>
            </w:r>
            <w:r w:rsidR="002D713E">
              <w:t>]</w:t>
            </w:r>
            <w:r>
              <w:rPr>
                <w:rFonts w:hint="eastAsia"/>
              </w:rPr>
              <w:t>.</w:t>
            </w:r>
          </w:p>
          <w:p w14:paraId="172F571B" w14:textId="77777777" w:rsidR="00A5438F" w:rsidRDefault="00A5438F" w:rsidP="00B16A0C">
            <w:pPr>
              <w:pStyle w:val="ListParagraph"/>
              <w:spacing w:before="0"/>
              <w:ind w:left="404"/>
            </w:pPr>
          </w:p>
          <w:p w14:paraId="45DCD916" w14:textId="2EDD6FA0" w:rsidR="00DE28A5" w:rsidRDefault="002B75EA" w:rsidP="00B16A0C">
            <w:pPr>
              <w:pStyle w:val="ListParagraph"/>
              <w:numPr>
                <w:ilvl w:val="0"/>
                <w:numId w:val="15"/>
              </w:numPr>
              <w:spacing w:before="0"/>
              <w:ind w:left="404"/>
            </w:pPr>
            <w:r>
              <w:t>Make sure you select the appropriate spin speed.</w:t>
            </w:r>
          </w:p>
        </w:tc>
      </w:tr>
      <w:tr w:rsidR="002B75EA" w14:paraId="7A9F7E70" w14:textId="77777777" w:rsidTr="00FE7ED7">
        <w:tc>
          <w:tcPr>
            <w:tcW w:w="10194" w:type="dxa"/>
            <w:gridSpan w:val="2"/>
            <w:shd w:val="clear" w:color="auto" w:fill="F2F2F2" w:themeFill="background1" w:themeFillShade="F2"/>
          </w:tcPr>
          <w:p w14:paraId="1641EFF6" w14:textId="5CF4A7BD" w:rsidR="002B75EA" w:rsidRPr="00C25D51" w:rsidRDefault="002B75EA" w:rsidP="00B16A0C">
            <w:pPr>
              <w:spacing w:before="0"/>
              <w:rPr>
                <w:b/>
              </w:rPr>
            </w:pPr>
            <w:r w:rsidRPr="00C25D51">
              <w:rPr>
                <w:b/>
              </w:rPr>
              <w:t xml:space="preserve">Separate rinse/Starch </w:t>
            </w:r>
            <w:r w:rsidR="00C25D51">
              <w:rPr>
                <w:rFonts w:cs="Arial"/>
                <w:b/>
              </w:rPr>
              <w:t>‒</w:t>
            </w:r>
            <w:r w:rsidR="00C25D51">
              <w:rPr>
                <w:b/>
              </w:rPr>
              <w:t xml:space="preserve"> </w:t>
            </w:r>
            <w:r w:rsidRPr="00C25D51">
              <w:rPr>
                <w:b/>
              </w:rPr>
              <w:t>Max. load 8.0 kg</w:t>
            </w:r>
          </w:p>
        </w:tc>
      </w:tr>
      <w:tr w:rsidR="00DE28A5" w14:paraId="3F2906AC" w14:textId="77777777" w:rsidTr="00B16A0C">
        <w:tc>
          <w:tcPr>
            <w:tcW w:w="1271" w:type="dxa"/>
          </w:tcPr>
          <w:p w14:paraId="53C2993B" w14:textId="65B663DF" w:rsidR="00DE28A5" w:rsidRDefault="002B75EA" w:rsidP="00B16A0C">
            <w:pPr>
              <w:spacing w:before="0"/>
            </w:pPr>
            <w:r>
              <w:t>Items</w:t>
            </w:r>
          </w:p>
        </w:tc>
        <w:tc>
          <w:tcPr>
            <w:tcW w:w="8923" w:type="dxa"/>
          </w:tcPr>
          <w:p w14:paraId="24E1EC5A" w14:textId="65F9645B" w:rsidR="002B75EA" w:rsidRDefault="002B75EA" w:rsidP="00B16A0C">
            <w:pPr>
              <w:spacing w:before="0"/>
              <w:ind w:left="404" w:hanging="404"/>
            </w:pPr>
            <w:r>
              <w:t xml:space="preserve">– </w:t>
            </w:r>
            <w:r w:rsidR="00A5438F">
              <w:tab/>
            </w:r>
            <w:r>
              <w:t>Rinsing hand-washed items</w:t>
            </w:r>
          </w:p>
          <w:p w14:paraId="6B7D40BA" w14:textId="691BAE44" w:rsidR="00DE28A5" w:rsidRDefault="002B75EA" w:rsidP="000702DA">
            <w:pPr>
              <w:ind w:left="403" w:hanging="403"/>
            </w:pPr>
            <w:r>
              <w:t xml:space="preserve">– </w:t>
            </w:r>
            <w:r w:rsidR="00A5438F">
              <w:tab/>
            </w:r>
            <w:r>
              <w:t>Table cloths, serviettes and workwear requiring starching</w:t>
            </w:r>
          </w:p>
        </w:tc>
      </w:tr>
      <w:tr w:rsidR="00DE28A5" w14:paraId="5A22968A" w14:textId="77777777" w:rsidTr="00B16A0C">
        <w:tc>
          <w:tcPr>
            <w:tcW w:w="1271" w:type="dxa"/>
          </w:tcPr>
          <w:p w14:paraId="23F1CBED" w14:textId="72537F3E" w:rsidR="00DE28A5" w:rsidRDefault="002B75EA" w:rsidP="00B16A0C">
            <w:pPr>
              <w:spacing w:before="0"/>
            </w:pPr>
            <w:r>
              <w:t>Tip</w:t>
            </w:r>
          </w:p>
        </w:tc>
        <w:tc>
          <w:tcPr>
            <w:tcW w:w="8923" w:type="dxa"/>
          </w:tcPr>
          <w:p w14:paraId="7723F004" w14:textId="653FAB71" w:rsidR="002B75EA" w:rsidRDefault="002B75EA" w:rsidP="00B16A0C">
            <w:pPr>
              <w:spacing w:before="0"/>
              <w:ind w:left="404" w:hanging="404"/>
            </w:pPr>
            <w:r>
              <w:t xml:space="preserve">– </w:t>
            </w:r>
            <w:r w:rsidR="00A5438F">
              <w:tab/>
            </w:r>
            <w:r>
              <w:t>Reduce the spin speed for fabric that creases easily.</w:t>
            </w:r>
          </w:p>
          <w:p w14:paraId="15459A06" w14:textId="77A79395" w:rsidR="002B75EA" w:rsidRDefault="002B75EA" w:rsidP="000702DA">
            <w:pPr>
              <w:ind w:left="403" w:hanging="403"/>
            </w:pPr>
            <w:r>
              <w:t xml:space="preserve">– </w:t>
            </w:r>
            <w:r w:rsidR="00A5438F">
              <w:tab/>
            </w:r>
            <w:r>
              <w:t>Laundry that is to be starched should be washed but not treated</w:t>
            </w:r>
            <w:r w:rsidR="00C25D51">
              <w:t xml:space="preserve"> </w:t>
            </w:r>
            <w:r>
              <w:t>with fabric conditioner.</w:t>
            </w:r>
          </w:p>
          <w:p w14:paraId="0E291BF7" w14:textId="0950225C" w:rsidR="00DE28A5" w:rsidRDefault="002B75EA" w:rsidP="000702DA">
            <w:pPr>
              <w:ind w:left="403" w:hanging="403"/>
            </w:pPr>
            <w:r>
              <w:t xml:space="preserve">– </w:t>
            </w:r>
            <w:r w:rsidR="00A5438F">
              <w:tab/>
            </w:r>
            <w:r>
              <w:t>Items will be rinsed very effectively with 2 rinses by activating the</w:t>
            </w:r>
            <w:r w:rsidR="00C25D51">
              <w:t xml:space="preserve"> </w:t>
            </w:r>
            <w:r w:rsidRPr="00A5438F">
              <w:rPr>
                <w:b/>
              </w:rPr>
              <w:t>Water</w:t>
            </w:r>
            <w:r>
              <w:t xml:space="preserve"> + extra.</w:t>
            </w:r>
          </w:p>
        </w:tc>
      </w:tr>
    </w:tbl>
    <w:p w14:paraId="5FDA24B4" w14:textId="14445415" w:rsidR="00A5438F" w:rsidRDefault="00A5438F" w:rsidP="00B16A0C">
      <w:pPr>
        <w:spacing w:before="0"/>
      </w:pPr>
    </w:p>
    <w:p w14:paraId="1C5A6C9E" w14:textId="77777777" w:rsidR="00A5438F" w:rsidRDefault="00A5438F">
      <w:r>
        <w:br w:type="page"/>
      </w:r>
    </w:p>
    <w:p w14:paraId="7E47AE32" w14:textId="77777777" w:rsidR="00A5438F" w:rsidRDefault="00A5438F" w:rsidP="00A5438F">
      <w:pPr>
        <w:pStyle w:val="Heading2"/>
      </w:pPr>
      <w:bookmarkStart w:id="75" w:name="_Toc43468078"/>
      <w:r>
        <w:t>Extra options</w:t>
      </w:r>
      <w:bookmarkEnd w:id="75"/>
    </w:p>
    <w:p w14:paraId="64DD6A42" w14:textId="0B10934C" w:rsidR="00A5438F" w:rsidRDefault="00A5438F" w:rsidP="00A5438F">
      <w:r>
        <w:t>You can use the extra options buttons</w:t>
      </w:r>
      <w:r w:rsidR="009552D2">
        <w:t xml:space="preserve"> </w:t>
      </w:r>
      <w:r>
        <w:t>to augment the wash programmes.</w:t>
      </w:r>
    </w:p>
    <w:p w14:paraId="7D2817D2" w14:textId="520FCEFA" w:rsidR="00A5438F" w:rsidRDefault="00A5438F" w:rsidP="00A5438F">
      <w:r>
        <w:t>Extras are selected and deselected using</w:t>
      </w:r>
      <w:r w:rsidR="009552D2">
        <w:t xml:space="preserve"> </w:t>
      </w:r>
      <w:r>
        <w:t>the relevant sensors on the control</w:t>
      </w:r>
      <w:r w:rsidR="009552D2">
        <w:t xml:space="preserve"> </w:t>
      </w:r>
      <w:r>
        <w:t>panel.</w:t>
      </w:r>
    </w:p>
    <w:p w14:paraId="2F86BA82" w14:textId="1C71FF03" w:rsidR="009552D2" w:rsidRDefault="009552D2" w:rsidP="00A5438F">
      <w:r>
        <w:rPr>
          <w:noProof/>
        </w:rPr>
        <w:drawing>
          <wp:inline distT="0" distB="0" distL="0" distR="0" wp14:anchorId="563DC724" wp14:editId="35CF7D34">
            <wp:extent cx="3857625" cy="2455437"/>
            <wp:effectExtent l="0" t="0" r="0" b="1270"/>
            <wp:docPr id="12" name="Picture 12" descr="A close-up of the extras panel showing the four differen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857625" cy="2455437"/>
                    </a:xfrm>
                    <a:prstGeom prst="rect">
                      <a:avLst/>
                    </a:prstGeom>
                  </pic:spPr>
                </pic:pic>
              </a:graphicData>
            </a:graphic>
          </wp:inline>
        </w:drawing>
      </w:r>
    </w:p>
    <w:p w14:paraId="25FABE31" w14:textId="77777777" w:rsidR="00FE7ED7" w:rsidRDefault="00FE7ED7" w:rsidP="00FE7ED7">
      <w:r>
        <w:t>[Extras panel. One column, four options top to bottom: Short, Water +, Pre-wash, Soak.]</w:t>
      </w:r>
    </w:p>
    <w:p w14:paraId="1A38FE59" w14:textId="7830DDDE" w:rsidR="00A5438F" w:rsidRDefault="00A5438F" w:rsidP="003431B1">
      <w:pPr>
        <w:pStyle w:val="ListBullet"/>
      </w:pPr>
      <w:r>
        <w:rPr>
          <w:rFonts w:hint="eastAsia"/>
        </w:rPr>
        <w:t>Touch the sensor for the extra you</w:t>
      </w:r>
      <w:r w:rsidR="009552D2">
        <w:t xml:space="preserve"> </w:t>
      </w:r>
      <w:r>
        <w:t>want.</w:t>
      </w:r>
    </w:p>
    <w:p w14:paraId="178261B8" w14:textId="05BC7EB8" w:rsidR="00A5438F" w:rsidRDefault="00A5438F" w:rsidP="00A5438F">
      <w:r>
        <w:t>The relevant sensor will light up brightly.</w:t>
      </w:r>
    </w:p>
    <w:p w14:paraId="0A3EE546" w14:textId="4F336C18" w:rsidR="00A5438F" w:rsidRDefault="00A5438F" w:rsidP="00A5438F">
      <w:r>
        <w:t>Not all the extra options are suitable for</w:t>
      </w:r>
      <w:r w:rsidR="009552D2">
        <w:t xml:space="preserve"> </w:t>
      </w:r>
      <w:r>
        <w:t>use with every programme.</w:t>
      </w:r>
    </w:p>
    <w:p w14:paraId="38C65248" w14:textId="25C88D36" w:rsidR="00A5438F" w:rsidRDefault="00A5438F" w:rsidP="00A5438F">
      <w:r>
        <w:t>An extra that is not permitted for the</w:t>
      </w:r>
      <w:r w:rsidR="009552D2">
        <w:t xml:space="preserve"> </w:t>
      </w:r>
      <w:r>
        <w:t>wash programme is not lit dimly and</w:t>
      </w:r>
      <w:r w:rsidR="009552D2">
        <w:t xml:space="preserve"> </w:t>
      </w:r>
      <w:r>
        <w:t>cannot be activated by touch.</w:t>
      </w:r>
    </w:p>
    <w:p w14:paraId="2B4F6861" w14:textId="19DE2178" w:rsidR="00A5438F" w:rsidRDefault="00A5438F" w:rsidP="009552D2">
      <w:pPr>
        <w:pStyle w:val="Heading3"/>
      </w:pPr>
      <w:bookmarkStart w:id="76" w:name="_Toc43468079"/>
      <w:r>
        <w:t>Short</w:t>
      </w:r>
      <w:bookmarkEnd w:id="76"/>
    </w:p>
    <w:p w14:paraId="3907274A" w14:textId="5758DFA1" w:rsidR="00A5438F" w:rsidRDefault="00A5438F" w:rsidP="00A5438F">
      <w:r>
        <w:t>For textiles with light soiling with no visible</w:t>
      </w:r>
      <w:r w:rsidR="009552D2">
        <w:t xml:space="preserve"> </w:t>
      </w:r>
      <w:r>
        <w:t>staining.</w:t>
      </w:r>
    </w:p>
    <w:p w14:paraId="627B1A5F" w14:textId="3FA5E53B" w:rsidR="00A5438F" w:rsidRDefault="00A5438F" w:rsidP="00A5438F">
      <w:r>
        <w:t>The wash duration is reduced.</w:t>
      </w:r>
    </w:p>
    <w:p w14:paraId="27AF9C35" w14:textId="77777777" w:rsidR="00A5438F" w:rsidRDefault="00A5438F" w:rsidP="009552D2">
      <w:pPr>
        <w:pStyle w:val="Heading3"/>
      </w:pPr>
      <w:bookmarkStart w:id="77" w:name="_Toc43468080"/>
      <w:r>
        <w:t>Water +</w:t>
      </w:r>
      <w:bookmarkEnd w:id="77"/>
    </w:p>
    <w:p w14:paraId="2B3DC6F6" w14:textId="23B435CF" w:rsidR="00A5438F" w:rsidRDefault="00A5438F" w:rsidP="00A5438F">
      <w:r>
        <w:t>The water level in the main wash and</w:t>
      </w:r>
      <w:r w:rsidR="009552D2">
        <w:t xml:space="preserve"> </w:t>
      </w:r>
      <w:r>
        <w:t>the rinses will be increased. A second</w:t>
      </w:r>
      <w:r w:rsidR="009552D2">
        <w:t xml:space="preserve"> </w:t>
      </w:r>
      <w:r>
        <w:t xml:space="preserve">rinse cycle is carried out in the </w:t>
      </w:r>
      <w:r w:rsidRPr="009552D2">
        <w:rPr>
          <w:b/>
        </w:rPr>
        <w:t>Separate</w:t>
      </w:r>
      <w:r w:rsidR="009552D2" w:rsidRPr="009552D2">
        <w:rPr>
          <w:b/>
        </w:rPr>
        <w:t xml:space="preserve"> </w:t>
      </w:r>
      <w:r w:rsidRPr="009552D2">
        <w:rPr>
          <w:b/>
        </w:rPr>
        <w:t>rinse/Starch</w:t>
      </w:r>
      <w:r>
        <w:t xml:space="preserve"> programme.</w:t>
      </w:r>
    </w:p>
    <w:p w14:paraId="10A42390" w14:textId="2ECD4894" w:rsidR="00A5438F" w:rsidRDefault="00A5438F" w:rsidP="00A5438F">
      <w:r>
        <w:t>You can select other functions for the</w:t>
      </w:r>
      <w:r w:rsidR="009552D2">
        <w:t xml:space="preserve"> </w:t>
      </w:r>
      <w:r w:rsidRPr="009552D2">
        <w:rPr>
          <w:b/>
        </w:rPr>
        <w:t>Water</w:t>
      </w:r>
      <w:r>
        <w:t xml:space="preserve"> + sensor control. These are described</w:t>
      </w:r>
      <w:r w:rsidR="009552D2">
        <w:t xml:space="preserve"> </w:t>
      </w:r>
      <w:r>
        <w:t>under “Programmable functions”.</w:t>
      </w:r>
    </w:p>
    <w:p w14:paraId="03F51532" w14:textId="1466172E" w:rsidR="00A5438F" w:rsidRDefault="00A5438F" w:rsidP="009552D2">
      <w:pPr>
        <w:pStyle w:val="Heading3"/>
      </w:pPr>
      <w:bookmarkStart w:id="78" w:name="_Toc43468081"/>
      <w:r>
        <w:t>Pre-wash</w:t>
      </w:r>
      <w:bookmarkEnd w:id="78"/>
    </w:p>
    <w:p w14:paraId="283F68C9" w14:textId="5EF01F86" w:rsidR="00A5438F" w:rsidRDefault="00A5438F" w:rsidP="00A5438F">
      <w:r>
        <w:t>For laundry with large amounts of dirt,</w:t>
      </w:r>
      <w:r w:rsidR="009552D2">
        <w:t xml:space="preserve"> </w:t>
      </w:r>
      <w:r>
        <w:t>e.g. dust and sand.</w:t>
      </w:r>
    </w:p>
    <w:p w14:paraId="23A3B22D" w14:textId="3CF646F3" w:rsidR="00A5438F" w:rsidRDefault="00A5438F" w:rsidP="009552D2">
      <w:pPr>
        <w:pStyle w:val="Heading3"/>
      </w:pPr>
      <w:bookmarkStart w:id="79" w:name="_Toc43468082"/>
      <w:r>
        <w:t>Soak</w:t>
      </w:r>
      <w:bookmarkEnd w:id="79"/>
    </w:p>
    <w:p w14:paraId="79045309" w14:textId="198CB531" w:rsidR="00A5438F" w:rsidRDefault="00A5438F" w:rsidP="00A5438F">
      <w:r>
        <w:t>For cleaning heavily soiled and stained</w:t>
      </w:r>
      <w:r w:rsidR="009552D2">
        <w:t xml:space="preserve"> </w:t>
      </w:r>
      <w:r>
        <w:t>items with protein stains.</w:t>
      </w:r>
    </w:p>
    <w:p w14:paraId="79EC7F74" w14:textId="4A1870B2" w:rsidR="00A5438F" w:rsidRDefault="00A5438F" w:rsidP="003431B1">
      <w:pPr>
        <w:pStyle w:val="ListBullet"/>
      </w:pPr>
      <w:r>
        <w:t>A duration of between 30 minutes</w:t>
      </w:r>
      <w:r w:rsidR="009552D2">
        <w:t xml:space="preserve"> </w:t>
      </w:r>
      <w:r>
        <w:t>and 2 hours can be programmed in</w:t>
      </w:r>
      <w:r w:rsidR="009552D2">
        <w:t xml:space="preserve"> </w:t>
      </w:r>
      <w:r>
        <w:t>30 minute increments for the soak</w:t>
      </w:r>
      <w:r w:rsidR="009552D2">
        <w:t xml:space="preserve"> </w:t>
      </w:r>
      <w:r>
        <w:t>process.</w:t>
      </w:r>
    </w:p>
    <w:p w14:paraId="0C1CBE6A" w14:textId="031C4E47" w:rsidR="00A5438F" w:rsidRDefault="00A5438F" w:rsidP="003431B1">
      <w:pPr>
        <w:pStyle w:val="ListBullet"/>
      </w:pPr>
      <w:r>
        <w:t>The factory default setting is</w:t>
      </w:r>
      <w:r w:rsidR="009552D2">
        <w:t xml:space="preserve"> </w:t>
      </w:r>
      <w:r>
        <w:t>30 minutes.</w:t>
      </w:r>
    </w:p>
    <w:p w14:paraId="62521B61" w14:textId="2DE20658" w:rsidR="002B75EA" w:rsidRDefault="00A5438F" w:rsidP="002B75EA">
      <w:r>
        <w:t>See “Programmable functions – Soak”</w:t>
      </w:r>
      <w:r w:rsidR="009552D2">
        <w:t xml:space="preserve"> </w:t>
      </w:r>
      <w:r>
        <w:t>for instructions on how to programme a</w:t>
      </w:r>
      <w:r w:rsidR="009552D2">
        <w:t xml:space="preserve"> </w:t>
      </w:r>
      <w:r>
        <w:t>different soak period.</w:t>
      </w:r>
    </w:p>
    <w:p w14:paraId="0C1FF986" w14:textId="77777777" w:rsidR="00FE7ED7" w:rsidRDefault="00FE7ED7">
      <w:pPr>
        <w:keepLines w:val="0"/>
        <w:spacing w:before="0"/>
        <w:rPr>
          <w:b/>
          <w:sz w:val="36"/>
        </w:rPr>
      </w:pPr>
      <w:r>
        <w:br w:type="page"/>
      </w:r>
    </w:p>
    <w:p w14:paraId="665BE684" w14:textId="77777777" w:rsidR="00A90362" w:rsidRDefault="009552D2" w:rsidP="009552D2">
      <w:pPr>
        <w:pStyle w:val="Heading3"/>
      </w:pPr>
      <w:bookmarkStart w:id="80" w:name="_Toc43468083"/>
      <w:r w:rsidRPr="009552D2">
        <w:t>The following extras can be selected in addition to the programmes</w:t>
      </w:r>
      <w:bookmarkEnd w:id="80"/>
    </w:p>
    <w:p w14:paraId="6EA74BAA" w14:textId="77777777" w:rsidR="00A90362" w:rsidRDefault="00A90362" w:rsidP="00A90362">
      <w:pPr>
        <w:tabs>
          <w:tab w:val="left" w:pos="567"/>
          <w:tab w:val="left" w:pos="1134"/>
        </w:tabs>
      </w:pPr>
      <w:r>
        <w:rPr>
          <w:rFonts w:cs="Arial"/>
        </w:rPr>
        <w:t>●</w:t>
      </w:r>
      <w:r>
        <w:rPr>
          <w:rFonts w:cs="Arial"/>
        </w:rPr>
        <w:tab/>
      </w:r>
      <w:r>
        <w:t>=</w:t>
      </w:r>
      <w:r>
        <w:tab/>
        <w:t>can be selected</w:t>
      </w:r>
    </w:p>
    <w:p w14:paraId="230EA050" w14:textId="77777777" w:rsidR="00A90362" w:rsidRDefault="00A90362" w:rsidP="00A90362">
      <w:pPr>
        <w:tabs>
          <w:tab w:val="left" w:pos="567"/>
          <w:tab w:val="left" w:pos="1134"/>
        </w:tabs>
      </w:pPr>
      <w:r w:rsidRPr="00115AA0">
        <w:rPr>
          <w:rFonts w:ascii="MielePrintSymbole" w:eastAsia="MielePrintSymbole" w:hAnsi="Times New Roman" w:cs="MielePrintSymbole" w:hint="eastAsia"/>
          <w:szCs w:val="32"/>
        </w:rPr>
        <w:sym w:font="WP IconicSymbolsA" w:char="F055"/>
      </w:r>
      <w:r>
        <w:tab/>
        <w:t>=</w:t>
      </w:r>
      <w:r>
        <w:tab/>
        <w:t>activated automatically</w:t>
      </w:r>
    </w:p>
    <w:p w14:paraId="0328D1BE" w14:textId="2032C97B" w:rsidR="00A90362" w:rsidRDefault="00A90362" w:rsidP="00A90362">
      <w:pPr>
        <w:tabs>
          <w:tab w:val="left" w:pos="567"/>
          <w:tab w:val="left" w:pos="1134"/>
        </w:tabs>
      </w:pPr>
      <w:r>
        <w:rPr>
          <w:rFonts w:hint="eastAsia"/>
        </w:rPr>
        <w:t>X</w:t>
      </w:r>
      <w:r>
        <w:tab/>
        <w:t>=</w:t>
      </w:r>
      <w:r>
        <w:tab/>
        <w:t>cannot be selected</w:t>
      </w:r>
      <w:r>
        <w:br/>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70" w:type="dxa"/>
          <w:left w:w="170" w:type="dxa"/>
          <w:bottom w:w="170" w:type="dxa"/>
          <w:right w:w="170" w:type="dxa"/>
        </w:tblCellMar>
        <w:tblLook w:val="04A0" w:firstRow="1" w:lastRow="0" w:firstColumn="1" w:lastColumn="0" w:noHBand="0" w:noVBand="1"/>
      </w:tblPr>
      <w:tblGrid>
        <w:gridCol w:w="3823"/>
        <w:gridCol w:w="1417"/>
        <w:gridCol w:w="1559"/>
        <w:gridCol w:w="1701"/>
        <w:gridCol w:w="1418"/>
      </w:tblGrid>
      <w:tr w:rsidR="009552D2" w14:paraId="7402F579" w14:textId="77777777" w:rsidTr="00FE7ED7">
        <w:trPr>
          <w:tblHeader/>
        </w:trPr>
        <w:tc>
          <w:tcPr>
            <w:tcW w:w="3823" w:type="dxa"/>
            <w:shd w:val="clear" w:color="auto" w:fill="F2F2F2" w:themeFill="background1" w:themeFillShade="F2"/>
          </w:tcPr>
          <w:p w14:paraId="400732FD" w14:textId="77777777" w:rsidR="009552D2" w:rsidRDefault="009552D2" w:rsidP="00063476">
            <w:pPr>
              <w:spacing w:before="0"/>
            </w:pPr>
          </w:p>
        </w:tc>
        <w:tc>
          <w:tcPr>
            <w:tcW w:w="1417" w:type="dxa"/>
            <w:shd w:val="clear" w:color="auto" w:fill="F2F2F2" w:themeFill="background1" w:themeFillShade="F2"/>
          </w:tcPr>
          <w:p w14:paraId="6F3BEA4D" w14:textId="2BD54CF0" w:rsidR="009552D2" w:rsidRDefault="009552D2" w:rsidP="00063476">
            <w:pPr>
              <w:spacing w:before="0"/>
              <w:jc w:val="center"/>
            </w:pPr>
            <w:r w:rsidRPr="009552D2">
              <w:t>Short</w:t>
            </w:r>
          </w:p>
        </w:tc>
        <w:tc>
          <w:tcPr>
            <w:tcW w:w="1559" w:type="dxa"/>
            <w:shd w:val="clear" w:color="auto" w:fill="F2F2F2" w:themeFill="background1" w:themeFillShade="F2"/>
          </w:tcPr>
          <w:p w14:paraId="6898765E" w14:textId="64577C3D" w:rsidR="009552D2" w:rsidRDefault="009552D2" w:rsidP="00063476">
            <w:pPr>
              <w:spacing w:before="0"/>
              <w:jc w:val="center"/>
            </w:pPr>
            <w:r w:rsidRPr="009552D2">
              <w:t>Water +</w:t>
            </w:r>
          </w:p>
        </w:tc>
        <w:tc>
          <w:tcPr>
            <w:tcW w:w="1701" w:type="dxa"/>
            <w:shd w:val="clear" w:color="auto" w:fill="F2F2F2" w:themeFill="background1" w:themeFillShade="F2"/>
          </w:tcPr>
          <w:p w14:paraId="3C01F1A7" w14:textId="7FAE259C" w:rsidR="009552D2" w:rsidRDefault="009552D2" w:rsidP="00063476">
            <w:pPr>
              <w:spacing w:before="0"/>
              <w:jc w:val="center"/>
            </w:pPr>
            <w:r w:rsidRPr="009552D2">
              <w:t>Pre-wash</w:t>
            </w:r>
          </w:p>
        </w:tc>
        <w:tc>
          <w:tcPr>
            <w:tcW w:w="1418" w:type="dxa"/>
            <w:shd w:val="clear" w:color="auto" w:fill="F2F2F2" w:themeFill="background1" w:themeFillShade="F2"/>
          </w:tcPr>
          <w:p w14:paraId="31A07706" w14:textId="6A7769BB" w:rsidR="009552D2" w:rsidRDefault="009552D2" w:rsidP="00063476">
            <w:pPr>
              <w:spacing w:before="0"/>
              <w:jc w:val="center"/>
            </w:pPr>
            <w:r w:rsidRPr="009552D2">
              <w:t>Soak</w:t>
            </w:r>
          </w:p>
        </w:tc>
      </w:tr>
      <w:tr w:rsidR="009552D2" w14:paraId="3DAB104E" w14:textId="77777777" w:rsidTr="00063476">
        <w:tc>
          <w:tcPr>
            <w:tcW w:w="3823" w:type="dxa"/>
          </w:tcPr>
          <w:p w14:paraId="30900A0F" w14:textId="353219DD" w:rsidR="009552D2" w:rsidRDefault="009552D2" w:rsidP="00063476">
            <w:pPr>
              <w:spacing w:before="0"/>
            </w:pPr>
            <w:r w:rsidRPr="009552D2">
              <w:t>ECO 40-60</w:t>
            </w:r>
          </w:p>
        </w:tc>
        <w:tc>
          <w:tcPr>
            <w:tcW w:w="1417" w:type="dxa"/>
          </w:tcPr>
          <w:p w14:paraId="20DEB8E5" w14:textId="04B4BCE4" w:rsidR="009552D2" w:rsidRDefault="009552D2" w:rsidP="00063476">
            <w:pPr>
              <w:spacing w:before="0"/>
              <w:jc w:val="center"/>
            </w:pPr>
            <w:r>
              <w:rPr>
                <w:rFonts w:cs="Arial"/>
              </w:rPr>
              <w:t>●</w:t>
            </w:r>
          </w:p>
        </w:tc>
        <w:tc>
          <w:tcPr>
            <w:tcW w:w="1559" w:type="dxa"/>
          </w:tcPr>
          <w:p w14:paraId="1B67DBB2" w14:textId="5E2CBD83" w:rsidR="009552D2" w:rsidRDefault="009552D2" w:rsidP="00063476">
            <w:pPr>
              <w:spacing w:before="0"/>
              <w:jc w:val="center"/>
            </w:pPr>
            <w:r>
              <w:rPr>
                <w:rFonts w:cs="Arial"/>
              </w:rPr>
              <w:t>●</w:t>
            </w:r>
          </w:p>
        </w:tc>
        <w:tc>
          <w:tcPr>
            <w:tcW w:w="1701" w:type="dxa"/>
          </w:tcPr>
          <w:p w14:paraId="7A63FF79" w14:textId="756F3B94" w:rsidR="009552D2" w:rsidRDefault="009552D2" w:rsidP="00063476">
            <w:pPr>
              <w:spacing w:before="0"/>
              <w:jc w:val="center"/>
            </w:pPr>
            <w:r>
              <w:rPr>
                <w:rFonts w:cs="Arial"/>
              </w:rPr>
              <w:t>●</w:t>
            </w:r>
          </w:p>
        </w:tc>
        <w:tc>
          <w:tcPr>
            <w:tcW w:w="1418" w:type="dxa"/>
          </w:tcPr>
          <w:p w14:paraId="694CAD8E" w14:textId="474D99AC" w:rsidR="009552D2" w:rsidRDefault="009552D2" w:rsidP="00063476">
            <w:pPr>
              <w:spacing w:before="0"/>
              <w:jc w:val="center"/>
            </w:pPr>
            <w:r>
              <w:rPr>
                <w:rFonts w:cs="Arial"/>
              </w:rPr>
              <w:t>●</w:t>
            </w:r>
          </w:p>
        </w:tc>
      </w:tr>
      <w:tr w:rsidR="009552D2" w14:paraId="774A39FD" w14:textId="77777777" w:rsidTr="00063476">
        <w:tc>
          <w:tcPr>
            <w:tcW w:w="3823" w:type="dxa"/>
          </w:tcPr>
          <w:p w14:paraId="669D5381" w14:textId="75438807" w:rsidR="009552D2" w:rsidRDefault="009552D2" w:rsidP="00063476">
            <w:pPr>
              <w:spacing w:before="0"/>
            </w:pPr>
            <w:r w:rsidRPr="009552D2">
              <w:t>Cottons</w:t>
            </w:r>
          </w:p>
        </w:tc>
        <w:tc>
          <w:tcPr>
            <w:tcW w:w="1417" w:type="dxa"/>
          </w:tcPr>
          <w:p w14:paraId="3C996D88" w14:textId="7E7D49E2" w:rsidR="009552D2" w:rsidRDefault="009552D2" w:rsidP="00063476">
            <w:pPr>
              <w:spacing w:before="0"/>
              <w:jc w:val="center"/>
            </w:pPr>
            <w:r>
              <w:rPr>
                <w:rFonts w:cs="Arial"/>
              </w:rPr>
              <w:t>●</w:t>
            </w:r>
          </w:p>
        </w:tc>
        <w:tc>
          <w:tcPr>
            <w:tcW w:w="1559" w:type="dxa"/>
          </w:tcPr>
          <w:p w14:paraId="650BC2EF" w14:textId="070D2D89" w:rsidR="009552D2" w:rsidRDefault="009552D2" w:rsidP="00063476">
            <w:pPr>
              <w:spacing w:before="0"/>
              <w:jc w:val="center"/>
            </w:pPr>
            <w:r>
              <w:rPr>
                <w:rFonts w:cs="Arial"/>
              </w:rPr>
              <w:t>●</w:t>
            </w:r>
          </w:p>
        </w:tc>
        <w:tc>
          <w:tcPr>
            <w:tcW w:w="1701" w:type="dxa"/>
          </w:tcPr>
          <w:p w14:paraId="0F424470" w14:textId="1F989047" w:rsidR="009552D2" w:rsidRDefault="009552D2" w:rsidP="00063476">
            <w:pPr>
              <w:spacing w:before="0"/>
              <w:jc w:val="center"/>
            </w:pPr>
            <w:r>
              <w:rPr>
                <w:rFonts w:cs="Arial"/>
              </w:rPr>
              <w:t>●</w:t>
            </w:r>
          </w:p>
        </w:tc>
        <w:tc>
          <w:tcPr>
            <w:tcW w:w="1418" w:type="dxa"/>
          </w:tcPr>
          <w:p w14:paraId="7C482898" w14:textId="3AE3AD6A" w:rsidR="009552D2" w:rsidRDefault="009552D2" w:rsidP="00063476">
            <w:pPr>
              <w:spacing w:before="0"/>
              <w:jc w:val="center"/>
            </w:pPr>
            <w:r>
              <w:rPr>
                <w:rFonts w:cs="Arial"/>
              </w:rPr>
              <w:t>●</w:t>
            </w:r>
          </w:p>
        </w:tc>
      </w:tr>
      <w:tr w:rsidR="009552D2" w14:paraId="56DD4818" w14:textId="77777777" w:rsidTr="00063476">
        <w:tc>
          <w:tcPr>
            <w:tcW w:w="3823" w:type="dxa"/>
          </w:tcPr>
          <w:p w14:paraId="759F98F7" w14:textId="132C1C13" w:rsidR="009552D2" w:rsidRDefault="009552D2" w:rsidP="00063476">
            <w:pPr>
              <w:spacing w:before="0"/>
            </w:pPr>
            <w:r w:rsidRPr="009552D2">
              <w:t>Minimum iron</w:t>
            </w:r>
          </w:p>
        </w:tc>
        <w:tc>
          <w:tcPr>
            <w:tcW w:w="1417" w:type="dxa"/>
          </w:tcPr>
          <w:p w14:paraId="06BC37E4" w14:textId="27886B9F" w:rsidR="009552D2" w:rsidRDefault="009552D2" w:rsidP="00063476">
            <w:pPr>
              <w:spacing w:before="0"/>
              <w:jc w:val="center"/>
            </w:pPr>
            <w:r>
              <w:rPr>
                <w:rFonts w:cs="Arial"/>
              </w:rPr>
              <w:t>●</w:t>
            </w:r>
          </w:p>
        </w:tc>
        <w:tc>
          <w:tcPr>
            <w:tcW w:w="1559" w:type="dxa"/>
          </w:tcPr>
          <w:p w14:paraId="7DB8D88D" w14:textId="4B808922" w:rsidR="009552D2" w:rsidRDefault="009552D2" w:rsidP="00063476">
            <w:pPr>
              <w:spacing w:before="0"/>
              <w:jc w:val="center"/>
            </w:pPr>
            <w:r>
              <w:rPr>
                <w:rFonts w:cs="Arial"/>
              </w:rPr>
              <w:t>●</w:t>
            </w:r>
          </w:p>
        </w:tc>
        <w:tc>
          <w:tcPr>
            <w:tcW w:w="1701" w:type="dxa"/>
          </w:tcPr>
          <w:p w14:paraId="3758984D" w14:textId="1D19BE16" w:rsidR="009552D2" w:rsidRDefault="009552D2" w:rsidP="00063476">
            <w:pPr>
              <w:spacing w:before="0"/>
              <w:jc w:val="center"/>
            </w:pPr>
            <w:r>
              <w:rPr>
                <w:rFonts w:cs="Arial"/>
              </w:rPr>
              <w:t>●</w:t>
            </w:r>
          </w:p>
        </w:tc>
        <w:tc>
          <w:tcPr>
            <w:tcW w:w="1418" w:type="dxa"/>
          </w:tcPr>
          <w:p w14:paraId="5CD79E35" w14:textId="7F9E1892" w:rsidR="009552D2" w:rsidRDefault="009552D2" w:rsidP="00063476">
            <w:pPr>
              <w:spacing w:before="0"/>
              <w:jc w:val="center"/>
            </w:pPr>
            <w:r>
              <w:rPr>
                <w:rFonts w:cs="Arial"/>
              </w:rPr>
              <w:t>●</w:t>
            </w:r>
          </w:p>
        </w:tc>
      </w:tr>
      <w:tr w:rsidR="009552D2" w14:paraId="591BBF71" w14:textId="77777777" w:rsidTr="00063476">
        <w:tc>
          <w:tcPr>
            <w:tcW w:w="3823" w:type="dxa"/>
          </w:tcPr>
          <w:p w14:paraId="0223AFB1" w14:textId="261DA45F" w:rsidR="009552D2" w:rsidRDefault="009552D2" w:rsidP="00063476">
            <w:pPr>
              <w:spacing w:before="0"/>
            </w:pPr>
            <w:r w:rsidRPr="009552D2">
              <w:t>Delicates</w:t>
            </w:r>
          </w:p>
        </w:tc>
        <w:tc>
          <w:tcPr>
            <w:tcW w:w="1417" w:type="dxa"/>
          </w:tcPr>
          <w:p w14:paraId="2E17CD27" w14:textId="37958ACE" w:rsidR="009552D2" w:rsidRDefault="009552D2" w:rsidP="00063476">
            <w:pPr>
              <w:spacing w:before="0"/>
              <w:jc w:val="center"/>
            </w:pPr>
            <w:r>
              <w:rPr>
                <w:rFonts w:cs="Arial"/>
              </w:rPr>
              <w:t>●</w:t>
            </w:r>
          </w:p>
        </w:tc>
        <w:tc>
          <w:tcPr>
            <w:tcW w:w="1559" w:type="dxa"/>
          </w:tcPr>
          <w:p w14:paraId="62261F52" w14:textId="6F219D49" w:rsidR="009552D2" w:rsidRDefault="009552D2" w:rsidP="00063476">
            <w:pPr>
              <w:spacing w:before="0"/>
              <w:jc w:val="center"/>
            </w:pPr>
            <w:r>
              <w:rPr>
                <w:rFonts w:cs="Arial"/>
              </w:rPr>
              <w:t>●</w:t>
            </w:r>
          </w:p>
        </w:tc>
        <w:tc>
          <w:tcPr>
            <w:tcW w:w="1701" w:type="dxa"/>
          </w:tcPr>
          <w:p w14:paraId="6B8C6893" w14:textId="779BEA49" w:rsidR="009552D2" w:rsidRDefault="009552D2" w:rsidP="00063476">
            <w:pPr>
              <w:spacing w:before="0"/>
              <w:jc w:val="center"/>
            </w:pPr>
            <w:r>
              <w:rPr>
                <w:rFonts w:cs="Arial"/>
              </w:rPr>
              <w:t>●</w:t>
            </w:r>
          </w:p>
        </w:tc>
        <w:tc>
          <w:tcPr>
            <w:tcW w:w="1418" w:type="dxa"/>
          </w:tcPr>
          <w:p w14:paraId="0494BCCD" w14:textId="3377DA99" w:rsidR="009552D2" w:rsidRDefault="009552D2" w:rsidP="00063476">
            <w:pPr>
              <w:spacing w:before="0"/>
              <w:jc w:val="center"/>
            </w:pPr>
            <w:r>
              <w:rPr>
                <w:rFonts w:cs="Arial"/>
              </w:rPr>
              <w:t>●</w:t>
            </w:r>
          </w:p>
        </w:tc>
      </w:tr>
      <w:tr w:rsidR="009552D2" w14:paraId="2E577E6C" w14:textId="77777777" w:rsidTr="00063476">
        <w:tc>
          <w:tcPr>
            <w:tcW w:w="3823" w:type="dxa"/>
          </w:tcPr>
          <w:p w14:paraId="188C2A05" w14:textId="61617643" w:rsidR="009552D2" w:rsidRDefault="009552D2" w:rsidP="00063476">
            <w:pPr>
              <w:spacing w:before="0"/>
            </w:pPr>
            <w:r w:rsidRPr="009552D2">
              <w:t>Shirts</w:t>
            </w:r>
          </w:p>
        </w:tc>
        <w:tc>
          <w:tcPr>
            <w:tcW w:w="1417" w:type="dxa"/>
          </w:tcPr>
          <w:p w14:paraId="5434BEBB" w14:textId="7EFAC4B8" w:rsidR="009552D2" w:rsidRDefault="009552D2" w:rsidP="00063476">
            <w:pPr>
              <w:spacing w:before="0"/>
              <w:jc w:val="center"/>
            </w:pPr>
            <w:r>
              <w:rPr>
                <w:rFonts w:cs="Arial"/>
              </w:rPr>
              <w:t>●</w:t>
            </w:r>
          </w:p>
        </w:tc>
        <w:tc>
          <w:tcPr>
            <w:tcW w:w="1559" w:type="dxa"/>
          </w:tcPr>
          <w:p w14:paraId="0685FFA0" w14:textId="1809DE99" w:rsidR="009552D2" w:rsidRDefault="009552D2" w:rsidP="00063476">
            <w:pPr>
              <w:spacing w:before="0"/>
              <w:jc w:val="center"/>
            </w:pPr>
            <w:r>
              <w:rPr>
                <w:rFonts w:cs="Arial"/>
              </w:rPr>
              <w:t>●</w:t>
            </w:r>
          </w:p>
        </w:tc>
        <w:tc>
          <w:tcPr>
            <w:tcW w:w="1701" w:type="dxa"/>
          </w:tcPr>
          <w:p w14:paraId="5DAC61FC" w14:textId="4DAD6434" w:rsidR="009552D2" w:rsidRDefault="009552D2" w:rsidP="00063476">
            <w:pPr>
              <w:spacing w:before="0"/>
              <w:jc w:val="center"/>
            </w:pPr>
            <w:r>
              <w:rPr>
                <w:rFonts w:cs="Arial"/>
              </w:rPr>
              <w:t>●</w:t>
            </w:r>
          </w:p>
        </w:tc>
        <w:tc>
          <w:tcPr>
            <w:tcW w:w="1418" w:type="dxa"/>
          </w:tcPr>
          <w:p w14:paraId="3937D79D" w14:textId="0FEA09D1" w:rsidR="009552D2" w:rsidRDefault="009552D2" w:rsidP="00063476">
            <w:pPr>
              <w:spacing w:before="0"/>
              <w:jc w:val="center"/>
            </w:pPr>
            <w:r>
              <w:rPr>
                <w:rFonts w:cs="Arial"/>
              </w:rPr>
              <w:t>●</w:t>
            </w:r>
          </w:p>
        </w:tc>
      </w:tr>
      <w:tr w:rsidR="009552D2" w14:paraId="7E71F6A5" w14:textId="77777777" w:rsidTr="00063476">
        <w:tc>
          <w:tcPr>
            <w:tcW w:w="3823" w:type="dxa"/>
          </w:tcPr>
          <w:p w14:paraId="6D99CDA6" w14:textId="1C271CD8" w:rsidR="009552D2" w:rsidRDefault="009552D2" w:rsidP="00063476">
            <w:pPr>
              <w:spacing w:before="0"/>
            </w:pPr>
            <w:r w:rsidRPr="009552D2">
              <w:t>Express 20</w:t>
            </w:r>
          </w:p>
        </w:tc>
        <w:tc>
          <w:tcPr>
            <w:tcW w:w="1417" w:type="dxa"/>
          </w:tcPr>
          <w:p w14:paraId="40734008" w14:textId="633589CA" w:rsidR="009552D2" w:rsidRPr="00115AA0" w:rsidRDefault="00FE2F96" w:rsidP="00063476">
            <w:pPr>
              <w:spacing w:before="0"/>
              <w:jc w:val="center"/>
              <w:rPr>
                <w:szCs w:val="32"/>
              </w:rPr>
            </w:pPr>
            <w:r w:rsidRPr="00115AA0">
              <w:rPr>
                <w:rFonts w:ascii="MielePrintSymbole" w:eastAsia="MielePrintSymbole" w:hAnsi="Times New Roman" w:cs="MielePrintSymbole" w:hint="eastAsia"/>
                <w:szCs w:val="32"/>
              </w:rPr>
              <w:sym w:font="WP IconicSymbolsA" w:char="F055"/>
            </w:r>
          </w:p>
        </w:tc>
        <w:tc>
          <w:tcPr>
            <w:tcW w:w="1559" w:type="dxa"/>
          </w:tcPr>
          <w:p w14:paraId="206C4DF2" w14:textId="45E00B69" w:rsidR="009552D2" w:rsidRDefault="00A90362" w:rsidP="00063476">
            <w:pPr>
              <w:spacing w:before="0"/>
              <w:jc w:val="center"/>
            </w:pPr>
            <w:r>
              <w:rPr>
                <w:rFonts w:hint="eastAsia"/>
              </w:rPr>
              <w:t>X</w:t>
            </w:r>
          </w:p>
        </w:tc>
        <w:tc>
          <w:tcPr>
            <w:tcW w:w="1701" w:type="dxa"/>
          </w:tcPr>
          <w:p w14:paraId="75F70AFD" w14:textId="2B3EEA4B" w:rsidR="009552D2" w:rsidRDefault="00A90362" w:rsidP="00063476">
            <w:pPr>
              <w:spacing w:before="0"/>
              <w:jc w:val="center"/>
            </w:pPr>
            <w:r>
              <w:rPr>
                <w:rFonts w:hint="eastAsia"/>
              </w:rPr>
              <w:t>X</w:t>
            </w:r>
          </w:p>
        </w:tc>
        <w:tc>
          <w:tcPr>
            <w:tcW w:w="1418" w:type="dxa"/>
          </w:tcPr>
          <w:p w14:paraId="216D7017" w14:textId="7E99A9C1" w:rsidR="009552D2" w:rsidRDefault="00A90362" w:rsidP="00063476">
            <w:pPr>
              <w:spacing w:before="0"/>
              <w:jc w:val="center"/>
            </w:pPr>
            <w:r>
              <w:rPr>
                <w:rFonts w:hint="eastAsia"/>
              </w:rPr>
              <w:t>X</w:t>
            </w:r>
          </w:p>
        </w:tc>
      </w:tr>
      <w:tr w:rsidR="009552D2" w14:paraId="6F240DE6" w14:textId="77777777" w:rsidTr="00063476">
        <w:tc>
          <w:tcPr>
            <w:tcW w:w="3823" w:type="dxa"/>
          </w:tcPr>
          <w:p w14:paraId="75102567" w14:textId="68F818E2" w:rsidR="009552D2" w:rsidRDefault="009552D2" w:rsidP="00063476">
            <w:pPr>
              <w:spacing w:before="0"/>
            </w:pPr>
            <w:r w:rsidRPr="009552D2">
              <w:t>Dark garments/Denim</w:t>
            </w:r>
          </w:p>
        </w:tc>
        <w:tc>
          <w:tcPr>
            <w:tcW w:w="1417" w:type="dxa"/>
          </w:tcPr>
          <w:p w14:paraId="0777DE3A" w14:textId="7559B669" w:rsidR="009552D2" w:rsidRDefault="009552D2" w:rsidP="00063476">
            <w:pPr>
              <w:spacing w:before="0"/>
              <w:jc w:val="center"/>
            </w:pPr>
            <w:r>
              <w:rPr>
                <w:rFonts w:cs="Arial"/>
              </w:rPr>
              <w:t>●</w:t>
            </w:r>
          </w:p>
        </w:tc>
        <w:tc>
          <w:tcPr>
            <w:tcW w:w="1559" w:type="dxa"/>
          </w:tcPr>
          <w:p w14:paraId="1C9509A6" w14:textId="2087521F" w:rsidR="009552D2" w:rsidRDefault="009552D2" w:rsidP="00063476">
            <w:pPr>
              <w:spacing w:before="0"/>
              <w:jc w:val="center"/>
            </w:pPr>
            <w:r>
              <w:rPr>
                <w:rFonts w:cs="Arial"/>
              </w:rPr>
              <w:t>●</w:t>
            </w:r>
          </w:p>
        </w:tc>
        <w:tc>
          <w:tcPr>
            <w:tcW w:w="1701" w:type="dxa"/>
          </w:tcPr>
          <w:p w14:paraId="1C9FF016" w14:textId="026635C6" w:rsidR="009552D2" w:rsidRDefault="009552D2" w:rsidP="00063476">
            <w:pPr>
              <w:spacing w:before="0"/>
              <w:jc w:val="center"/>
            </w:pPr>
            <w:r>
              <w:rPr>
                <w:rFonts w:cs="Arial"/>
              </w:rPr>
              <w:t>●</w:t>
            </w:r>
          </w:p>
        </w:tc>
        <w:tc>
          <w:tcPr>
            <w:tcW w:w="1418" w:type="dxa"/>
          </w:tcPr>
          <w:p w14:paraId="3ECA3A1C" w14:textId="26299D7C" w:rsidR="009552D2" w:rsidRDefault="009552D2" w:rsidP="00063476">
            <w:pPr>
              <w:spacing w:before="0"/>
              <w:jc w:val="center"/>
            </w:pPr>
            <w:r>
              <w:rPr>
                <w:rFonts w:cs="Arial"/>
              </w:rPr>
              <w:t>●</w:t>
            </w:r>
          </w:p>
        </w:tc>
      </w:tr>
      <w:tr w:rsidR="009552D2" w14:paraId="027EDCB4" w14:textId="77777777" w:rsidTr="00063476">
        <w:tc>
          <w:tcPr>
            <w:tcW w:w="3823" w:type="dxa"/>
          </w:tcPr>
          <w:p w14:paraId="55362691" w14:textId="4AB35EF2" w:rsidR="009552D2" w:rsidRDefault="009552D2" w:rsidP="00063476">
            <w:pPr>
              <w:spacing w:before="0"/>
            </w:pPr>
            <w:r w:rsidRPr="009552D2">
              <w:t>Outerwear</w:t>
            </w:r>
          </w:p>
        </w:tc>
        <w:tc>
          <w:tcPr>
            <w:tcW w:w="1417" w:type="dxa"/>
          </w:tcPr>
          <w:p w14:paraId="197265D0" w14:textId="0DB7C5D2" w:rsidR="009552D2" w:rsidRDefault="009552D2" w:rsidP="00063476">
            <w:pPr>
              <w:spacing w:before="0"/>
              <w:jc w:val="center"/>
            </w:pPr>
            <w:r>
              <w:rPr>
                <w:rFonts w:cs="Arial"/>
              </w:rPr>
              <w:t>●</w:t>
            </w:r>
          </w:p>
        </w:tc>
        <w:tc>
          <w:tcPr>
            <w:tcW w:w="1559" w:type="dxa"/>
          </w:tcPr>
          <w:p w14:paraId="54B8ADEF" w14:textId="258B6C80" w:rsidR="009552D2" w:rsidRDefault="009552D2" w:rsidP="00063476">
            <w:pPr>
              <w:spacing w:before="0"/>
              <w:jc w:val="center"/>
            </w:pPr>
            <w:r>
              <w:rPr>
                <w:rFonts w:cs="Arial"/>
              </w:rPr>
              <w:t>●</w:t>
            </w:r>
          </w:p>
        </w:tc>
        <w:tc>
          <w:tcPr>
            <w:tcW w:w="1701" w:type="dxa"/>
          </w:tcPr>
          <w:p w14:paraId="4BF58DB4" w14:textId="70CE3BCB" w:rsidR="009552D2" w:rsidRDefault="009552D2" w:rsidP="00063476">
            <w:pPr>
              <w:spacing w:before="0"/>
              <w:jc w:val="center"/>
            </w:pPr>
            <w:r>
              <w:rPr>
                <w:rFonts w:cs="Arial"/>
              </w:rPr>
              <w:t>●</w:t>
            </w:r>
          </w:p>
        </w:tc>
        <w:tc>
          <w:tcPr>
            <w:tcW w:w="1418" w:type="dxa"/>
          </w:tcPr>
          <w:p w14:paraId="264A111A" w14:textId="32D8DE06" w:rsidR="009552D2" w:rsidRDefault="009552D2" w:rsidP="00063476">
            <w:pPr>
              <w:spacing w:before="0"/>
              <w:jc w:val="center"/>
            </w:pPr>
            <w:r>
              <w:rPr>
                <w:rFonts w:cs="Arial"/>
              </w:rPr>
              <w:t>●</w:t>
            </w:r>
          </w:p>
        </w:tc>
      </w:tr>
      <w:tr w:rsidR="009552D2" w14:paraId="6BC8797F" w14:textId="77777777" w:rsidTr="00063476">
        <w:tc>
          <w:tcPr>
            <w:tcW w:w="3823" w:type="dxa"/>
          </w:tcPr>
          <w:p w14:paraId="57E59917" w14:textId="7F07B7F5" w:rsidR="009552D2" w:rsidRDefault="009552D2" w:rsidP="00063476">
            <w:pPr>
              <w:spacing w:before="0"/>
            </w:pPr>
            <w:r w:rsidRPr="009552D2">
              <w:t>Separate rinse/Starch</w:t>
            </w:r>
          </w:p>
        </w:tc>
        <w:tc>
          <w:tcPr>
            <w:tcW w:w="1417" w:type="dxa"/>
          </w:tcPr>
          <w:p w14:paraId="1E2EEDF0" w14:textId="53961C56" w:rsidR="009552D2" w:rsidRDefault="00A90362" w:rsidP="00063476">
            <w:pPr>
              <w:spacing w:before="0"/>
              <w:jc w:val="center"/>
            </w:pPr>
            <w:r>
              <w:rPr>
                <w:rFonts w:hint="eastAsia"/>
              </w:rPr>
              <w:t>X</w:t>
            </w:r>
          </w:p>
        </w:tc>
        <w:tc>
          <w:tcPr>
            <w:tcW w:w="1559" w:type="dxa"/>
          </w:tcPr>
          <w:p w14:paraId="096ACDDB" w14:textId="44CA48A6" w:rsidR="009552D2" w:rsidRDefault="009552D2" w:rsidP="00063476">
            <w:pPr>
              <w:spacing w:before="0"/>
              <w:jc w:val="center"/>
            </w:pPr>
            <w:r>
              <w:rPr>
                <w:rFonts w:cs="Arial"/>
              </w:rPr>
              <w:t>●</w:t>
            </w:r>
          </w:p>
        </w:tc>
        <w:tc>
          <w:tcPr>
            <w:tcW w:w="1701" w:type="dxa"/>
          </w:tcPr>
          <w:p w14:paraId="616810D7" w14:textId="47F16A1E" w:rsidR="009552D2" w:rsidRDefault="00A90362" w:rsidP="00063476">
            <w:pPr>
              <w:spacing w:before="0"/>
              <w:jc w:val="center"/>
            </w:pPr>
            <w:r>
              <w:rPr>
                <w:rFonts w:hint="eastAsia"/>
              </w:rPr>
              <w:t>X</w:t>
            </w:r>
          </w:p>
        </w:tc>
        <w:tc>
          <w:tcPr>
            <w:tcW w:w="1418" w:type="dxa"/>
          </w:tcPr>
          <w:p w14:paraId="705AF07A" w14:textId="205672BB" w:rsidR="009552D2" w:rsidRDefault="00A90362" w:rsidP="00063476">
            <w:pPr>
              <w:spacing w:before="0"/>
              <w:jc w:val="center"/>
            </w:pPr>
            <w:r>
              <w:rPr>
                <w:rFonts w:hint="eastAsia"/>
              </w:rPr>
              <w:t>X</w:t>
            </w:r>
          </w:p>
        </w:tc>
      </w:tr>
    </w:tbl>
    <w:p w14:paraId="183ABAF5" w14:textId="77777777" w:rsidR="00115AA0" w:rsidRDefault="00115AA0">
      <w:r>
        <w:br w:type="page"/>
      </w:r>
    </w:p>
    <w:p w14:paraId="0AB21170" w14:textId="77777777" w:rsidR="00115AA0" w:rsidRDefault="00115AA0" w:rsidP="00115AA0">
      <w:pPr>
        <w:pStyle w:val="Heading2"/>
      </w:pPr>
      <w:bookmarkStart w:id="81" w:name="_Toc43468084"/>
      <w:r>
        <w:t>Garment care label symbols</w:t>
      </w:r>
      <w:bookmarkEnd w:id="81"/>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1696"/>
        <w:gridCol w:w="8498"/>
      </w:tblGrid>
      <w:tr w:rsidR="003431B1" w14:paraId="4A7382FE" w14:textId="77777777" w:rsidTr="00CC4377">
        <w:tc>
          <w:tcPr>
            <w:tcW w:w="10194" w:type="dxa"/>
            <w:gridSpan w:val="2"/>
            <w:shd w:val="clear" w:color="auto" w:fill="F2F2F2" w:themeFill="background1" w:themeFillShade="F2"/>
          </w:tcPr>
          <w:p w14:paraId="2071D7E0" w14:textId="335DCFE1" w:rsidR="003431B1" w:rsidRPr="00070F15" w:rsidRDefault="003431B1" w:rsidP="00063476">
            <w:pPr>
              <w:spacing w:before="0"/>
              <w:rPr>
                <w:b/>
              </w:rPr>
            </w:pPr>
            <w:r w:rsidRPr="00070F15">
              <w:rPr>
                <w:b/>
              </w:rPr>
              <w:t>Washing</w:t>
            </w:r>
          </w:p>
        </w:tc>
      </w:tr>
      <w:tr w:rsidR="003431B1" w14:paraId="30CD59F5" w14:textId="77777777" w:rsidTr="00E119AE">
        <w:trPr>
          <w:trHeight w:val="1462"/>
        </w:trPr>
        <w:tc>
          <w:tcPr>
            <w:tcW w:w="10194" w:type="dxa"/>
            <w:gridSpan w:val="2"/>
          </w:tcPr>
          <w:p w14:paraId="44D4BFC2" w14:textId="1C364059" w:rsidR="003431B1" w:rsidRDefault="003431B1" w:rsidP="00063476">
            <w:pPr>
              <w:spacing w:before="0"/>
            </w:pPr>
            <w:r>
              <w:t>The figure quoted in the bucket is the maximum temperature the garment can be washed at. The number of bars under the symbol indicates the level of agitation permitted.</w:t>
            </w:r>
          </w:p>
        </w:tc>
      </w:tr>
      <w:tr w:rsidR="003431B1" w14:paraId="303E8CFA" w14:textId="77777777" w:rsidTr="00E119AE">
        <w:trPr>
          <w:trHeight w:val="1205"/>
        </w:trPr>
        <w:tc>
          <w:tcPr>
            <w:tcW w:w="1696" w:type="dxa"/>
          </w:tcPr>
          <w:p w14:paraId="5100D5BC" w14:textId="36A10A4E" w:rsidR="003431B1" w:rsidRDefault="003431B1" w:rsidP="00D06F9A">
            <w:pPr>
              <w:spacing w:before="0"/>
              <w:jc w:val="center"/>
            </w:pPr>
            <w:r>
              <w:rPr>
                <w:noProof/>
              </w:rPr>
              <w:drawing>
                <wp:inline distT="0" distB="0" distL="0" distR="0" wp14:anchorId="5B151C4A" wp14:editId="086318A1">
                  <wp:extent cx="753140" cy="523875"/>
                  <wp:effectExtent l="0" t="0" r="8890" b="0"/>
                  <wp:docPr id="23" name="Picture 23" descr="Bucket full of water with 95, no bars unde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66495" cy="533164"/>
                          </a:xfrm>
                          <a:prstGeom prst="rect">
                            <a:avLst/>
                          </a:prstGeom>
                        </pic:spPr>
                      </pic:pic>
                    </a:graphicData>
                  </a:graphic>
                </wp:inline>
              </w:drawing>
            </w:r>
          </w:p>
        </w:tc>
        <w:tc>
          <w:tcPr>
            <w:tcW w:w="8498" w:type="dxa"/>
          </w:tcPr>
          <w:p w14:paraId="28145CF3" w14:textId="239BBFDC" w:rsidR="003431B1" w:rsidRDefault="00CC4377" w:rsidP="00063476">
            <w:pPr>
              <w:spacing w:before="0"/>
            </w:pPr>
            <w:r>
              <w:t>[</w:t>
            </w:r>
            <w:r w:rsidRPr="00CC4377">
              <w:t>Bucket full of water with 95, no bars under</w:t>
            </w:r>
            <w:r>
              <w:t xml:space="preserve"> the symbol] </w:t>
            </w:r>
            <w:r w:rsidR="003431B1">
              <w:t xml:space="preserve"> </w:t>
            </w:r>
            <w:r w:rsidR="003431B1">
              <w:br/>
            </w:r>
            <w:r>
              <w:t xml:space="preserve">No bar under the symbol </w:t>
            </w:r>
            <w:r w:rsidR="003431B1">
              <w:t>= normal agitation</w:t>
            </w:r>
          </w:p>
        </w:tc>
      </w:tr>
      <w:tr w:rsidR="003431B1" w14:paraId="46E92D17" w14:textId="77777777" w:rsidTr="00E119AE">
        <w:trPr>
          <w:trHeight w:val="1341"/>
        </w:trPr>
        <w:tc>
          <w:tcPr>
            <w:tcW w:w="1696" w:type="dxa"/>
          </w:tcPr>
          <w:p w14:paraId="6AB31D39" w14:textId="6C19E64A" w:rsidR="003431B1" w:rsidRDefault="003431B1" w:rsidP="00D06F9A">
            <w:pPr>
              <w:spacing w:before="0"/>
              <w:jc w:val="center"/>
            </w:pPr>
            <w:r>
              <w:rPr>
                <w:noProof/>
              </w:rPr>
              <w:drawing>
                <wp:inline distT="0" distB="0" distL="0" distR="0" wp14:anchorId="38A487CA" wp14:editId="3C678C83">
                  <wp:extent cx="729509" cy="581025"/>
                  <wp:effectExtent l="0" t="0" r="0" b="0"/>
                  <wp:docPr id="28" name="Picture 28" descr="Bucket full of water with 60, one bar unde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39713" cy="589152"/>
                          </a:xfrm>
                          <a:prstGeom prst="rect">
                            <a:avLst/>
                          </a:prstGeom>
                        </pic:spPr>
                      </pic:pic>
                    </a:graphicData>
                  </a:graphic>
                </wp:inline>
              </w:drawing>
            </w:r>
          </w:p>
        </w:tc>
        <w:tc>
          <w:tcPr>
            <w:tcW w:w="8498" w:type="dxa"/>
          </w:tcPr>
          <w:p w14:paraId="7474FBB4" w14:textId="230A4D6C" w:rsidR="003431B1" w:rsidRDefault="00CC4377" w:rsidP="00063476">
            <w:pPr>
              <w:spacing w:before="0"/>
            </w:pPr>
            <w:r>
              <w:t>[</w:t>
            </w:r>
            <w:r w:rsidRPr="00CC4377">
              <w:t>Bucket full of water with</w:t>
            </w:r>
            <w:r>
              <w:t xml:space="preserve"> </w:t>
            </w:r>
            <w:r w:rsidRPr="00CC4377">
              <w:t>60, one bar under</w:t>
            </w:r>
            <w:r>
              <w:t xml:space="preserve"> the symbol] </w:t>
            </w:r>
            <w:r w:rsidR="003431B1">
              <w:t xml:space="preserve"> </w:t>
            </w:r>
            <w:r w:rsidR="003431B1">
              <w:br/>
            </w:r>
            <w:r>
              <w:t xml:space="preserve">One bar under the symbol </w:t>
            </w:r>
            <w:r w:rsidR="003431B1">
              <w:t>= reduced agitation</w:t>
            </w:r>
          </w:p>
        </w:tc>
      </w:tr>
      <w:tr w:rsidR="003431B1" w14:paraId="29E2FCC7" w14:textId="77777777" w:rsidTr="00E119AE">
        <w:trPr>
          <w:trHeight w:val="1493"/>
        </w:trPr>
        <w:tc>
          <w:tcPr>
            <w:tcW w:w="1696" w:type="dxa"/>
          </w:tcPr>
          <w:p w14:paraId="7A739934" w14:textId="3A72656D" w:rsidR="003431B1" w:rsidRDefault="003431B1" w:rsidP="00D06F9A">
            <w:pPr>
              <w:spacing w:before="0"/>
              <w:jc w:val="center"/>
            </w:pPr>
            <w:r>
              <w:rPr>
                <w:noProof/>
              </w:rPr>
              <w:drawing>
                <wp:inline distT="0" distB="0" distL="0" distR="0" wp14:anchorId="51A9EC0D" wp14:editId="65846503">
                  <wp:extent cx="753110" cy="654541"/>
                  <wp:effectExtent l="0" t="0" r="8890" b="0"/>
                  <wp:docPr id="35" name="Picture 35" descr="Bucket full of water with 30, two bars unde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61312" cy="661669"/>
                          </a:xfrm>
                          <a:prstGeom prst="rect">
                            <a:avLst/>
                          </a:prstGeom>
                        </pic:spPr>
                      </pic:pic>
                    </a:graphicData>
                  </a:graphic>
                </wp:inline>
              </w:drawing>
            </w:r>
          </w:p>
        </w:tc>
        <w:tc>
          <w:tcPr>
            <w:tcW w:w="8498" w:type="dxa"/>
          </w:tcPr>
          <w:p w14:paraId="3FC95587" w14:textId="21EDFF4B" w:rsidR="003431B1" w:rsidRDefault="00CC4377" w:rsidP="00063476">
            <w:pPr>
              <w:spacing w:before="0"/>
            </w:pPr>
            <w:r>
              <w:t>[</w:t>
            </w:r>
            <w:r w:rsidRPr="00CC4377">
              <w:t>Bucket full of water with 30, two bars under the symbol</w:t>
            </w:r>
            <w:r>
              <w:t>]</w:t>
            </w:r>
            <w:r w:rsidR="003431B1">
              <w:br/>
            </w:r>
            <w:r>
              <w:t xml:space="preserve">Two bars under the symbol </w:t>
            </w:r>
            <w:r w:rsidR="003431B1">
              <w:t>= much reduced agitation</w:t>
            </w:r>
          </w:p>
        </w:tc>
      </w:tr>
      <w:tr w:rsidR="003431B1" w14:paraId="68676BAB" w14:textId="77777777" w:rsidTr="00E119AE">
        <w:trPr>
          <w:trHeight w:val="1539"/>
        </w:trPr>
        <w:tc>
          <w:tcPr>
            <w:tcW w:w="1696" w:type="dxa"/>
          </w:tcPr>
          <w:p w14:paraId="040824E1" w14:textId="13A2B98C" w:rsidR="003431B1" w:rsidRDefault="003431B1" w:rsidP="00D06F9A">
            <w:pPr>
              <w:spacing w:before="0"/>
              <w:jc w:val="center"/>
            </w:pPr>
            <w:r>
              <w:rPr>
                <w:noProof/>
              </w:rPr>
              <w:drawing>
                <wp:inline distT="0" distB="0" distL="0" distR="0" wp14:anchorId="64B4F76A" wp14:editId="70C723D8">
                  <wp:extent cx="753110" cy="551888"/>
                  <wp:effectExtent l="0" t="0" r="8890" b="635"/>
                  <wp:docPr id="36" name="Picture 36" descr="Bucket full of water with hand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59020" cy="556219"/>
                          </a:xfrm>
                          <a:prstGeom prst="rect">
                            <a:avLst/>
                          </a:prstGeom>
                        </pic:spPr>
                      </pic:pic>
                    </a:graphicData>
                  </a:graphic>
                </wp:inline>
              </w:drawing>
            </w:r>
          </w:p>
        </w:tc>
        <w:tc>
          <w:tcPr>
            <w:tcW w:w="8498" w:type="dxa"/>
          </w:tcPr>
          <w:p w14:paraId="477B8343" w14:textId="76537F45" w:rsidR="003431B1" w:rsidRDefault="00CC4377" w:rsidP="00063476">
            <w:pPr>
              <w:spacing w:before="0"/>
            </w:pPr>
            <w:r>
              <w:t>[</w:t>
            </w:r>
            <w:r w:rsidRPr="00CC4377">
              <w:t>Bucket full of water with hand in water</w:t>
            </w:r>
            <w:r>
              <w:t>]</w:t>
            </w:r>
            <w:r>
              <w:br/>
            </w:r>
            <w:r w:rsidR="003431B1">
              <w:rPr>
                <w:rFonts w:hint="eastAsia"/>
              </w:rPr>
              <w:t>Hand wash (if no temperature is</w:t>
            </w:r>
            <w:r w:rsidR="003431B1">
              <w:t xml:space="preserve"> specified, use the lowest temperature or cold)</w:t>
            </w:r>
          </w:p>
        </w:tc>
      </w:tr>
      <w:tr w:rsidR="003431B1" w14:paraId="3CA3B987" w14:textId="77777777" w:rsidTr="00E119AE">
        <w:trPr>
          <w:trHeight w:val="1220"/>
        </w:trPr>
        <w:tc>
          <w:tcPr>
            <w:tcW w:w="1696" w:type="dxa"/>
          </w:tcPr>
          <w:p w14:paraId="629A6027" w14:textId="629DCEBE" w:rsidR="003431B1" w:rsidRDefault="003431B1" w:rsidP="00D06F9A">
            <w:pPr>
              <w:spacing w:before="0"/>
              <w:jc w:val="center"/>
            </w:pPr>
            <w:r>
              <w:rPr>
                <w:noProof/>
              </w:rPr>
              <w:drawing>
                <wp:inline distT="0" distB="0" distL="0" distR="0" wp14:anchorId="5B112F9B" wp14:editId="2FE3C439">
                  <wp:extent cx="752475" cy="540537"/>
                  <wp:effectExtent l="0" t="0" r="0" b="0"/>
                  <wp:docPr id="44" name="Picture 44" descr="Bucket full of water with cross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75067" cy="556766"/>
                          </a:xfrm>
                          <a:prstGeom prst="rect">
                            <a:avLst/>
                          </a:prstGeom>
                        </pic:spPr>
                      </pic:pic>
                    </a:graphicData>
                  </a:graphic>
                </wp:inline>
              </w:drawing>
            </w:r>
          </w:p>
        </w:tc>
        <w:tc>
          <w:tcPr>
            <w:tcW w:w="8498" w:type="dxa"/>
          </w:tcPr>
          <w:p w14:paraId="7844B424" w14:textId="77777777" w:rsidR="00CC4377" w:rsidRDefault="00CC4377" w:rsidP="00063476">
            <w:pPr>
              <w:spacing w:before="0"/>
            </w:pPr>
            <w:r>
              <w:t>[</w:t>
            </w:r>
            <w:r w:rsidRPr="00CC4377">
              <w:t>Bucket full of water with cross over it</w:t>
            </w:r>
            <w:r>
              <w:t>]</w:t>
            </w:r>
          </w:p>
          <w:p w14:paraId="57679A9F" w14:textId="7EBFBD23" w:rsidR="003431B1" w:rsidRDefault="003431B1" w:rsidP="00CC4377">
            <w:pPr>
              <w:spacing w:before="0"/>
            </w:pPr>
            <w:r>
              <w:rPr>
                <w:rFonts w:hint="eastAsia"/>
              </w:rPr>
              <w:t>Do not wash</w:t>
            </w:r>
          </w:p>
        </w:tc>
      </w:tr>
    </w:tbl>
    <w:p w14:paraId="6748A49C" w14:textId="77777777" w:rsidR="00E119AE" w:rsidRDefault="00E119AE" w:rsidP="003431B1">
      <w:pPr>
        <w:pStyle w:val="Heading3"/>
      </w:pPr>
    </w:p>
    <w:p w14:paraId="6F63ADD8" w14:textId="77777777" w:rsidR="00E119AE" w:rsidRDefault="00E119AE">
      <w:pPr>
        <w:keepLines w:val="0"/>
        <w:spacing w:before="0"/>
        <w:rPr>
          <w:b/>
          <w:sz w:val="36"/>
        </w:rPr>
      </w:pPr>
      <w:r>
        <w:br w:type="page"/>
      </w:r>
    </w:p>
    <w:p w14:paraId="13459E9B" w14:textId="68DFDE65" w:rsidR="00115AA0" w:rsidRDefault="00115AA0" w:rsidP="003431B1">
      <w:pPr>
        <w:pStyle w:val="Heading3"/>
      </w:pPr>
      <w:bookmarkStart w:id="82" w:name="_Toc43468085"/>
      <w:r>
        <w:t>Programme selection examples</w:t>
      </w:r>
      <w:bookmarkEnd w:id="82"/>
      <w:r w:rsidR="00063476">
        <w:br/>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70" w:type="dxa"/>
          <w:left w:w="170" w:type="dxa"/>
          <w:bottom w:w="170" w:type="dxa"/>
          <w:right w:w="170" w:type="dxa"/>
        </w:tblCellMar>
        <w:tblLook w:val="04A0" w:firstRow="1" w:lastRow="0" w:firstColumn="1" w:lastColumn="0" w:noHBand="0" w:noVBand="1"/>
      </w:tblPr>
      <w:tblGrid>
        <w:gridCol w:w="2614"/>
        <w:gridCol w:w="7570"/>
      </w:tblGrid>
      <w:tr w:rsidR="00070F15" w14:paraId="6917A20C" w14:textId="77777777" w:rsidTr="00CC4377">
        <w:trPr>
          <w:tblHeader/>
        </w:trPr>
        <w:tc>
          <w:tcPr>
            <w:tcW w:w="5097" w:type="dxa"/>
            <w:shd w:val="clear" w:color="auto" w:fill="F2F2F2" w:themeFill="background1" w:themeFillShade="F2"/>
          </w:tcPr>
          <w:p w14:paraId="5BCCEBC2" w14:textId="383B6CDB" w:rsidR="003431B1" w:rsidRPr="00070F15" w:rsidRDefault="003431B1" w:rsidP="00063476">
            <w:pPr>
              <w:spacing w:before="0"/>
              <w:rPr>
                <w:b/>
              </w:rPr>
            </w:pPr>
            <w:r w:rsidRPr="00070F15">
              <w:rPr>
                <w:b/>
              </w:rPr>
              <w:t>Programme</w:t>
            </w:r>
          </w:p>
        </w:tc>
        <w:tc>
          <w:tcPr>
            <w:tcW w:w="5097" w:type="dxa"/>
            <w:shd w:val="clear" w:color="auto" w:fill="F2F2F2" w:themeFill="background1" w:themeFillShade="F2"/>
          </w:tcPr>
          <w:p w14:paraId="5F7D6850" w14:textId="2E4F8071" w:rsidR="003431B1" w:rsidRPr="00070F15" w:rsidRDefault="003431B1" w:rsidP="00063476">
            <w:pPr>
              <w:spacing w:before="0"/>
              <w:rPr>
                <w:b/>
              </w:rPr>
            </w:pPr>
            <w:r w:rsidRPr="00070F15">
              <w:rPr>
                <w:b/>
              </w:rPr>
              <w:t>Garment care label symbols</w:t>
            </w:r>
          </w:p>
        </w:tc>
      </w:tr>
      <w:tr w:rsidR="00070F15" w14:paraId="2EB1F6A1" w14:textId="77777777" w:rsidTr="00E119AE">
        <w:trPr>
          <w:trHeight w:val="1946"/>
        </w:trPr>
        <w:tc>
          <w:tcPr>
            <w:tcW w:w="5097" w:type="dxa"/>
          </w:tcPr>
          <w:p w14:paraId="4AB09028" w14:textId="468CD055" w:rsidR="003431B1" w:rsidRDefault="003431B1" w:rsidP="00063476">
            <w:pPr>
              <w:spacing w:before="0"/>
            </w:pPr>
            <w:r>
              <w:rPr>
                <w:rFonts w:hint="eastAsia"/>
              </w:rPr>
              <w:t>Cottons</w:t>
            </w:r>
          </w:p>
        </w:tc>
        <w:tc>
          <w:tcPr>
            <w:tcW w:w="5097" w:type="dxa"/>
          </w:tcPr>
          <w:p w14:paraId="790C6D8F" w14:textId="77777777" w:rsidR="003431B1" w:rsidRDefault="00070F15" w:rsidP="00063476">
            <w:pPr>
              <w:spacing w:before="0"/>
            </w:pPr>
            <w:r>
              <w:rPr>
                <w:noProof/>
              </w:rPr>
              <w:drawing>
                <wp:inline distT="0" distB="0" distL="0" distR="0" wp14:anchorId="3AA6E1E6" wp14:editId="7C8A0326">
                  <wp:extent cx="4591050" cy="528664"/>
                  <wp:effectExtent l="0" t="0" r="0" b="5080"/>
                  <wp:docPr id="45" name="Picture 45" descr="Six buckets full of water with 95, 70, 60, 50, 40 and 30, no bars under the bu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30631" cy="556252"/>
                          </a:xfrm>
                          <a:prstGeom prst="rect">
                            <a:avLst/>
                          </a:prstGeom>
                        </pic:spPr>
                      </pic:pic>
                    </a:graphicData>
                  </a:graphic>
                </wp:inline>
              </w:drawing>
            </w:r>
          </w:p>
          <w:p w14:paraId="72973AA6" w14:textId="5AE8E8B4" w:rsidR="00CC4377" w:rsidRDefault="00CC4377" w:rsidP="00063476">
            <w:pPr>
              <w:spacing w:before="0"/>
            </w:pPr>
            <w:r>
              <w:t>[</w:t>
            </w:r>
            <w:r w:rsidRPr="00CC4377">
              <w:t>Six buckets full of water with 95, 70, 60, 50, 40 and 30</w:t>
            </w:r>
            <w:r w:rsidR="00E119AE">
              <w:t>, no bars under the buckets</w:t>
            </w:r>
            <w:r>
              <w:t>]</w:t>
            </w:r>
          </w:p>
        </w:tc>
      </w:tr>
      <w:tr w:rsidR="00070F15" w14:paraId="50349739" w14:textId="77777777" w:rsidTr="00E119AE">
        <w:trPr>
          <w:trHeight w:val="2050"/>
        </w:trPr>
        <w:tc>
          <w:tcPr>
            <w:tcW w:w="5097" w:type="dxa"/>
          </w:tcPr>
          <w:p w14:paraId="7C4F4FEF" w14:textId="7C7E9642" w:rsidR="003431B1" w:rsidRDefault="003431B1" w:rsidP="00063476">
            <w:pPr>
              <w:spacing w:before="0"/>
            </w:pPr>
            <w:r>
              <w:rPr>
                <w:rFonts w:hint="eastAsia"/>
              </w:rPr>
              <w:t>Minimum iron</w:t>
            </w:r>
          </w:p>
        </w:tc>
        <w:tc>
          <w:tcPr>
            <w:tcW w:w="5097" w:type="dxa"/>
          </w:tcPr>
          <w:p w14:paraId="72DB74CF" w14:textId="77777777" w:rsidR="003431B1" w:rsidRDefault="00070F15" w:rsidP="00063476">
            <w:pPr>
              <w:spacing w:before="0"/>
            </w:pPr>
            <w:r>
              <w:rPr>
                <w:noProof/>
              </w:rPr>
              <w:drawing>
                <wp:inline distT="0" distB="0" distL="0" distR="0" wp14:anchorId="4F267E75" wp14:editId="7E7DCF42">
                  <wp:extent cx="3857625" cy="627186"/>
                  <wp:effectExtent l="0" t="0" r="0" b="1905"/>
                  <wp:docPr id="59" name="Picture 59" descr="Five buckets full of water with 95, 60, 50, 40 and 30, one bar under each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88394" cy="648447"/>
                          </a:xfrm>
                          <a:prstGeom prst="rect">
                            <a:avLst/>
                          </a:prstGeom>
                        </pic:spPr>
                      </pic:pic>
                    </a:graphicData>
                  </a:graphic>
                </wp:inline>
              </w:drawing>
            </w:r>
          </w:p>
          <w:p w14:paraId="09BA6EAD" w14:textId="58FBBBED" w:rsidR="00CC4377" w:rsidRDefault="00CC4377" w:rsidP="00063476">
            <w:pPr>
              <w:spacing w:before="0"/>
            </w:pPr>
            <w:r>
              <w:t>[Five</w:t>
            </w:r>
            <w:r w:rsidRPr="00CC4377">
              <w:t xml:space="preserve"> buckets full of water with 95, 60, 50, 40 and 30</w:t>
            </w:r>
            <w:r>
              <w:t>, one bar under each bucket]</w:t>
            </w:r>
          </w:p>
        </w:tc>
      </w:tr>
      <w:tr w:rsidR="00070F15" w14:paraId="6EA1C5A7" w14:textId="77777777" w:rsidTr="00E119AE">
        <w:trPr>
          <w:trHeight w:val="2197"/>
        </w:trPr>
        <w:tc>
          <w:tcPr>
            <w:tcW w:w="5097" w:type="dxa"/>
          </w:tcPr>
          <w:p w14:paraId="0C9A3E47" w14:textId="6D1FDB4D" w:rsidR="003431B1" w:rsidRDefault="003431B1" w:rsidP="00063476">
            <w:pPr>
              <w:spacing w:before="0"/>
            </w:pPr>
            <w:r>
              <w:rPr>
                <w:rFonts w:hint="eastAsia"/>
              </w:rPr>
              <w:t>Delicates</w:t>
            </w:r>
          </w:p>
        </w:tc>
        <w:tc>
          <w:tcPr>
            <w:tcW w:w="5097" w:type="dxa"/>
          </w:tcPr>
          <w:p w14:paraId="29AD3D72" w14:textId="77777777" w:rsidR="003431B1" w:rsidRDefault="00070F15" w:rsidP="00063476">
            <w:pPr>
              <w:spacing w:before="0"/>
            </w:pPr>
            <w:r>
              <w:rPr>
                <w:noProof/>
              </w:rPr>
              <w:drawing>
                <wp:inline distT="0" distB="0" distL="0" distR="0" wp14:anchorId="35E09ADC" wp14:editId="5313FF24">
                  <wp:extent cx="1520612" cy="666750"/>
                  <wp:effectExtent l="0" t="0" r="3810" b="0"/>
                  <wp:docPr id="60" name="Picture 60" descr="Two buckets full of water with 40 and 30, two bars under each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89722" cy="697053"/>
                          </a:xfrm>
                          <a:prstGeom prst="rect">
                            <a:avLst/>
                          </a:prstGeom>
                        </pic:spPr>
                      </pic:pic>
                    </a:graphicData>
                  </a:graphic>
                </wp:inline>
              </w:drawing>
            </w:r>
          </w:p>
          <w:p w14:paraId="1453D1BC" w14:textId="2B206699" w:rsidR="00CC4377" w:rsidRDefault="00CC4377" w:rsidP="00063476">
            <w:pPr>
              <w:spacing w:before="0"/>
            </w:pPr>
            <w:r>
              <w:t>[Two</w:t>
            </w:r>
            <w:r w:rsidRPr="00CC4377">
              <w:t xml:space="preserve"> buckets full of water with 40 and 30</w:t>
            </w:r>
            <w:r>
              <w:t>, two bars under each bucket]</w:t>
            </w:r>
          </w:p>
        </w:tc>
      </w:tr>
      <w:tr w:rsidR="00070F15" w14:paraId="3D340813" w14:textId="77777777" w:rsidTr="00E119AE">
        <w:trPr>
          <w:trHeight w:val="1483"/>
        </w:trPr>
        <w:tc>
          <w:tcPr>
            <w:tcW w:w="5097" w:type="dxa"/>
          </w:tcPr>
          <w:p w14:paraId="4F2885E3" w14:textId="2ED91D83" w:rsidR="003431B1" w:rsidRDefault="003431B1" w:rsidP="00063476">
            <w:pPr>
              <w:spacing w:before="0"/>
            </w:pPr>
            <w:r>
              <w:rPr>
                <w:rFonts w:hint="eastAsia"/>
              </w:rPr>
              <w:t>Woollens</w:t>
            </w:r>
          </w:p>
        </w:tc>
        <w:tc>
          <w:tcPr>
            <w:tcW w:w="5097" w:type="dxa"/>
          </w:tcPr>
          <w:p w14:paraId="60A536CC" w14:textId="6CE78D72" w:rsidR="003431B1" w:rsidRDefault="00070F15" w:rsidP="00063476">
            <w:pPr>
              <w:spacing w:before="0"/>
            </w:pPr>
            <w:r>
              <w:rPr>
                <w:noProof/>
              </w:rPr>
              <w:drawing>
                <wp:inline distT="0" distB="0" distL="0" distR="0" wp14:anchorId="4DC0F052" wp14:editId="0FCFA67F">
                  <wp:extent cx="819150" cy="619501"/>
                  <wp:effectExtent l="0" t="0" r="0" b="9525"/>
                  <wp:docPr id="61" name="Picture 61" descr="Bucket full of water with hand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27186" cy="625579"/>
                          </a:xfrm>
                          <a:prstGeom prst="rect">
                            <a:avLst/>
                          </a:prstGeom>
                        </pic:spPr>
                      </pic:pic>
                    </a:graphicData>
                  </a:graphic>
                </wp:inline>
              </w:drawing>
            </w:r>
            <w:r w:rsidR="00CC4377">
              <w:t xml:space="preserve"> [</w:t>
            </w:r>
            <w:r w:rsidR="00CC4377" w:rsidRPr="00CC4377">
              <w:t>Bucket full of water with hand in water</w:t>
            </w:r>
            <w:r w:rsidR="00CC4377">
              <w:t>]</w:t>
            </w:r>
          </w:p>
        </w:tc>
      </w:tr>
      <w:tr w:rsidR="00070F15" w14:paraId="74CC7046" w14:textId="77777777" w:rsidTr="00E119AE">
        <w:trPr>
          <w:trHeight w:val="1892"/>
        </w:trPr>
        <w:tc>
          <w:tcPr>
            <w:tcW w:w="5097" w:type="dxa"/>
          </w:tcPr>
          <w:p w14:paraId="1026A430" w14:textId="241D2FD3" w:rsidR="003431B1" w:rsidRDefault="003431B1" w:rsidP="00063476">
            <w:pPr>
              <w:spacing w:before="0"/>
            </w:pPr>
            <w:r>
              <w:rPr>
                <w:rFonts w:hint="eastAsia"/>
              </w:rPr>
              <w:t>Express 20</w:t>
            </w:r>
          </w:p>
        </w:tc>
        <w:tc>
          <w:tcPr>
            <w:tcW w:w="5097" w:type="dxa"/>
          </w:tcPr>
          <w:p w14:paraId="59B7102F" w14:textId="77777777" w:rsidR="003431B1" w:rsidRDefault="00070F15" w:rsidP="00063476">
            <w:pPr>
              <w:spacing w:before="0"/>
            </w:pPr>
            <w:r>
              <w:rPr>
                <w:noProof/>
              </w:rPr>
              <w:drawing>
                <wp:inline distT="0" distB="0" distL="0" distR="0" wp14:anchorId="4CA2AB66" wp14:editId="7C12AEC8">
                  <wp:extent cx="1520190" cy="530360"/>
                  <wp:effectExtent l="0" t="0" r="3810" b="3175"/>
                  <wp:docPr id="63" name="Picture 63" descr="Two buckets full of water with 40 and 30, no bars under the bu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39586" cy="537127"/>
                          </a:xfrm>
                          <a:prstGeom prst="rect">
                            <a:avLst/>
                          </a:prstGeom>
                        </pic:spPr>
                      </pic:pic>
                    </a:graphicData>
                  </a:graphic>
                </wp:inline>
              </w:drawing>
            </w:r>
          </w:p>
          <w:p w14:paraId="35756C67" w14:textId="3E03D9B5" w:rsidR="00E119AE" w:rsidRDefault="00E119AE" w:rsidP="00063476">
            <w:pPr>
              <w:spacing w:before="0"/>
            </w:pPr>
            <w:r>
              <w:t>[Two</w:t>
            </w:r>
            <w:r w:rsidRPr="00CC4377">
              <w:t xml:space="preserve"> buckets full of water with 40 and 30</w:t>
            </w:r>
            <w:r>
              <w:t>, no bars under the buckets]</w:t>
            </w:r>
          </w:p>
        </w:tc>
      </w:tr>
    </w:tbl>
    <w:p w14:paraId="77A00D66" w14:textId="6B12AD3C" w:rsidR="00115AA0" w:rsidRDefault="00115AA0" w:rsidP="00115AA0">
      <w:r>
        <w:rPr>
          <w:rFonts w:hint="eastAsia"/>
        </w:rPr>
        <w:t></w:t>
      </w:r>
    </w:p>
    <w:p w14:paraId="1D66241E" w14:textId="77777777" w:rsidR="00E119AE" w:rsidRDefault="00E119AE">
      <w:r>
        <w:br w:type="page"/>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tblBorders>
        <w:tblCellMar>
          <w:top w:w="170" w:type="dxa"/>
          <w:left w:w="170" w:type="dxa"/>
          <w:bottom w:w="170" w:type="dxa"/>
          <w:right w:w="170" w:type="dxa"/>
        </w:tblCellMar>
        <w:tblLook w:val="04A0" w:firstRow="1" w:lastRow="0" w:firstColumn="1" w:lastColumn="0" w:noHBand="0" w:noVBand="1"/>
      </w:tblPr>
      <w:tblGrid>
        <w:gridCol w:w="1833"/>
        <w:gridCol w:w="8351"/>
      </w:tblGrid>
      <w:tr w:rsidR="00070F15" w14:paraId="0FF1B9B7" w14:textId="77777777" w:rsidTr="00E119AE">
        <w:tc>
          <w:tcPr>
            <w:tcW w:w="10184" w:type="dxa"/>
            <w:gridSpan w:val="2"/>
            <w:shd w:val="clear" w:color="auto" w:fill="F2F2F2" w:themeFill="background1" w:themeFillShade="F2"/>
          </w:tcPr>
          <w:p w14:paraId="2FDEC329" w14:textId="0BBE44E8" w:rsidR="00070F15" w:rsidRPr="00070F15" w:rsidRDefault="00070F15" w:rsidP="00063476">
            <w:pPr>
              <w:spacing w:before="0"/>
              <w:rPr>
                <w:b/>
              </w:rPr>
            </w:pPr>
            <w:r w:rsidRPr="00070F15">
              <w:rPr>
                <w:b/>
              </w:rPr>
              <w:t>Drying</w:t>
            </w:r>
          </w:p>
        </w:tc>
      </w:tr>
      <w:tr w:rsidR="00070F15" w14:paraId="3D581C70" w14:textId="77777777" w:rsidTr="00E119AE">
        <w:tc>
          <w:tcPr>
            <w:tcW w:w="10184" w:type="dxa"/>
            <w:gridSpan w:val="2"/>
          </w:tcPr>
          <w:p w14:paraId="6DE6765F" w14:textId="1421D013" w:rsidR="00070F15" w:rsidRDefault="00070F15" w:rsidP="00063476">
            <w:pPr>
              <w:spacing w:before="0"/>
            </w:pPr>
            <w:r>
              <w:t>The number of dots indicates the drying temperature</w:t>
            </w:r>
          </w:p>
        </w:tc>
      </w:tr>
      <w:tr w:rsidR="00FC4BCD" w14:paraId="1F01C1C6" w14:textId="77777777" w:rsidTr="001D5068">
        <w:tc>
          <w:tcPr>
            <w:tcW w:w="1833" w:type="dxa"/>
          </w:tcPr>
          <w:p w14:paraId="7847CD53" w14:textId="2FCFDDDC" w:rsidR="00070F15" w:rsidRDefault="00FC4BCD" w:rsidP="00E119AE">
            <w:pPr>
              <w:spacing w:before="0"/>
              <w:jc w:val="center"/>
            </w:pPr>
            <w:r>
              <w:rPr>
                <w:noProof/>
              </w:rPr>
              <w:drawing>
                <wp:inline distT="0" distB="0" distL="0" distR="0" wp14:anchorId="547F0B8D" wp14:editId="1EEFB081">
                  <wp:extent cx="696686" cy="696686"/>
                  <wp:effectExtent l="0" t="0" r="8255" b="8255"/>
                  <wp:docPr id="64" name="Picture 64" descr="Square icon containing a circle with two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99148" cy="699148"/>
                          </a:xfrm>
                          <a:prstGeom prst="rect">
                            <a:avLst/>
                          </a:prstGeom>
                        </pic:spPr>
                      </pic:pic>
                    </a:graphicData>
                  </a:graphic>
                </wp:inline>
              </w:drawing>
            </w:r>
          </w:p>
        </w:tc>
        <w:tc>
          <w:tcPr>
            <w:tcW w:w="8351" w:type="dxa"/>
          </w:tcPr>
          <w:p w14:paraId="6A1E2B9B" w14:textId="77777777" w:rsidR="00E119AE" w:rsidRDefault="00E119AE" w:rsidP="00063476">
            <w:pPr>
              <w:spacing w:before="0"/>
            </w:pPr>
            <w:r>
              <w:t>[</w:t>
            </w:r>
            <w:r w:rsidRPr="00E119AE">
              <w:t>Square icon containing a circle with two dots</w:t>
            </w:r>
            <w:r>
              <w:t>]</w:t>
            </w:r>
          </w:p>
          <w:p w14:paraId="759CE4C8" w14:textId="0A97517F" w:rsidR="00070F15" w:rsidRDefault="00070F15" w:rsidP="00063476">
            <w:pPr>
              <w:spacing w:before="0"/>
            </w:pPr>
            <w:r>
              <w:rPr>
                <w:rFonts w:hint="eastAsia"/>
              </w:rPr>
              <w:t>Normal temperature</w:t>
            </w:r>
          </w:p>
        </w:tc>
      </w:tr>
      <w:tr w:rsidR="00FC4BCD" w14:paraId="08BE27C8" w14:textId="77777777" w:rsidTr="001D5068">
        <w:tc>
          <w:tcPr>
            <w:tcW w:w="1833" w:type="dxa"/>
          </w:tcPr>
          <w:p w14:paraId="217378D0" w14:textId="79FB0284" w:rsidR="00070F15" w:rsidRDefault="00FC4BCD" w:rsidP="00E119AE">
            <w:pPr>
              <w:spacing w:before="0"/>
              <w:jc w:val="center"/>
            </w:pPr>
            <w:r>
              <w:rPr>
                <w:noProof/>
              </w:rPr>
              <w:drawing>
                <wp:inline distT="0" distB="0" distL="0" distR="0" wp14:anchorId="2D9C811C" wp14:editId="615F7A1C">
                  <wp:extent cx="649989" cy="653143"/>
                  <wp:effectExtent l="0" t="0" r="0" b="0"/>
                  <wp:docPr id="65" name="Picture 65" descr="Square icon containing a circle with one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64205" cy="667428"/>
                          </a:xfrm>
                          <a:prstGeom prst="rect">
                            <a:avLst/>
                          </a:prstGeom>
                        </pic:spPr>
                      </pic:pic>
                    </a:graphicData>
                  </a:graphic>
                </wp:inline>
              </w:drawing>
            </w:r>
          </w:p>
        </w:tc>
        <w:tc>
          <w:tcPr>
            <w:tcW w:w="8351" w:type="dxa"/>
          </w:tcPr>
          <w:p w14:paraId="7A9395C1" w14:textId="77777777" w:rsidR="00E119AE" w:rsidRDefault="00E119AE" w:rsidP="00063476">
            <w:pPr>
              <w:spacing w:before="0"/>
            </w:pPr>
            <w:r>
              <w:t>[</w:t>
            </w:r>
            <w:r w:rsidRPr="00E119AE">
              <w:t>Square icon containing a circle with one dot</w:t>
            </w:r>
            <w:r>
              <w:t>]</w:t>
            </w:r>
          </w:p>
          <w:p w14:paraId="212BE935" w14:textId="08CB4E9D" w:rsidR="00070F15" w:rsidRDefault="00070F15" w:rsidP="00063476">
            <w:pPr>
              <w:spacing w:before="0"/>
            </w:pPr>
            <w:r>
              <w:rPr>
                <w:rFonts w:hint="eastAsia"/>
              </w:rPr>
              <w:t>Low temperature</w:t>
            </w:r>
          </w:p>
          <w:p w14:paraId="65EE79A9" w14:textId="51D236C7" w:rsidR="00E119AE" w:rsidRDefault="00E119AE" w:rsidP="00063476">
            <w:pPr>
              <w:spacing w:before="0"/>
            </w:pPr>
          </w:p>
        </w:tc>
      </w:tr>
      <w:tr w:rsidR="00FC4BCD" w14:paraId="0825F5C8" w14:textId="77777777" w:rsidTr="001D5068">
        <w:tc>
          <w:tcPr>
            <w:tcW w:w="1833" w:type="dxa"/>
          </w:tcPr>
          <w:p w14:paraId="0208DFE7" w14:textId="2D8D8839" w:rsidR="00070F15" w:rsidRDefault="00FC4BCD" w:rsidP="00E119AE">
            <w:pPr>
              <w:spacing w:before="0"/>
              <w:jc w:val="center"/>
            </w:pPr>
            <w:r>
              <w:rPr>
                <w:noProof/>
              </w:rPr>
              <w:drawing>
                <wp:inline distT="0" distB="0" distL="0" distR="0" wp14:anchorId="29AFC402" wp14:editId="75547410">
                  <wp:extent cx="751205" cy="761243"/>
                  <wp:effectExtent l="0" t="0" r="0" b="1270"/>
                  <wp:docPr id="66" name="Picture 66" descr="Square icon containing a circle with a cross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67295" cy="777548"/>
                          </a:xfrm>
                          <a:prstGeom prst="rect">
                            <a:avLst/>
                          </a:prstGeom>
                        </pic:spPr>
                      </pic:pic>
                    </a:graphicData>
                  </a:graphic>
                </wp:inline>
              </w:drawing>
            </w:r>
          </w:p>
        </w:tc>
        <w:tc>
          <w:tcPr>
            <w:tcW w:w="8351" w:type="dxa"/>
          </w:tcPr>
          <w:p w14:paraId="7E193DBB" w14:textId="29621FDA" w:rsidR="00E119AE" w:rsidRDefault="00E119AE" w:rsidP="00063476">
            <w:pPr>
              <w:spacing w:before="0"/>
            </w:pPr>
            <w:r>
              <w:t>[</w:t>
            </w:r>
            <w:r w:rsidRPr="00E119AE">
              <w:t>Square icon containing a circle with a cross over it</w:t>
            </w:r>
            <w:r>
              <w:t>]</w:t>
            </w:r>
          </w:p>
          <w:p w14:paraId="5C002FA0" w14:textId="7BCCE279" w:rsidR="00070F15" w:rsidRDefault="00070F15" w:rsidP="00063476">
            <w:pPr>
              <w:spacing w:before="0"/>
            </w:pPr>
            <w:r>
              <w:rPr>
                <w:rFonts w:hint="eastAsia"/>
              </w:rPr>
              <w:t>Do not tumble dry</w:t>
            </w:r>
          </w:p>
          <w:p w14:paraId="298255E5" w14:textId="2ACC545B" w:rsidR="00E119AE" w:rsidRDefault="00E119AE" w:rsidP="00063476">
            <w:pPr>
              <w:spacing w:before="0"/>
            </w:pPr>
          </w:p>
        </w:tc>
      </w:tr>
    </w:tbl>
    <w:p w14:paraId="704710A3" w14:textId="33BC85E0" w:rsidR="00115AA0" w:rsidRDefault="00115AA0" w:rsidP="00115AA0">
      <w:r>
        <w:rPr>
          <w:rFonts w:hint="eastAsia"/>
        </w:rPr>
        <w:t></w:t>
      </w:r>
      <w:r>
        <w:rPr>
          <w:rFonts w:hint="eastAsia"/>
        </w:rPr>
        <w:t xml:space="preserve">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tblBorders>
        <w:tblCellMar>
          <w:top w:w="170" w:type="dxa"/>
          <w:left w:w="170" w:type="dxa"/>
          <w:bottom w:w="170" w:type="dxa"/>
          <w:right w:w="170" w:type="dxa"/>
        </w:tblCellMar>
        <w:tblLook w:val="04A0" w:firstRow="1" w:lastRow="0" w:firstColumn="1" w:lastColumn="0" w:noHBand="0" w:noVBand="1"/>
      </w:tblPr>
      <w:tblGrid>
        <w:gridCol w:w="1838"/>
        <w:gridCol w:w="8346"/>
      </w:tblGrid>
      <w:tr w:rsidR="00FC4BCD" w14:paraId="705F1482" w14:textId="77777777" w:rsidTr="00E119AE">
        <w:tc>
          <w:tcPr>
            <w:tcW w:w="10194" w:type="dxa"/>
            <w:gridSpan w:val="2"/>
            <w:shd w:val="clear" w:color="auto" w:fill="F2F2F2" w:themeFill="background1" w:themeFillShade="F2"/>
          </w:tcPr>
          <w:p w14:paraId="67422A56" w14:textId="2E9AD382" w:rsidR="00FC4BCD" w:rsidRPr="00FC4BCD" w:rsidRDefault="00FC4BCD" w:rsidP="00063476">
            <w:pPr>
              <w:spacing w:before="0"/>
              <w:rPr>
                <w:b/>
              </w:rPr>
            </w:pPr>
            <w:r w:rsidRPr="00FC4BCD">
              <w:rPr>
                <w:b/>
              </w:rPr>
              <w:t>Ironing</w:t>
            </w:r>
          </w:p>
        </w:tc>
      </w:tr>
      <w:tr w:rsidR="00FC4BCD" w14:paraId="28E13901" w14:textId="77777777" w:rsidTr="00063476">
        <w:tc>
          <w:tcPr>
            <w:tcW w:w="10194" w:type="dxa"/>
            <w:gridSpan w:val="2"/>
          </w:tcPr>
          <w:p w14:paraId="1F12A218" w14:textId="3460F10B" w:rsidR="00FC4BCD" w:rsidRDefault="00FC4BCD" w:rsidP="00063476">
            <w:pPr>
              <w:spacing w:before="0"/>
            </w:pPr>
            <w:r>
              <w:t>The number of dots indicates the ironing temperature</w:t>
            </w:r>
          </w:p>
        </w:tc>
      </w:tr>
      <w:tr w:rsidR="001867F2" w14:paraId="1772AD79" w14:textId="77777777" w:rsidTr="00063476">
        <w:tc>
          <w:tcPr>
            <w:tcW w:w="1838" w:type="dxa"/>
          </w:tcPr>
          <w:p w14:paraId="63549D60" w14:textId="7E1E62FA" w:rsidR="001867F2" w:rsidRDefault="001867F2" w:rsidP="001D5068">
            <w:pPr>
              <w:spacing w:before="0"/>
              <w:jc w:val="center"/>
            </w:pPr>
            <w:r>
              <w:rPr>
                <w:noProof/>
              </w:rPr>
              <w:drawing>
                <wp:inline distT="0" distB="0" distL="0" distR="0" wp14:anchorId="6EC81C8F" wp14:editId="65446134">
                  <wp:extent cx="895350" cy="539780"/>
                  <wp:effectExtent l="0" t="0" r="0" b="0"/>
                  <wp:docPr id="67" name="Picture 67" descr="Iron icon with thre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07720" cy="547237"/>
                          </a:xfrm>
                          <a:prstGeom prst="rect">
                            <a:avLst/>
                          </a:prstGeom>
                        </pic:spPr>
                      </pic:pic>
                    </a:graphicData>
                  </a:graphic>
                </wp:inline>
              </w:drawing>
            </w:r>
          </w:p>
        </w:tc>
        <w:tc>
          <w:tcPr>
            <w:tcW w:w="8356" w:type="dxa"/>
          </w:tcPr>
          <w:p w14:paraId="3C6E9949" w14:textId="77777777" w:rsidR="00E119AE" w:rsidRDefault="00E119AE" w:rsidP="00063476">
            <w:pPr>
              <w:spacing w:before="0"/>
            </w:pPr>
            <w:r>
              <w:t>[</w:t>
            </w:r>
            <w:r w:rsidRPr="00E119AE">
              <w:t>Iron icon with three dots</w:t>
            </w:r>
            <w:r>
              <w:t>]</w:t>
            </w:r>
          </w:p>
          <w:p w14:paraId="402646B0" w14:textId="3018A494" w:rsidR="001867F2" w:rsidRDefault="001867F2" w:rsidP="00063476">
            <w:pPr>
              <w:spacing w:before="0"/>
            </w:pPr>
            <w:r>
              <w:rPr>
                <w:rFonts w:hint="eastAsia"/>
              </w:rPr>
              <w:t>Hot iron (max. sole plate temp.</w:t>
            </w:r>
            <w:r>
              <w:t xml:space="preserve"> approx. 200 °C)</w:t>
            </w:r>
          </w:p>
        </w:tc>
      </w:tr>
      <w:tr w:rsidR="001867F2" w14:paraId="762AC9E5" w14:textId="77777777" w:rsidTr="00063476">
        <w:tc>
          <w:tcPr>
            <w:tcW w:w="1838" w:type="dxa"/>
          </w:tcPr>
          <w:p w14:paraId="2575C523" w14:textId="3ECF481B" w:rsidR="001867F2" w:rsidRDefault="001867F2" w:rsidP="001D5068">
            <w:pPr>
              <w:spacing w:before="0"/>
              <w:jc w:val="center"/>
            </w:pPr>
            <w:r>
              <w:rPr>
                <w:noProof/>
              </w:rPr>
              <w:drawing>
                <wp:inline distT="0" distB="0" distL="0" distR="0" wp14:anchorId="310E0422" wp14:editId="50625A19">
                  <wp:extent cx="933450" cy="560960"/>
                  <wp:effectExtent l="0" t="0" r="0" b="0"/>
                  <wp:docPr id="68" name="Picture 68" descr="Iron icon with two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47631" cy="569482"/>
                          </a:xfrm>
                          <a:prstGeom prst="rect">
                            <a:avLst/>
                          </a:prstGeom>
                        </pic:spPr>
                      </pic:pic>
                    </a:graphicData>
                  </a:graphic>
                </wp:inline>
              </w:drawing>
            </w:r>
          </w:p>
        </w:tc>
        <w:tc>
          <w:tcPr>
            <w:tcW w:w="8356" w:type="dxa"/>
          </w:tcPr>
          <w:p w14:paraId="1886A064" w14:textId="072B36CD" w:rsidR="00E119AE" w:rsidRDefault="00E119AE" w:rsidP="00063476">
            <w:pPr>
              <w:spacing w:before="0"/>
            </w:pPr>
            <w:r>
              <w:t>[</w:t>
            </w:r>
            <w:r w:rsidRPr="00E119AE">
              <w:t>Iron icon with t</w:t>
            </w:r>
            <w:r>
              <w:t>wo</w:t>
            </w:r>
            <w:r w:rsidRPr="00E119AE">
              <w:t xml:space="preserve"> dots</w:t>
            </w:r>
            <w:r>
              <w:t>]</w:t>
            </w:r>
          </w:p>
          <w:p w14:paraId="3218A2D0" w14:textId="1BE41858" w:rsidR="001867F2" w:rsidRDefault="001867F2" w:rsidP="00063476">
            <w:pPr>
              <w:spacing w:before="0"/>
            </w:pPr>
            <w:r>
              <w:rPr>
                <w:rFonts w:hint="eastAsia"/>
              </w:rPr>
              <w:t>Medium hot iron (max. sole</w:t>
            </w:r>
            <w:r>
              <w:t xml:space="preserve"> plate temp. approx. 150 °C)</w:t>
            </w:r>
          </w:p>
        </w:tc>
      </w:tr>
      <w:tr w:rsidR="001867F2" w14:paraId="66E60649" w14:textId="77777777" w:rsidTr="00063476">
        <w:tc>
          <w:tcPr>
            <w:tcW w:w="1838" w:type="dxa"/>
          </w:tcPr>
          <w:p w14:paraId="62904934" w14:textId="3E54BD90" w:rsidR="001867F2" w:rsidRDefault="001867F2" w:rsidP="001D5068">
            <w:pPr>
              <w:spacing w:before="0"/>
              <w:jc w:val="center"/>
            </w:pPr>
            <w:r>
              <w:rPr>
                <w:noProof/>
              </w:rPr>
              <w:drawing>
                <wp:inline distT="0" distB="0" distL="0" distR="0" wp14:anchorId="53F90671" wp14:editId="2F179E1F">
                  <wp:extent cx="933450" cy="558269"/>
                  <wp:effectExtent l="0" t="0" r="0" b="0"/>
                  <wp:docPr id="69" name="Picture 69" descr="Iron icon with one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47033" cy="566393"/>
                          </a:xfrm>
                          <a:prstGeom prst="rect">
                            <a:avLst/>
                          </a:prstGeom>
                        </pic:spPr>
                      </pic:pic>
                    </a:graphicData>
                  </a:graphic>
                </wp:inline>
              </w:drawing>
            </w:r>
          </w:p>
        </w:tc>
        <w:tc>
          <w:tcPr>
            <w:tcW w:w="8356" w:type="dxa"/>
          </w:tcPr>
          <w:p w14:paraId="668C809B" w14:textId="732C57A4" w:rsidR="00E119AE" w:rsidRDefault="00E119AE" w:rsidP="00063476">
            <w:pPr>
              <w:spacing w:before="0" w:after="240"/>
            </w:pPr>
            <w:r>
              <w:t>[</w:t>
            </w:r>
            <w:r w:rsidRPr="00E119AE">
              <w:t xml:space="preserve">Iron icon with </w:t>
            </w:r>
            <w:r>
              <w:t>one</w:t>
            </w:r>
            <w:r w:rsidRPr="00E119AE">
              <w:t xml:space="preserve"> dot</w:t>
            </w:r>
            <w:r>
              <w:t>]</w:t>
            </w:r>
          </w:p>
          <w:p w14:paraId="5A080E76" w14:textId="39A0BD57" w:rsidR="001867F2" w:rsidRDefault="001867F2" w:rsidP="00063476">
            <w:pPr>
              <w:spacing w:before="0" w:after="240"/>
            </w:pPr>
            <w:r>
              <w:rPr>
                <w:rFonts w:hint="eastAsia"/>
              </w:rPr>
              <w:t>Cool iron (max. sole plate temp.</w:t>
            </w:r>
            <w:r>
              <w:t xml:space="preserve"> approx. 110 °C).</w:t>
            </w:r>
          </w:p>
          <w:p w14:paraId="54554933" w14:textId="021FB03E" w:rsidR="001867F2" w:rsidRDefault="001867F2" w:rsidP="00063476">
            <w:pPr>
              <w:spacing w:before="0"/>
            </w:pPr>
            <w:r>
              <w:t>Do not steam iron garments carrying this symbol as this could cause irreversible damage.</w:t>
            </w:r>
          </w:p>
        </w:tc>
      </w:tr>
      <w:tr w:rsidR="00FC4BCD" w14:paraId="3A66F458" w14:textId="77777777" w:rsidTr="00063476">
        <w:tc>
          <w:tcPr>
            <w:tcW w:w="1838" w:type="dxa"/>
          </w:tcPr>
          <w:p w14:paraId="218C19C7" w14:textId="4CF02A6B" w:rsidR="00FC4BCD" w:rsidRDefault="00FC4BCD" w:rsidP="001D5068">
            <w:pPr>
              <w:spacing w:before="0"/>
              <w:jc w:val="center"/>
            </w:pPr>
            <w:r>
              <w:rPr>
                <w:noProof/>
              </w:rPr>
              <w:drawing>
                <wp:inline distT="0" distB="0" distL="0" distR="0" wp14:anchorId="34983186" wp14:editId="42A99931">
                  <wp:extent cx="876300" cy="628890"/>
                  <wp:effectExtent l="0" t="0" r="0" b="0"/>
                  <wp:docPr id="70" name="Picture 70" descr="Iron icon with a cross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88519" cy="637659"/>
                          </a:xfrm>
                          <a:prstGeom prst="rect">
                            <a:avLst/>
                          </a:prstGeom>
                        </pic:spPr>
                      </pic:pic>
                    </a:graphicData>
                  </a:graphic>
                </wp:inline>
              </w:drawing>
            </w:r>
          </w:p>
        </w:tc>
        <w:tc>
          <w:tcPr>
            <w:tcW w:w="8356" w:type="dxa"/>
          </w:tcPr>
          <w:p w14:paraId="11C23610" w14:textId="77777777" w:rsidR="00E119AE" w:rsidRDefault="00E119AE" w:rsidP="00063476">
            <w:pPr>
              <w:spacing w:before="0"/>
            </w:pPr>
            <w:r>
              <w:t>[</w:t>
            </w:r>
            <w:r w:rsidRPr="00E119AE">
              <w:t>Iron icon with a cross over it</w:t>
            </w:r>
            <w:r>
              <w:t>]</w:t>
            </w:r>
          </w:p>
          <w:p w14:paraId="16C5B96B" w14:textId="09CCD2DE" w:rsidR="00FC4BCD" w:rsidRDefault="00FC4BCD" w:rsidP="00063476">
            <w:pPr>
              <w:spacing w:before="0"/>
            </w:pPr>
            <w:r>
              <w:rPr>
                <w:rFonts w:hint="eastAsia"/>
              </w:rPr>
              <w:t>Do not iron</w:t>
            </w:r>
            <w:r w:rsidR="00E119AE">
              <w:t xml:space="preserve"> </w:t>
            </w:r>
          </w:p>
        </w:tc>
      </w:tr>
    </w:tbl>
    <w:p w14:paraId="3A33CC4C" w14:textId="18037332" w:rsidR="00FC4BCD" w:rsidRDefault="00FC4BCD" w:rsidP="00115AA0"/>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tblBorders>
        <w:tblCellMar>
          <w:top w:w="170" w:type="dxa"/>
          <w:left w:w="170" w:type="dxa"/>
          <w:bottom w:w="170" w:type="dxa"/>
          <w:right w:w="170" w:type="dxa"/>
        </w:tblCellMar>
        <w:tblLook w:val="04A0" w:firstRow="1" w:lastRow="0" w:firstColumn="1" w:lastColumn="0" w:noHBand="0" w:noVBand="1"/>
      </w:tblPr>
      <w:tblGrid>
        <w:gridCol w:w="1838"/>
        <w:gridCol w:w="8346"/>
      </w:tblGrid>
      <w:tr w:rsidR="00FC4BCD" w14:paraId="682C0C2A" w14:textId="77777777" w:rsidTr="00E119AE">
        <w:trPr>
          <w:tblHeader/>
        </w:trPr>
        <w:tc>
          <w:tcPr>
            <w:tcW w:w="10194" w:type="dxa"/>
            <w:gridSpan w:val="2"/>
            <w:shd w:val="clear" w:color="auto" w:fill="F2F2F2" w:themeFill="background1" w:themeFillShade="F2"/>
          </w:tcPr>
          <w:p w14:paraId="519BFC54" w14:textId="3A7F57F5" w:rsidR="00FC4BCD" w:rsidRPr="00FC4BCD" w:rsidRDefault="00FC4BCD" w:rsidP="00063476">
            <w:pPr>
              <w:spacing w:before="0"/>
              <w:rPr>
                <w:b/>
              </w:rPr>
            </w:pPr>
            <w:r w:rsidRPr="00FC4BCD">
              <w:rPr>
                <w:b/>
              </w:rPr>
              <w:t>Professional cleaning</w:t>
            </w:r>
          </w:p>
        </w:tc>
      </w:tr>
      <w:tr w:rsidR="00FC4BCD" w14:paraId="37175C29" w14:textId="77777777" w:rsidTr="00063476">
        <w:tc>
          <w:tcPr>
            <w:tcW w:w="1838" w:type="dxa"/>
          </w:tcPr>
          <w:p w14:paraId="7CDB8570" w14:textId="701F9BC8" w:rsidR="00FC4BCD" w:rsidRDefault="00FC4BCD" w:rsidP="001D5068">
            <w:pPr>
              <w:spacing w:before="0"/>
              <w:jc w:val="center"/>
            </w:pPr>
            <w:r>
              <w:rPr>
                <w:noProof/>
              </w:rPr>
              <w:drawing>
                <wp:inline distT="0" distB="0" distL="0" distR="0" wp14:anchorId="07A8464A" wp14:editId="60DD49CC">
                  <wp:extent cx="847440" cy="841828"/>
                  <wp:effectExtent l="0" t="0" r="0" b="0"/>
                  <wp:docPr id="71" name="Picture 71" descr="Circle icon with a capital F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57941" cy="852260"/>
                          </a:xfrm>
                          <a:prstGeom prst="rect">
                            <a:avLst/>
                          </a:prstGeom>
                        </pic:spPr>
                      </pic:pic>
                    </a:graphicData>
                  </a:graphic>
                </wp:inline>
              </w:drawing>
            </w:r>
          </w:p>
        </w:tc>
        <w:tc>
          <w:tcPr>
            <w:tcW w:w="8356" w:type="dxa"/>
            <w:vMerge w:val="restart"/>
          </w:tcPr>
          <w:p w14:paraId="33F7F307" w14:textId="6B0C601C" w:rsidR="00E119AE" w:rsidRDefault="00E119AE" w:rsidP="00063476">
            <w:pPr>
              <w:spacing w:before="0"/>
            </w:pPr>
            <w:r>
              <w:t>[</w:t>
            </w:r>
            <w:r w:rsidRPr="00E119AE">
              <w:t>Circle icon</w:t>
            </w:r>
            <w:r>
              <w:t>s</w:t>
            </w:r>
            <w:r w:rsidRPr="00E119AE">
              <w:t xml:space="preserve"> with a capital F </w:t>
            </w:r>
            <w:r>
              <w:t>letter in one and a c</w:t>
            </w:r>
            <w:r w:rsidRPr="00E119AE">
              <w:t xml:space="preserve">apital </w:t>
            </w:r>
            <w:r>
              <w:t>P</w:t>
            </w:r>
            <w:r w:rsidRPr="00E119AE">
              <w:t xml:space="preserve"> letter</w:t>
            </w:r>
            <w:r>
              <w:t xml:space="preserve"> in the other] </w:t>
            </w:r>
          </w:p>
          <w:p w14:paraId="0C9B2642" w14:textId="709F0A78" w:rsidR="00FC4BCD" w:rsidRDefault="00FC4BCD" w:rsidP="00063476">
            <w:pPr>
              <w:spacing w:before="0"/>
            </w:pPr>
            <w:r>
              <w:rPr>
                <w:rFonts w:hint="eastAsia"/>
              </w:rPr>
              <w:t>Dry clean only. The letters indicate</w:t>
            </w:r>
            <w:r>
              <w:t xml:space="preserve"> the type of cleaning agent required.</w:t>
            </w:r>
          </w:p>
        </w:tc>
      </w:tr>
      <w:tr w:rsidR="00FC4BCD" w14:paraId="180263C2" w14:textId="77777777" w:rsidTr="00063476">
        <w:tc>
          <w:tcPr>
            <w:tcW w:w="1838" w:type="dxa"/>
          </w:tcPr>
          <w:p w14:paraId="137F4C39" w14:textId="1BBAD175" w:rsidR="00FC4BCD" w:rsidRDefault="00FC4BCD" w:rsidP="001D5068">
            <w:pPr>
              <w:spacing w:before="0"/>
              <w:jc w:val="center"/>
            </w:pPr>
            <w:r>
              <w:rPr>
                <w:noProof/>
              </w:rPr>
              <w:drawing>
                <wp:inline distT="0" distB="0" distL="0" distR="0" wp14:anchorId="69024560" wp14:editId="21167E1D">
                  <wp:extent cx="901065" cy="897264"/>
                  <wp:effectExtent l="0" t="0" r="0" b="0"/>
                  <wp:docPr id="72" name="Picture 72" descr="Circle icon with a capital P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2260" cy="908412"/>
                          </a:xfrm>
                          <a:prstGeom prst="rect">
                            <a:avLst/>
                          </a:prstGeom>
                        </pic:spPr>
                      </pic:pic>
                    </a:graphicData>
                  </a:graphic>
                </wp:inline>
              </w:drawing>
            </w:r>
          </w:p>
        </w:tc>
        <w:tc>
          <w:tcPr>
            <w:tcW w:w="8356" w:type="dxa"/>
            <w:vMerge/>
          </w:tcPr>
          <w:p w14:paraId="159BE08E" w14:textId="77777777" w:rsidR="00FC4BCD" w:rsidRDefault="00FC4BCD" w:rsidP="00063476">
            <w:pPr>
              <w:spacing w:before="0"/>
            </w:pPr>
          </w:p>
        </w:tc>
      </w:tr>
      <w:tr w:rsidR="00FC4BCD" w14:paraId="2689FDB9" w14:textId="77777777" w:rsidTr="00063476">
        <w:tc>
          <w:tcPr>
            <w:tcW w:w="1838" w:type="dxa"/>
          </w:tcPr>
          <w:p w14:paraId="163774DA" w14:textId="48DDC16C" w:rsidR="00FC4BCD" w:rsidRDefault="00FC4BCD" w:rsidP="001D5068">
            <w:pPr>
              <w:spacing w:before="0"/>
              <w:jc w:val="center"/>
            </w:pPr>
            <w:r>
              <w:rPr>
                <w:noProof/>
              </w:rPr>
              <w:drawing>
                <wp:inline distT="0" distB="0" distL="0" distR="0" wp14:anchorId="7E5215CF" wp14:editId="56515838">
                  <wp:extent cx="901265" cy="856108"/>
                  <wp:effectExtent l="0" t="0" r="0" b="1270"/>
                  <wp:docPr id="73" name="Picture 73" descr="Circle icon with a capital W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23102" cy="876851"/>
                          </a:xfrm>
                          <a:prstGeom prst="rect">
                            <a:avLst/>
                          </a:prstGeom>
                        </pic:spPr>
                      </pic:pic>
                    </a:graphicData>
                  </a:graphic>
                </wp:inline>
              </w:drawing>
            </w:r>
          </w:p>
        </w:tc>
        <w:tc>
          <w:tcPr>
            <w:tcW w:w="8356" w:type="dxa"/>
          </w:tcPr>
          <w:p w14:paraId="6535E46E" w14:textId="77777777" w:rsidR="001D5068" w:rsidRDefault="001D5068" w:rsidP="00063476">
            <w:pPr>
              <w:spacing w:before="0"/>
            </w:pPr>
            <w:r>
              <w:t>[</w:t>
            </w:r>
            <w:r w:rsidRPr="001D5068">
              <w:t>Circle icon with a capital W letter</w:t>
            </w:r>
            <w:r>
              <w:t>]</w:t>
            </w:r>
          </w:p>
          <w:p w14:paraId="688A8E82" w14:textId="0076B622" w:rsidR="00FC4BCD" w:rsidRDefault="00FC4BCD" w:rsidP="00063476">
            <w:pPr>
              <w:spacing w:before="0"/>
            </w:pPr>
            <w:r>
              <w:rPr>
                <w:rFonts w:hint="eastAsia"/>
              </w:rPr>
              <w:t>Professional Wet Clean only</w:t>
            </w:r>
          </w:p>
        </w:tc>
      </w:tr>
      <w:tr w:rsidR="00FC4BCD" w14:paraId="16C11D6D" w14:textId="77777777" w:rsidTr="00063476">
        <w:tc>
          <w:tcPr>
            <w:tcW w:w="1838" w:type="dxa"/>
          </w:tcPr>
          <w:p w14:paraId="16D77CA6" w14:textId="3BB38061" w:rsidR="00FC4BCD" w:rsidRDefault="00FC4BCD" w:rsidP="001D5068">
            <w:pPr>
              <w:spacing w:before="0"/>
              <w:jc w:val="center"/>
            </w:pPr>
            <w:r>
              <w:rPr>
                <w:noProof/>
              </w:rPr>
              <w:drawing>
                <wp:inline distT="0" distB="0" distL="0" distR="0" wp14:anchorId="7050D058" wp14:editId="6D77EE1C">
                  <wp:extent cx="847090" cy="774334"/>
                  <wp:effectExtent l="0" t="0" r="0" b="6985"/>
                  <wp:docPr id="74" name="Picture 74" descr="Circle icon with a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55337" cy="781873"/>
                          </a:xfrm>
                          <a:prstGeom prst="rect">
                            <a:avLst/>
                          </a:prstGeom>
                        </pic:spPr>
                      </pic:pic>
                    </a:graphicData>
                  </a:graphic>
                </wp:inline>
              </w:drawing>
            </w:r>
          </w:p>
        </w:tc>
        <w:tc>
          <w:tcPr>
            <w:tcW w:w="8356" w:type="dxa"/>
          </w:tcPr>
          <w:p w14:paraId="4DB0D415" w14:textId="77777777" w:rsidR="001D5068" w:rsidRDefault="001D5068" w:rsidP="00063476">
            <w:pPr>
              <w:spacing w:before="0"/>
            </w:pPr>
            <w:r>
              <w:t>[</w:t>
            </w:r>
            <w:r w:rsidRPr="001D5068">
              <w:t>Circle icon with a cross through it</w:t>
            </w:r>
            <w:r>
              <w:t>]</w:t>
            </w:r>
          </w:p>
          <w:p w14:paraId="63D5A8FF" w14:textId="55558A8B" w:rsidR="00FC4BCD" w:rsidRDefault="00FC4BCD" w:rsidP="00063476">
            <w:pPr>
              <w:spacing w:before="0"/>
            </w:pPr>
            <w:r>
              <w:rPr>
                <w:rFonts w:hint="eastAsia"/>
              </w:rPr>
              <w:t>Do not dry clean</w:t>
            </w:r>
          </w:p>
        </w:tc>
      </w:tr>
    </w:tbl>
    <w:p w14:paraId="5766F38B" w14:textId="77777777" w:rsidR="00FC4BCD" w:rsidRDefault="00FC4BCD" w:rsidP="00115AA0"/>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tblBorders>
        <w:tblCellMar>
          <w:top w:w="170" w:type="dxa"/>
          <w:left w:w="170" w:type="dxa"/>
          <w:bottom w:w="170" w:type="dxa"/>
          <w:right w:w="170" w:type="dxa"/>
        </w:tblCellMar>
        <w:tblLook w:val="04A0" w:firstRow="1" w:lastRow="0" w:firstColumn="1" w:lastColumn="0" w:noHBand="0" w:noVBand="1"/>
      </w:tblPr>
      <w:tblGrid>
        <w:gridCol w:w="1980"/>
        <w:gridCol w:w="8204"/>
      </w:tblGrid>
      <w:tr w:rsidR="00FC4BCD" w14:paraId="62FC774E" w14:textId="77777777" w:rsidTr="001D5068">
        <w:tc>
          <w:tcPr>
            <w:tcW w:w="10194" w:type="dxa"/>
            <w:gridSpan w:val="2"/>
            <w:shd w:val="clear" w:color="auto" w:fill="F2F2F2" w:themeFill="background1" w:themeFillShade="F2"/>
          </w:tcPr>
          <w:p w14:paraId="4273792C" w14:textId="63A15C84" w:rsidR="00FC4BCD" w:rsidRPr="00D70F8D" w:rsidRDefault="00D70F8D" w:rsidP="00063476">
            <w:pPr>
              <w:spacing w:before="0"/>
              <w:rPr>
                <w:b/>
              </w:rPr>
            </w:pPr>
            <w:r w:rsidRPr="00D70F8D">
              <w:rPr>
                <w:b/>
              </w:rPr>
              <w:t>Bleaching</w:t>
            </w:r>
          </w:p>
        </w:tc>
      </w:tr>
      <w:tr w:rsidR="00D70F8D" w14:paraId="6EEE0254" w14:textId="77777777" w:rsidTr="00063476">
        <w:tc>
          <w:tcPr>
            <w:tcW w:w="1980" w:type="dxa"/>
          </w:tcPr>
          <w:p w14:paraId="0A79E1E0" w14:textId="1068AEBC" w:rsidR="00FC4BCD" w:rsidRDefault="00D70F8D" w:rsidP="001D5068">
            <w:pPr>
              <w:spacing w:before="0"/>
              <w:jc w:val="center"/>
            </w:pPr>
            <w:r>
              <w:rPr>
                <w:noProof/>
              </w:rPr>
              <w:drawing>
                <wp:inline distT="0" distB="0" distL="0" distR="0" wp14:anchorId="1B040D29" wp14:editId="21BB6A0F">
                  <wp:extent cx="798286" cy="775423"/>
                  <wp:effectExtent l="0" t="0" r="1905" b="5715"/>
                  <wp:docPr id="75" name="Picture 75" descr="A triang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flipH="1">
                            <a:off x="0" y="0"/>
                            <a:ext cx="813965" cy="790653"/>
                          </a:xfrm>
                          <a:prstGeom prst="rect">
                            <a:avLst/>
                          </a:prstGeom>
                        </pic:spPr>
                      </pic:pic>
                    </a:graphicData>
                  </a:graphic>
                </wp:inline>
              </w:drawing>
            </w:r>
          </w:p>
        </w:tc>
        <w:tc>
          <w:tcPr>
            <w:tcW w:w="8214" w:type="dxa"/>
          </w:tcPr>
          <w:p w14:paraId="333773F5" w14:textId="77777777" w:rsidR="001D5068" w:rsidRDefault="001D5068" w:rsidP="00063476">
            <w:pPr>
              <w:spacing w:before="0"/>
            </w:pPr>
            <w:r>
              <w:t>[</w:t>
            </w:r>
            <w:r w:rsidRPr="001D5068">
              <w:t>A triangle symbol</w:t>
            </w:r>
            <w:r>
              <w:t>]</w:t>
            </w:r>
          </w:p>
          <w:p w14:paraId="6C853305" w14:textId="78E63977" w:rsidR="00D70F8D" w:rsidRDefault="00D70F8D" w:rsidP="00063476">
            <w:pPr>
              <w:spacing w:before="0"/>
            </w:pPr>
            <w:r>
              <w:rPr>
                <w:rFonts w:hint="eastAsia"/>
              </w:rPr>
              <w:t>Any oxidising bleaching agent</w:t>
            </w:r>
          </w:p>
          <w:p w14:paraId="00DB0F7E" w14:textId="4D033BEE" w:rsidR="00FC4BCD" w:rsidRDefault="00D70F8D" w:rsidP="00063476">
            <w:pPr>
              <w:spacing w:before="0"/>
            </w:pPr>
            <w:r>
              <w:t>can be used</w:t>
            </w:r>
          </w:p>
        </w:tc>
      </w:tr>
      <w:tr w:rsidR="00D70F8D" w14:paraId="413630C9" w14:textId="77777777" w:rsidTr="00063476">
        <w:tc>
          <w:tcPr>
            <w:tcW w:w="1980" w:type="dxa"/>
          </w:tcPr>
          <w:p w14:paraId="3BDC3B24" w14:textId="7C2F9957" w:rsidR="00FC4BCD" w:rsidRDefault="00D70F8D" w:rsidP="001D5068">
            <w:pPr>
              <w:spacing w:before="0"/>
              <w:jc w:val="center"/>
            </w:pPr>
            <w:r>
              <w:rPr>
                <w:noProof/>
              </w:rPr>
              <w:drawing>
                <wp:inline distT="0" distB="0" distL="0" distR="0" wp14:anchorId="491AA3D4" wp14:editId="4D23325E">
                  <wp:extent cx="798195" cy="788601"/>
                  <wp:effectExtent l="0" t="0" r="1905" b="0"/>
                  <wp:docPr id="76" name="Picture 76" descr="A triangle symbol with a line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10595" cy="800852"/>
                          </a:xfrm>
                          <a:prstGeom prst="rect">
                            <a:avLst/>
                          </a:prstGeom>
                        </pic:spPr>
                      </pic:pic>
                    </a:graphicData>
                  </a:graphic>
                </wp:inline>
              </w:drawing>
            </w:r>
          </w:p>
        </w:tc>
        <w:tc>
          <w:tcPr>
            <w:tcW w:w="8214" w:type="dxa"/>
          </w:tcPr>
          <w:p w14:paraId="644E30FA" w14:textId="77777777" w:rsidR="001D5068" w:rsidRDefault="001D5068" w:rsidP="00063476">
            <w:pPr>
              <w:spacing w:before="0"/>
            </w:pPr>
            <w:r>
              <w:t>[</w:t>
            </w:r>
            <w:r w:rsidRPr="001D5068">
              <w:t>A triangle symbol with a lined fill</w:t>
            </w:r>
            <w:r>
              <w:t>]</w:t>
            </w:r>
          </w:p>
          <w:p w14:paraId="477489D9" w14:textId="6B1A2018" w:rsidR="00D70F8D" w:rsidRDefault="00D70F8D" w:rsidP="00063476">
            <w:pPr>
              <w:spacing w:before="0"/>
            </w:pPr>
            <w:r>
              <w:rPr>
                <w:rFonts w:hint="eastAsia"/>
              </w:rPr>
              <w:t>Only use an oxygen based</w:t>
            </w:r>
          </w:p>
          <w:p w14:paraId="0AD5A561" w14:textId="13A4535B" w:rsidR="00FC4BCD" w:rsidRDefault="00D70F8D" w:rsidP="00063476">
            <w:pPr>
              <w:spacing w:before="0"/>
            </w:pPr>
            <w:r>
              <w:t>bleach or a non-chlorine bleach</w:t>
            </w:r>
          </w:p>
        </w:tc>
      </w:tr>
      <w:tr w:rsidR="00D70F8D" w14:paraId="3900F07D" w14:textId="77777777" w:rsidTr="00063476">
        <w:tc>
          <w:tcPr>
            <w:tcW w:w="1980" w:type="dxa"/>
          </w:tcPr>
          <w:p w14:paraId="56FA71D9" w14:textId="63D37E1A" w:rsidR="00FC4BCD" w:rsidRDefault="00D70F8D" w:rsidP="001D5068">
            <w:pPr>
              <w:spacing w:before="0"/>
              <w:jc w:val="center"/>
            </w:pPr>
            <w:r>
              <w:rPr>
                <w:noProof/>
              </w:rPr>
              <w:drawing>
                <wp:inline distT="0" distB="0" distL="0" distR="0" wp14:anchorId="43999D56" wp14:editId="5F53718E">
                  <wp:extent cx="914400" cy="1026972"/>
                  <wp:effectExtent l="0" t="0" r="0" b="1905"/>
                  <wp:docPr id="77" name="Picture 77" descr="A triangle symbol with a cross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24603" cy="1038431"/>
                          </a:xfrm>
                          <a:prstGeom prst="rect">
                            <a:avLst/>
                          </a:prstGeom>
                        </pic:spPr>
                      </pic:pic>
                    </a:graphicData>
                  </a:graphic>
                </wp:inline>
              </w:drawing>
            </w:r>
          </w:p>
        </w:tc>
        <w:tc>
          <w:tcPr>
            <w:tcW w:w="8214" w:type="dxa"/>
          </w:tcPr>
          <w:p w14:paraId="22EF4DD3" w14:textId="77777777" w:rsidR="001D5068" w:rsidRDefault="001D5068" w:rsidP="00063476">
            <w:pPr>
              <w:spacing w:before="0"/>
            </w:pPr>
            <w:r>
              <w:t>[</w:t>
            </w:r>
            <w:r w:rsidRPr="001D5068">
              <w:t>A triangle symbol with a cross over it</w:t>
            </w:r>
            <w:r>
              <w:t>]</w:t>
            </w:r>
          </w:p>
          <w:p w14:paraId="60EE8213" w14:textId="49462467" w:rsidR="00FC4BCD" w:rsidRDefault="00D70F8D" w:rsidP="00063476">
            <w:pPr>
              <w:spacing w:before="0"/>
            </w:pPr>
            <w:r>
              <w:rPr>
                <w:rFonts w:hint="eastAsia"/>
              </w:rPr>
              <w:t>Do not bleach</w:t>
            </w:r>
          </w:p>
        </w:tc>
      </w:tr>
    </w:tbl>
    <w:p w14:paraId="6FE02AFC" w14:textId="6047A094" w:rsidR="00115AA0" w:rsidRDefault="00D70F8D" w:rsidP="00D70F8D">
      <w:pPr>
        <w:pStyle w:val="Heading2"/>
      </w:pPr>
      <w:bookmarkStart w:id="83" w:name="_Toc43468086"/>
      <w:r>
        <w:t>Programme sequence</w:t>
      </w:r>
      <w:bookmarkEnd w:id="83"/>
    </w:p>
    <w:p w14:paraId="08155F81" w14:textId="07E3A429" w:rsidR="00A90362" w:rsidRDefault="006A3CB3" w:rsidP="006A3CB3">
      <w:pPr>
        <w:tabs>
          <w:tab w:val="left" w:pos="567"/>
          <w:tab w:val="left" w:pos="1134"/>
        </w:tabs>
      </w:pPr>
      <w:r w:rsidRPr="006A3CB3">
        <w:rPr>
          <w:b/>
        </w:rPr>
        <w:t>A</w:t>
      </w:r>
      <w:r w:rsidR="00A90362">
        <w:tab/>
      </w:r>
      <w:r w:rsidR="00A90362">
        <w:rPr>
          <w:rFonts w:hint="eastAsia"/>
        </w:rPr>
        <w:t>=</w:t>
      </w:r>
      <w:r w:rsidR="00A90362">
        <w:tab/>
      </w:r>
      <w:r w:rsidR="00A90362">
        <w:rPr>
          <w:rFonts w:hint="eastAsia"/>
        </w:rPr>
        <w:t>intensive rhythm</w:t>
      </w:r>
    </w:p>
    <w:p w14:paraId="36FD87AB" w14:textId="6E75A804" w:rsidR="00A90362" w:rsidRDefault="006A3CB3" w:rsidP="006A3CB3">
      <w:pPr>
        <w:tabs>
          <w:tab w:val="left" w:pos="567"/>
          <w:tab w:val="left" w:pos="1134"/>
        </w:tabs>
      </w:pPr>
      <w:r>
        <w:rPr>
          <w:b/>
        </w:rPr>
        <w:t>B</w:t>
      </w:r>
      <w:r w:rsidR="00A90362">
        <w:tab/>
      </w:r>
      <w:r w:rsidR="00A90362">
        <w:rPr>
          <w:rFonts w:hint="eastAsia"/>
        </w:rPr>
        <w:t>=</w:t>
      </w:r>
      <w:r w:rsidR="00A90362">
        <w:tab/>
      </w:r>
      <w:r w:rsidR="00A90362">
        <w:rPr>
          <w:rFonts w:hint="eastAsia"/>
        </w:rPr>
        <w:t>normal rhythm</w:t>
      </w:r>
    </w:p>
    <w:p w14:paraId="374A809D" w14:textId="7F07B0E1" w:rsidR="00A90362" w:rsidRDefault="006A3CB3" w:rsidP="006A3CB3">
      <w:pPr>
        <w:tabs>
          <w:tab w:val="left" w:pos="567"/>
          <w:tab w:val="left" w:pos="1134"/>
        </w:tabs>
      </w:pPr>
      <w:r>
        <w:rPr>
          <w:b/>
        </w:rPr>
        <w:t>C</w:t>
      </w:r>
      <w:r w:rsidR="00A90362">
        <w:tab/>
      </w:r>
      <w:r w:rsidR="00A90362">
        <w:rPr>
          <w:rFonts w:hint="eastAsia"/>
        </w:rPr>
        <w:t>=</w:t>
      </w:r>
      <w:r w:rsidR="00A90362">
        <w:tab/>
      </w:r>
      <w:r w:rsidR="00A90362">
        <w:rPr>
          <w:rFonts w:hint="eastAsia"/>
        </w:rPr>
        <w:t>sensitive rhythm</w:t>
      </w:r>
    </w:p>
    <w:p w14:paraId="4034EA8A" w14:textId="020ACD32" w:rsidR="00A90362" w:rsidRDefault="006A3CB3" w:rsidP="006A3CB3">
      <w:pPr>
        <w:tabs>
          <w:tab w:val="left" w:pos="567"/>
          <w:tab w:val="left" w:pos="1134"/>
        </w:tabs>
      </w:pPr>
      <w:r>
        <w:rPr>
          <w:b/>
        </w:rPr>
        <w:t>E</w:t>
      </w:r>
      <w:r w:rsidR="00A90362">
        <w:tab/>
      </w:r>
      <w:r w:rsidR="00A90362">
        <w:rPr>
          <w:rFonts w:hint="eastAsia"/>
        </w:rPr>
        <w:t>=</w:t>
      </w:r>
      <w:r w:rsidR="00A90362">
        <w:tab/>
      </w:r>
      <w:r w:rsidR="00A90362">
        <w:rPr>
          <w:rFonts w:hint="eastAsia"/>
        </w:rPr>
        <w:t>handwash rhythm</w:t>
      </w:r>
    </w:p>
    <w:p w14:paraId="4916925D" w14:textId="37F6F1A6" w:rsidR="00A90362" w:rsidRDefault="00A90362" w:rsidP="006A3CB3">
      <w:pPr>
        <w:tabs>
          <w:tab w:val="left" w:pos="567"/>
          <w:tab w:val="left" w:pos="1134"/>
        </w:tabs>
      </w:pPr>
      <w:r w:rsidRPr="00115AA0">
        <w:rPr>
          <w:rFonts w:ascii="MielePrintSymbole" w:eastAsia="MielePrintSymbole" w:hAnsi="Times New Roman" w:cs="MielePrintSymbole" w:hint="eastAsia"/>
          <w:szCs w:val="32"/>
        </w:rPr>
        <w:sym w:font="WP IconicSymbolsA" w:char="F055"/>
      </w:r>
      <w:r>
        <w:rPr>
          <w:rFonts w:hint="eastAsia"/>
        </w:rPr>
        <w:t></w:t>
      </w:r>
      <w:r>
        <w:rPr>
          <w:rFonts w:hint="eastAsia"/>
        </w:rPr>
        <w:t>=</w:t>
      </w:r>
      <w:r>
        <w:tab/>
      </w:r>
      <w:r>
        <w:rPr>
          <w:rFonts w:hint="eastAsia"/>
        </w:rPr>
        <w:t>carried out</w:t>
      </w:r>
    </w:p>
    <w:p w14:paraId="01F9D8A6" w14:textId="699DEB16" w:rsidR="00A90362" w:rsidRDefault="00A90362" w:rsidP="006A3CB3">
      <w:pPr>
        <w:tabs>
          <w:tab w:val="left" w:pos="567"/>
          <w:tab w:val="left" w:pos="1134"/>
        </w:tabs>
      </w:pPr>
      <w:r>
        <w:rPr>
          <w:rFonts w:hint="eastAsia"/>
        </w:rPr>
        <w:t>X</w:t>
      </w:r>
      <w:r>
        <w:rPr>
          <w:rFonts w:cs="Arial"/>
        </w:rPr>
        <w:tab/>
      </w:r>
      <w:r>
        <w:t>=</w:t>
      </w:r>
      <w:r>
        <w:tab/>
        <w:t>not carried out</w:t>
      </w:r>
    </w:p>
    <w:p w14:paraId="36E847C0" w14:textId="77777777" w:rsidR="00A90362" w:rsidRPr="00A90362" w:rsidRDefault="00A90362" w:rsidP="00A90362"/>
    <w:tbl>
      <w:tblPr>
        <w:tblStyle w:val="TableGrid"/>
        <w:tblW w:w="101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70" w:type="dxa"/>
          <w:left w:w="170" w:type="dxa"/>
          <w:bottom w:w="170" w:type="dxa"/>
          <w:right w:w="170" w:type="dxa"/>
        </w:tblCellMar>
        <w:tblLook w:val="04A0" w:firstRow="1" w:lastRow="0" w:firstColumn="1" w:lastColumn="0" w:noHBand="0" w:noVBand="1"/>
      </w:tblPr>
      <w:tblGrid>
        <w:gridCol w:w="2547"/>
        <w:gridCol w:w="1559"/>
        <w:gridCol w:w="1418"/>
        <w:gridCol w:w="1559"/>
        <w:gridCol w:w="1402"/>
        <w:gridCol w:w="1709"/>
      </w:tblGrid>
      <w:tr w:rsidR="00063476" w14:paraId="2DB3A49F" w14:textId="77777777" w:rsidTr="006A3CB3">
        <w:trPr>
          <w:trHeight w:val="323"/>
          <w:tblHeader/>
        </w:trPr>
        <w:tc>
          <w:tcPr>
            <w:tcW w:w="2547" w:type="dxa"/>
            <w:vMerge w:val="restart"/>
            <w:shd w:val="clear" w:color="auto" w:fill="F2F2F2" w:themeFill="background1" w:themeFillShade="F2"/>
          </w:tcPr>
          <w:p w14:paraId="50A72B1F" w14:textId="77777777" w:rsidR="00063476" w:rsidRDefault="00063476" w:rsidP="00063476">
            <w:pPr>
              <w:spacing w:before="0"/>
            </w:pPr>
          </w:p>
        </w:tc>
        <w:tc>
          <w:tcPr>
            <w:tcW w:w="2977" w:type="dxa"/>
            <w:gridSpan w:val="2"/>
            <w:tcBorders>
              <w:bottom w:val="nil"/>
            </w:tcBorders>
            <w:shd w:val="clear" w:color="auto" w:fill="F2F2F2" w:themeFill="background1" w:themeFillShade="F2"/>
          </w:tcPr>
          <w:p w14:paraId="5EF77E14" w14:textId="0AB8E9AB" w:rsidR="00063476" w:rsidRPr="00D70F8D" w:rsidRDefault="00063476" w:rsidP="00063476">
            <w:pPr>
              <w:spacing w:before="0"/>
              <w:jc w:val="center"/>
              <w:rPr>
                <w:b/>
              </w:rPr>
            </w:pPr>
            <w:r w:rsidRPr="00D70F8D">
              <w:rPr>
                <w:b/>
              </w:rPr>
              <w:t>Main wash</w:t>
            </w:r>
          </w:p>
        </w:tc>
        <w:tc>
          <w:tcPr>
            <w:tcW w:w="2961" w:type="dxa"/>
            <w:gridSpan w:val="2"/>
            <w:tcBorders>
              <w:bottom w:val="nil"/>
            </w:tcBorders>
            <w:shd w:val="clear" w:color="auto" w:fill="F2F2F2" w:themeFill="background1" w:themeFillShade="F2"/>
          </w:tcPr>
          <w:p w14:paraId="159152C6" w14:textId="5B9D68BA" w:rsidR="00063476" w:rsidRPr="00D70F8D" w:rsidRDefault="00063476" w:rsidP="00063476">
            <w:pPr>
              <w:spacing w:before="0"/>
              <w:jc w:val="center"/>
              <w:rPr>
                <w:b/>
              </w:rPr>
            </w:pPr>
            <w:r w:rsidRPr="00D70F8D">
              <w:rPr>
                <w:b/>
              </w:rPr>
              <w:t>Rinses</w:t>
            </w:r>
          </w:p>
        </w:tc>
        <w:tc>
          <w:tcPr>
            <w:tcW w:w="1709" w:type="dxa"/>
            <w:vMerge w:val="restart"/>
            <w:shd w:val="clear" w:color="auto" w:fill="F2F2F2" w:themeFill="background1" w:themeFillShade="F2"/>
          </w:tcPr>
          <w:p w14:paraId="0321407D" w14:textId="6EDDC029" w:rsidR="00063476" w:rsidRPr="00D70F8D" w:rsidRDefault="00063476" w:rsidP="00063476">
            <w:pPr>
              <w:spacing w:before="0"/>
              <w:jc w:val="center"/>
              <w:rPr>
                <w:b/>
              </w:rPr>
            </w:pPr>
            <w:r w:rsidRPr="00D70F8D">
              <w:rPr>
                <w:b/>
              </w:rPr>
              <w:t>Spinning</w:t>
            </w:r>
          </w:p>
        </w:tc>
      </w:tr>
      <w:tr w:rsidR="00063476" w14:paraId="006444D8" w14:textId="77777777" w:rsidTr="006A3CB3">
        <w:trPr>
          <w:tblHeader/>
        </w:trPr>
        <w:tc>
          <w:tcPr>
            <w:tcW w:w="2547" w:type="dxa"/>
            <w:vMerge/>
            <w:shd w:val="clear" w:color="auto" w:fill="F2F2F2" w:themeFill="background1" w:themeFillShade="F2"/>
          </w:tcPr>
          <w:p w14:paraId="5FBF3DDB" w14:textId="77777777" w:rsidR="00063476" w:rsidRDefault="00063476" w:rsidP="00063476">
            <w:pPr>
              <w:spacing w:before="0"/>
            </w:pPr>
          </w:p>
        </w:tc>
        <w:tc>
          <w:tcPr>
            <w:tcW w:w="1559" w:type="dxa"/>
            <w:tcBorders>
              <w:top w:val="nil"/>
            </w:tcBorders>
            <w:shd w:val="clear" w:color="auto" w:fill="F2F2F2" w:themeFill="background1" w:themeFillShade="F2"/>
          </w:tcPr>
          <w:p w14:paraId="5056D022" w14:textId="77777777" w:rsidR="00063476" w:rsidRDefault="00063476" w:rsidP="00063476">
            <w:pPr>
              <w:spacing w:before="0"/>
              <w:jc w:val="center"/>
            </w:pPr>
            <w:r>
              <w:t>Water</w:t>
            </w:r>
          </w:p>
          <w:p w14:paraId="46B4E016" w14:textId="2D7B80D8" w:rsidR="00063476" w:rsidRDefault="00063476" w:rsidP="00063476">
            <w:pPr>
              <w:spacing w:before="0"/>
              <w:jc w:val="center"/>
            </w:pPr>
            <w:r>
              <w:t>level</w:t>
            </w:r>
          </w:p>
        </w:tc>
        <w:tc>
          <w:tcPr>
            <w:tcW w:w="1418" w:type="dxa"/>
            <w:tcBorders>
              <w:top w:val="nil"/>
            </w:tcBorders>
            <w:shd w:val="clear" w:color="auto" w:fill="F2F2F2" w:themeFill="background1" w:themeFillShade="F2"/>
          </w:tcPr>
          <w:p w14:paraId="71B32DF1" w14:textId="77777777" w:rsidR="00063476" w:rsidRDefault="00063476" w:rsidP="00063476">
            <w:pPr>
              <w:spacing w:before="0"/>
              <w:jc w:val="center"/>
            </w:pPr>
            <w:r>
              <w:t>Wash</w:t>
            </w:r>
          </w:p>
          <w:p w14:paraId="24058A8E" w14:textId="01F65C88" w:rsidR="00063476" w:rsidRDefault="00063476" w:rsidP="00063476">
            <w:pPr>
              <w:spacing w:before="0"/>
              <w:jc w:val="center"/>
            </w:pPr>
            <w:r>
              <w:t>rhythm</w:t>
            </w:r>
          </w:p>
        </w:tc>
        <w:tc>
          <w:tcPr>
            <w:tcW w:w="1559" w:type="dxa"/>
            <w:tcBorders>
              <w:top w:val="nil"/>
            </w:tcBorders>
            <w:shd w:val="clear" w:color="auto" w:fill="F2F2F2" w:themeFill="background1" w:themeFillShade="F2"/>
          </w:tcPr>
          <w:p w14:paraId="2F33BBF9" w14:textId="77777777" w:rsidR="00063476" w:rsidRDefault="00063476" w:rsidP="00063476">
            <w:pPr>
              <w:spacing w:before="0"/>
              <w:jc w:val="center"/>
            </w:pPr>
            <w:r>
              <w:t>Water</w:t>
            </w:r>
          </w:p>
          <w:p w14:paraId="03A125E8" w14:textId="6EBEFFF8" w:rsidR="00063476" w:rsidRDefault="00063476" w:rsidP="00063476">
            <w:pPr>
              <w:spacing w:before="0"/>
              <w:jc w:val="center"/>
            </w:pPr>
            <w:r>
              <w:t>level</w:t>
            </w:r>
          </w:p>
        </w:tc>
        <w:tc>
          <w:tcPr>
            <w:tcW w:w="1402" w:type="dxa"/>
            <w:tcBorders>
              <w:top w:val="nil"/>
            </w:tcBorders>
            <w:shd w:val="clear" w:color="auto" w:fill="F2F2F2" w:themeFill="background1" w:themeFillShade="F2"/>
          </w:tcPr>
          <w:p w14:paraId="5837F139" w14:textId="1CA92F07" w:rsidR="00063476" w:rsidRDefault="00063476" w:rsidP="00063476">
            <w:pPr>
              <w:spacing w:before="0"/>
              <w:jc w:val="center"/>
            </w:pPr>
            <w:r>
              <w:t>Rinses</w:t>
            </w:r>
          </w:p>
        </w:tc>
        <w:tc>
          <w:tcPr>
            <w:tcW w:w="1709" w:type="dxa"/>
            <w:vMerge/>
            <w:shd w:val="clear" w:color="auto" w:fill="F2F2F2" w:themeFill="background1" w:themeFillShade="F2"/>
          </w:tcPr>
          <w:p w14:paraId="752DFD88" w14:textId="77777777" w:rsidR="00063476" w:rsidRDefault="00063476" w:rsidP="00063476">
            <w:pPr>
              <w:spacing w:before="0"/>
              <w:jc w:val="center"/>
            </w:pPr>
          </w:p>
        </w:tc>
      </w:tr>
      <w:tr w:rsidR="004769AC" w14:paraId="7A447447" w14:textId="77777777" w:rsidTr="00A90362">
        <w:trPr>
          <w:trHeight w:val="760"/>
        </w:trPr>
        <w:tc>
          <w:tcPr>
            <w:tcW w:w="2547" w:type="dxa"/>
            <w:tcMar>
              <w:top w:w="142" w:type="dxa"/>
              <w:bottom w:w="142" w:type="dxa"/>
            </w:tcMar>
            <w:vAlign w:val="center"/>
          </w:tcPr>
          <w:p w14:paraId="21B1BE74" w14:textId="265665B5" w:rsidR="00D70F8D" w:rsidRDefault="00D70F8D" w:rsidP="00063476">
            <w:pPr>
              <w:spacing w:before="0"/>
            </w:pPr>
            <w:r>
              <w:t>ECO 40-60</w:t>
            </w:r>
          </w:p>
        </w:tc>
        <w:tc>
          <w:tcPr>
            <w:tcW w:w="1559" w:type="dxa"/>
            <w:tcMar>
              <w:top w:w="142" w:type="dxa"/>
              <w:bottom w:w="142" w:type="dxa"/>
            </w:tcMar>
            <w:vAlign w:val="center"/>
          </w:tcPr>
          <w:p w14:paraId="3AE43385" w14:textId="2CDFFAE6" w:rsidR="00D70F8D" w:rsidRDefault="001D5068" w:rsidP="00063476">
            <w:pPr>
              <w:spacing w:before="0"/>
              <w:jc w:val="center"/>
            </w:pPr>
            <w:r>
              <w:t>low</w:t>
            </w:r>
          </w:p>
        </w:tc>
        <w:tc>
          <w:tcPr>
            <w:tcW w:w="1418" w:type="dxa"/>
            <w:tcMar>
              <w:top w:w="142" w:type="dxa"/>
              <w:bottom w:w="142" w:type="dxa"/>
            </w:tcMar>
            <w:vAlign w:val="center"/>
          </w:tcPr>
          <w:p w14:paraId="5F995333" w14:textId="342FB0BC" w:rsidR="00D70F8D" w:rsidRPr="006A3CB3" w:rsidRDefault="006A3CB3" w:rsidP="00063476">
            <w:pPr>
              <w:spacing w:before="0"/>
              <w:jc w:val="center"/>
              <w:rPr>
                <w:b/>
              </w:rPr>
            </w:pPr>
            <w:r w:rsidRPr="006A3CB3">
              <w:rPr>
                <w:b/>
                <w:noProof/>
              </w:rPr>
              <w:t>A</w:t>
            </w:r>
          </w:p>
        </w:tc>
        <w:tc>
          <w:tcPr>
            <w:tcW w:w="1559" w:type="dxa"/>
            <w:tcMar>
              <w:top w:w="142" w:type="dxa"/>
              <w:bottom w:w="142" w:type="dxa"/>
            </w:tcMar>
            <w:vAlign w:val="center"/>
          </w:tcPr>
          <w:p w14:paraId="1819BC39" w14:textId="1DC8E9D1" w:rsidR="00D70F8D" w:rsidRDefault="00A90362" w:rsidP="00063476">
            <w:pPr>
              <w:spacing w:before="0"/>
              <w:jc w:val="center"/>
            </w:pPr>
            <w:r>
              <w:t>medium</w:t>
            </w:r>
          </w:p>
        </w:tc>
        <w:tc>
          <w:tcPr>
            <w:tcW w:w="1402" w:type="dxa"/>
            <w:tcMar>
              <w:top w:w="142" w:type="dxa"/>
              <w:bottom w:w="142" w:type="dxa"/>
            </w:tcMar>
            <w:vAlign w:val="center"/>
          </w:tcPr>
          <w:p w14:paraId="2E569161" w14:textId="47531222" w:rsidR="00197278" w:rsidRPr="00197278" w:rsidRDefault="00197278" w:rsidP="00A90362">
            <w:pPr>
              <w:spacing w:before="0"/>
              <w:jc w:val="center"/>
            </w:pPr>
            <w:r>
              <w:t>2-5</w:t>
            </w:r>
            <w:r w:rsidRPr="004769AC">
              <w:rPr>
                <w:position w:val="16"/>
                <w:sz w:val="24"/>
                <w:szCs w:val="24"/>
              </w:rPr>
              <w:t>2,3</w:t>
            </w:r>
          </w:p>
        </w:tc>
        <w:tc>
          <w:tcPr>
            <w:tcW w:w="1709" w:type="dxa"/>
            <w:tcMar>
              <w:top w:w="142" w:type="dxa"/>
              <w:bottom w:w="142" w:type="dxa"/>
            </w:tcMar>
            <w:vAlign w:val="center"/>
          </w:tcPr>
          <w:p w14:paraId="4A13F255" w14:textId="2C7D18AD" w:rsidR="00D70F8D" w:rsidRDefault="00D70F8D" w:rsidP="00063476">
            <w:pPr>
              <w:spacing w:before="0"/>
              <w:jc w:val="center"/>
            </w:pPr>
            <w:r w:rsidRPr="00115AA0">
              <w:rPr>
                <w:rFonts w:ascii="MielePrintSymbole" w:eastAsia="MielePrintSymbole" w:hAnsi="Times New Roman" w:cs="MielePrintSymbole" w:hint="eastAsia"/>
                <w:szCs w:val="32"/>
              </w:rPr>
              <w:sym w:font="WP IconicSymbolsA" w:char="F055"/>
            </w:r>
          </w:p>
        </w:tc>
      </w:tr>
      <w:tr w:rsidR="004769AC" w14:paraId="2D1D6344" w14:textId="77777777" w:rsidTr="00A90362">
        <w:trPr>
          <w:trHeight w:val="734"/>
        </w:trPr>
        <w:tc>
          <w:tcPr>
            <w:tcW w:w="2547" w:type="dxa"/>
            <w:tcMar>
              <w:top w:w="142" w:type="dxa"/>
              <w:bottom w:w="142" w:type="dxa"/>
            </w:tcMar>
            <w:vAlign w:val="center"/>
          </w:tcPr>
          <w:p w14:paraId="2F2DB9FC" w14:textId="0ED48868" w:rsidR="00D70F8D" w:rsidRDefault="00D70F8D" w:rsidP="00063476">
            <w:pPr>
              <w:spacing w:before="0"/>
            </w:pPr>
            <w:r>
              <w:t>Cottons</w:t>
            </w:r>
          </w:p>
        </w:tc>
        <w:tc>
          <w:tcPr>
            <w:tcW w:w="1559" w:type="dxa"/>
            <w:tcMar>
              <w:top w:w="142" w:type="dxa"/>
              <w:bottom w:w="142" w:type="dxa"/>
            </w:tcMar>
            <w:vAlign w:val="center"/>
          </w:tcPr>
          <w:p w14:paraId="0844CB7F" w14:textId="1AF4F884" w:rsidR="00D70F8D" w:rsidRDefault="001D5068" w:rsidP="00063476">
            <w:pPr>
              <w:spacing w:before="0"/>
              <w:jc w:val="center"/>
            </w:pPr>
            <w:r>
              <w:t>low</w:t>
            </w:r>
          </w:p>
        </w:tc>
        <w:tc>
          <w:tcPr>
            <w:tcW w:w="1418" w:type="dxa"/>
            <w:tcMar>
              <w:top w:w="142" w:type="dxa"/>
              <w:bottom w:w="142" w:type="dxa"/>
            </w:tcMar>
            <w:vAlign w:val="center"/>
          </w:tcPr>
          <w:p w14:paraId="523F7D89" w14:textId="0D450C6D" w:rsidR="00D70F8D" w:rsidRDefault="006A3CB3" w:rsidP="00063476">
            <w:pPr>
              <w:spacing w:before="0"/>
              <w:jc w:val="center"/>
            </w:pPr>
            <w:r w:rsidRPr="006A3CB3">
              <w:rPr>
                <w:b/>
                <w:noProof/>
              </w:rPr>
              <w:t>A</w:t>
            </w:r>
          </w:p>
        </w:tc>
        <w:tc>
          <w:tcPr>
            <w:tcW w:w="1559" w:type="dxa"/>
            <w:tcMar>
              <w:top w:w="142" w:type="dxa"/>
              <w:bottom w:w="142" w:type="dxa"/>
            </w:tcMar>
            <w:vAlign w:val="center"/>
          </w:tcPr>
          <w:p w14:paraId="68BFC5A9" w14:textId="3FBEA981" w:rsidR="00D70F8D" w:rsidRDefault="00A90362" w:rsidP="00063476">
            <w:pPr>
              <w:spacing w:before="0"/>
              <w:jc w:val="center"/>
            </w:pPr>
            <w:r>
              <w:t>medium</w:t>
            </w:r>
          </w:p>
        </w:tc>
        <w:tc>
          <w:tcPr>
            <w:tcW w:w="1402" w:type="dxa"/>
            <w:tcMar>
              <w:top w:w="142" w:type="dxa"/>
              <w:bottom w:w="142" w:type="dxa"/>
            </w:tcMar>
            <w:vAlign w:val="center"/>
          </w:tcPr>
          <w:p w14:paraId="200EDCE2" w14:textId="32357194" w:rsidR="00D70F8D" w:rsidRDefault="004769AC" w:rsidP="00A90362">
            <w:pPr>
              <w:spacing w:before="0"/>
              <w:jc w:val="center"/>
            </w:pPr>
            <w:r>
              <w:t>2-5</w:t>
            </w:r>
            <w:r>
              <w:rPr>
                <w:position w:val="16"/>
                <w:sz w:val="24"/>
                <w:szCs w:val="24"/>
              </w:rPr>
              <w:t>1,2</w:t>
            </w:r>
            <w:r w:rsidRPr="004769AC">
              <w:rPr>
                <w:position w:val="16"/>
                <w:sz w:val="24"/>
                <w:szCs w:val="24"/>
              </w:rPr>
              <w:t>,3</w:t>
            </w:r>
          </w:p>
        </w:tc>
        <w:tc>
          <w:tcPr>
            <w:tcW w:w="1709" w:type="dxa"/>
            <w:tcMar>
              <w:top w:w="142" w:type="dxa"/>
              <w:bottom w:w="142" w:type="dxa"/>
            </w:tcMar>
            <w:vAlign w:val="center"/>
          </w:tcPr>
          <w:p w14:paraId="753C8092" w14:textId="56285F5E" w:rsidR="00D70F8D" w:rsidRDefault="00D70F8D" w:rsidP="00063476">
            <w:pPr>
              <w:spacing w:before="0"/>
              <w:jc w:val="center"/>
            </w:pPr>
            <w:r w:rsidRPr="00115AA0">
              <w:rPr>
                <w:rFonts w:ascii="MielePrintSymbole" w:eastAsia="MielePrintSymbole" w:hAnsi="Times New Roman" w:cs="MielePrintSymbole" w:hint="eastAsia"/>
                <w:szCs w:val="32"/>
              </w:rPr>
              <w:sym w:font="WP IconicSymbolsA" w:char="F055"/>
            </w:r>
          </w:p>
        </w:tc>
      </w:tr>
      <w:tr w:rsidR="004769AC" w14:paraId="0C2C06BA" w14:textId="77777777" w:rsidTr="00A90362">
        <w:trPr>
          <w:trHeight w:val="680"/>
        </w:trPr>
        <w:tc>
          <w:tcPr>
            <w:tcW w:w="2547" w:type="dxa"/>
            <w:tcMar>
              <w:top w:w="142" w:type="dxa"/>
              <w:bottom w:w="142" w:type="dxa"/>
            </w:tcMar>
            <w:vAlign w:val="center"/>
          </w:tcPr>
          <w:p w14:paraId="5B75F5DA" w14:textId="74D4F82C" w:rsidR="00D70F8D" w:rsidRDefault="00D70F8D" w:rsidP="00063476">
            <w:pPr>
              <w:spacing w:before="0"/>
            </w:pPr>
            <w:r>
              <w:t>Minimum iron</w:t>
            </w:r>
          </w:p>
        </w:tc>
        <w:tc>
          <w:tcPr>
            <w:tcW w:w="1559" w:type="dxa"/>
            <w:tcMar>
              <w:top w:w="142" w:type="dxa"/>
              <w:bottom w:w="142" w:type="dxa"/>
            </w:tcMar>
            <w:vAlign w:val="center"/>
          </w:tcPr>
          <w:p w14:paraId="57659757" w14:textId="42EE8EDC" w:rsidR="00D70F8D" w:rsidRDefault="001D5068" w:rsidP="00063476">
            <w:pPr>
              <w:spacing w:before="0"/>
              <w:jc w:val="center"/>
            </w:pPr>
            <w:r>
              <w:t>low</w:t>
            </w:r>
          </w:p>
        </w:tc>
        <w:tc>
          <w:tcPr>
            <w:tcW w:w="1418" w:type="dxa"/>
            <w:tcMar>
              <w:top w:w="142" w:type="dxa"/>
              <w:bottom w:w="142" w:type="dxa"/>
            </w:tcMar>
            <w:vAlign w:val="center"/>
          </w:tcPr>
          <w:p w14:paraId="6F6BDB11" w14:textId="57843146" w:rsidR="00D70F8D" w:rsidRPr="006A3CB3" w:rsidRDefault="006A3CB3" w:rsidP="00063476">
            <w:pPr>
              <w:spacing w:before="0"/>
              <w:jc w:val="center"/>
              <w:rPr>
                <w:b/>
              </w:rPr>
            </w:pPr>
            <w:r w:rsidRPr="006A3CB3">
              <w:rPr>
                <w:b/>
                <w:noProof/>
              </w:rPr>
              <w:t>B</w:t>
            </w:r>
          </w:p>
        </w:tc>
        <w:tc>
          <w:tcPr>
            <w:tcW w:w="1559" w:type="dxa"/>
            <w:tcMar>
              <w:top w:w="142" w:type="dxa"/>
              <w:bottom w:w="142" w:type="dxa"/>
            </w:tcMar>
            <w:vAlign w:val="center"/>
          </w:tcPr>
          <w:p w14:paraId="17BFFBB0" w14:textId="27E20FB1" w:rsidR="00D70F8D" w:rsidRDefault="00A90362" w:rsidP="00063476">
            <w:pPr>
              <w:spacing w:before="0"/>
              <w:jc w:val="center"/>
            </w:pPr>
            <w:r>
              <w:t>high</w:t>
            </w:r>
          </w:p>
        </w:tc>
        <w:tc>
          <w:tcPr>
            <w:tcW w:w="1402" w:type="dxa"/>
            <w:tcMar>
              <w:top w:w="142" w:type="dxa"/>
              <w:bottom w:w="142" w:type="dxa"/>
            </w:tcMar>
            <w:vAlign w:val="center"/>
          </w:tcPr>
          <w:p w14:paraId="3B27409E" w14:textId="4967E7D3" w:rsidR="00D70F8D" w:rsidRDefault="004769AC" w:rsidP="00A90362">
            <w:pPr>
              <w:spacing w:before="0"/>
              <w:jc w:val="center"/>
            </w:pPr>
            <w:r>
              <w:t>2-4</w:t>
            </w:r>
            <w:r w:rsidRPr="004769AC">
              <w:rPr>
                <w:position w:val="16"/>
                <w:sz w:val="24"/>
                <w:szCs w:val="24"/>
              </w:rPr>
              <w:t>2,3</w:t>
            </w:r>
          </w:p>
        </w:tc>
        <w:tc>
          <w:tcPr>
            <w:tcW w:w="1709" w:type="dxa"/>
            <w:tcMar>
              <w:top w:w="142" w:type="dxa"/>
              <w:bottom w:w="142" w:type="dxa"/>
            </w:tcMar>
            <w:vAlign w:val="center"/>
          </w:tcPr>
          <w:p w14:paraId="6BE6B148" w14:textId="65DF6DAA" w:rsidR="00D70F8D" w:rsidRDefault="00D70F8D" w:rsidP="00063476">
            <w:pPr>
              <w:spacing w:before="0"/>
              <w:jc w:val="center"/>
            </w:pPr>
            <w:r w:rsidRPr="00115AA0">
              <w:rPr>
                <w:rFonts w:ascii="MielePrintSymbole" w:eastAsia="MielePrintSymbole" w:hAnsi="Times New Roman" w:cs="MielePrintSymbole" w:hint="eastAsia"/>
                <w:szCs w:val="32"/>
              </w:rPr>
              <w:sym w:font="WP IconicSymbolsA" w:char="F055"/>
            </w:r>
          </w:p>
        </w:tc>
      </w:tr>
      <w:tr w:rsidR="004769AC" w14:paraId="4240472E" w14:textId="77777777" w:rsidTr="00A90362">
        <w:trPr>
          <w:trHeight w:val="626"/>
        </w:trPr>
        <w:tc>
          <w:tcPr>
            <w:tcW w:w="2547" w:type="dxa"/>
            <w:tcMar>
              <w:top w:w="142" w:type="dxa"/>
              <w:bottom w:w="142" w:type="dxa"/>
            </w:tcMar>
            <w:vAlign w:val="center"/>
          </w:tcPr>
          <w:p w14:paraId="100AD2E2" w14:textId="7CED184A" w:rsidR="00D70F8D" w:rsidRDefault="00D70F8D" w:rsidP="00063476">
            <w:pPr>
              <w:spacing w:before="0"/>
            </w:pPr>
            <w:r>
              <w:t>Delicates</w:t>
            </w:r>
          </w:p>
        </w:tc>
        <w:tc>
          <w:tcPr>
            <w:tcW w:w="1559" w:type="dxa"/>
            <w:tcMar>
              <w:top w:w="142" w:type="dxa"/>
              <w:bottom w:w="142" w:type="dxa"/>
            </w:tcMar>
            <w:vAlign w:val="center"/>
          </w:tcPr>
          <w:p w14:paraId="0A48DC41" w14:textId="3A62C55C" w:rsidR="00D70F8D" w:rsidRDefault="00A90362" w:rsidP="00063476">
            <w:pPr>
              <w:spacing w:before="0"/>
              <w:jc w:val="center"/>
            </w:pPr>
            <w:r>
              <w:t>high</w:t>
            </w:r>
          </w:p>
        </w:tc>
        <w:tc>
          <w:tcPr>
            <w:tcW w:w="1418" w:type="dxa"/>
            <w:tcMar>
              <w:top w:w="142" w:type="dxa"/>
              <w:bottom w:w="142" w:type="dxa"/>
            </w:tcMar>
            <w:vAlign w:val="center"/>
          </w:tcPr>
          <w:p w14:paraId="28366D46" w14:textId="5558E2E7" w:rsidR="00D70F8D" w:rsidRDefault="006A3CB3" w:rsidP="00063476">
            <w:pPr>
              <w:spacing w:before="0"/>
              <w:jc w:val="center"/>
            </w:pPr>
            <w:r>
              <w:rPr>
                <w:b/>
                <w:noProof/>
              </w:rPr>
              <w:t>C</w:t>
            </w:r>
          </w:p>
        </w:tc>
        <w:tc>
          <w:tcPr>
            <w:tcW w:w="1559" w:type="dxa"/>
            <w:tcMar>
              <w:top w:w="142" w:type="dxa"/>
              <w:bottom w:w="142" w:type="dxa"/>
            </w:tcMar>
            <w:vAlign w:val="center"/>
          </w:tcPr>
          <w:p w14:paraId="4B0AF118" w14:textId="7BDB51E7" w:rsidR="00D70F8D" w:rsidRDefault="00A90362" w:rsidP="00063476">
            <w:pPr>
              <w:spacing w:before="0"/>
              <w:jc w:val="center"/>
            </w:pPr>
            <w:r>
              <w:t>high</w:t>
            </w:r>
          </w:p>
        </w:tc>
        <w:tc>
          <w:tcPr>
            <w:tcW w:w="1402" w:type="dxa"/>
            <w:tcMar>
              <w:top w:w="142" w:type="dxa"/>
              <w:bottom w:w="142" w:type="dxa"/>
            </w:tcMar>
            <w:vAlign w:val="center"/>
          </w:tcPr>
          <w:p w14:paraId="7DCFF750" w14:textId="425B736D" w:rsidR="00D70F8D" w:rsidRDefault="004769AC" w:rsidP="00A90362">
            <w:pPr>
              <w:spacing w:before="0"/>
              <w:jc w:val="center"/>
            </w:pPr>
            <w:r>
              <w:t>2-4</w:t>
            </w:r>
            <w:r w:rsidRPr="004769AC">
              <w:rPr>
                <w:position w:val="16"/>
                <w:sz w:val="24"/>
                <w:szCs w:val="24"/>
              </w:rPr>
              <w:t>2,3</w:t>
            </w:r>
          </w:p>
        </w:tc>
        <w:tc>
          <w:tcPr>
            <w:tcW w:w="1709" w:type="dxa"/>
            <w:tcMar>
              <w:top w:w="142" w:type="dxa"/>
              <w:bottom w:w="142" w:type="dxa"/>
            </w:tcMar>
            <w:vAlign w:val="center"/>
          </w:tcPr>
          <w:p w14:paraId="2E4FB0D9" w14:textId="477F0EC4" w:rsidR="00D70F8D" w:rsidRDefault="00D70F8D" w:rsidP="00063476">
            <w:pPr>
              <w:spacing w:before="0"/>
              <w:jc w:val="center"/>
            </w:pPr>
            <w:r w:rsidRPr="00115AA0">
              <w:rPr>
                <w:rFonts w:ascii="MielePrintSymbole" w:eastAsia="MielePrintSymbole" w:hAnsi="Times New Roman" w:cs="MielePrintSymbole" w:hint="eastAsia"/>
                <w:szCs w:val="32"/>
              </w:rPr>
              <w:sym w:font="WP IconicSymbolsA" w:char="F055"/>
            </w:r>
          </w:p>
        </w:tc>
      </w:tr>
      <w:tr w:rsidR="004769AC" w14:paraId="1FA49319" w14:textId="77777777" w:rsidTr="00A90362">
        <w:tc>
          <w:tcPr>
            <w:tcW w:w="2547" w:type="dxa"/>
            <w:tcMar>
              <w:top w:w="142" w:type="dxa"/>
              <w:bottom w:w="142" w:type="dxa"/>
            </w:tcMar>
            <w:vAlign w:val="center"/>
          </w:tcPr>
          <w:p w14:paraId="36F77B17" w14:textId="0D3DC953" w:rsidR="00D70F8D" w:rsidRDefault="00D70F8D" w:rsidP="00063476">
            <w:pPr>
              <w:spacing w:before="0"/>
            </w:pPr>
            <w:r>
              <w:t>Woollens</w:t>
            </w:r>
          </w:p>
        </w:tc>
        <w:tc>
          <w:tcPr>
            <w:tcW w:w="1559" w:type="dxa"/>
            <w:tcMar>
              <w:top w:w="142" w:type="dxa"/>
              <w:bottom w:w="142" w:type="dxa"/>
            </w:tcMar>
            <w:vAlign w:val="center"/>
          </w:tcPr>
          <w:p w14:paraId="4F39F0DB" w14:textId="18EDD5DB" w:rsidR="00D70F8D" w:rsidRDefault="00A90362" w:rsidP="00063476">
            <w:pPr>
              <w:spacing w:before="0"/>
              <w:jc w:val="center"/>
            </w:pPr>
            <w:r>
              <w:t>high</w:t>
            </w:r>
          </w:p>
        </w:tc>
        <w:tc>
          <w:tcPr>
            <w:tcW w:w="1418" w:type="dxa"/>
            <w:tcMar>
              <w:top w:w="142" w:type="dxa"/>
              <w:bottom w:w="142" w:type="dxa"/>
            </w:tcMar>
            <w:vAlign w:val="center"/>
          </w:tcPr>
          <w:p w14:paraId="7CD9D0AE" w14:textId="613FFED4" w:rsidR="00D70F8D" w:rsidRDefault="006A3CB3" w:rsidP="00063476">
            <w:pPr>
              <w:spacing w:before="0"/>
              <w:jc w:val="center"/>
            </w:pPr>
            <w:r>
              <w:rPr>
                <w:b/>
                <w:noProof/>
              </w:rPr>
              <w:t>E</w:t>
            </w:r>
          </w:p>
        </w:tc>
        <w:tc>
          <w:tcPr>
            <w:tcW w:w="1559" w:type="dxa"/>
            <w:tcMar>
              <w:top w:w="142" w:type="dxa"/>
              <w:bottom w:w="142" w:type="dxa"/>
            </w:tcMar>
            <w:vAlign w:val="center"/>
          </w:tcPr>
          <w:p w14:paraId="4B279C38" w14:textId="470A93F7" w:rsidR="00D70F8D" w:rsidRDefault="00A90362" w:rsidP="00063476">
            <w:pPr>
              <w:spacing w:before="0"/>
              <w:jc w:val="center"/>
            </w:pPr>
            <w:r>
              <w:t>high</w:t>
            </w:r>
          </w:p>
        </w:tc>
        <w:tc>
          <w:tcPr>
            <w:tcW w:w="1402" w:type="dxa"/>
            <w:tcMar>
              <w:top w:w="142" w:type="dxa"/>
              <w:bottom w:w="142" w:type="dxa"/>
            </w:tcMar>
            <w:vAlign w:val="center"/>
          </w:tcPr>
          <w:p w14:paraId="49A0F7AB" w14:textId="6F933CBC" w:rsidR="00D70F8D" w:rsidRDefault="004769AC" w:rsidP="00A90362">
            <w:pPr>
              <w:spacing w:before="0"/>
              <w:jc w:val="center"/>
            </w:pPr>
            <w:r>
              <w:t>2</w:t>
            </w:r>
          </w:p>
        </w:tc>
        <w:tc>
          <w:tcPr>
            <w:tcW w:w="1709" w:type="dxa"/>
            <w:tcMar>
              <w:top w:w="142" w:type="dxa"/>
              <w:bottom w:w="142" w:type="dxa"/>
            </w:tcMar>
            <w:vAlign w:val="center"/>
          </w:tcPr>
          <w:p w14:paraId="3F4A4778" w14:textId="70664047" w:rsidR="00D70F8D" w:rsidRDefault="00D70F8D" w:rsidP="00063476">
            <w:pPr>
              <w:spacing w:before="0"/>
              <w:jc w:val="center"/>
            </w:pPr>
            <w:r w:rsidRPr="00115AA0">
              <w:rPr>
                <w:rFonts w:ascii="MielePrintSymbole" w:eastAsia="MielePrintSymbole" w:hAnsi="Times New Roman" w:cs="MielePrintSymbole" w:hint="eastAsia"/>
                <w:szCs w:val="32"/>
              </w:rPr>
              <w:sym w:font="WP IconicSymbolsA" w:char="F055"/>
            </w:r>
          </w:p>
        </w:tc>
      </w:tr>
      <w:tr w:rsidR="004769AC" w14:paraId="0D8D5B47" w14:textId="77777777" w:rsidTr="00A90362">
        <w:tc>
          <w:tcPr>
            <w:tcW w:w="2547" w:type="dxa"/>
            <w:tcMar>
              <w:top w:w="142" w:type="dxa"/>
              <w:bottom w:w="142" w:type="dxa"/>
            </w:tcMar>
            <w:vAlign w:val="center"/>
          </w:tcPr>
          <w:p w14:paraId="07ABEB05" w14:textId="42DBC97D" w:rsidR="00D70F8D" w:rsidRDefault="00D70F8D" w:rsidP="00063476">
            <w:pPr>
              <w:spacing w:before="0"/>
            </w:pPr>
            <w:r>
              <w:t>Shirts</w:t>
            </w:r>
          </w:p>
        </w:tc>
        <w:tc>
          <w:tcPr>
            <w:tcW w:w="1559" w:type="dxa"/>
            <w:tcMar>
              <w:top w:w="142" w:type="dxa"/>
              <w:bottom w:w="142" w:type="dxa"/>
            </w:tcMar>
            <w:vAlign w:val="center"/>
          </w:tcPr>
          <w:p w14:paraId="6963D67C" w14:textId="7731F17F" w:rsidR="00D70F8D" w:rsidRDefault="00A90362" w:rsidP="00063476">
            <w:pPr>
              <w:spacing w:before="0"/>
              <w:jc w:val="center"/>
            </w:pPr>
            <w:r>
              <w:t>high</w:t>
            </w:r>
          </w:p>
        </w:tc>
        <w:tc>
          <w:tcPr>
            <w:tcW w:w="1418" w:type="dxa"/>
            <w:tcMar>
              <w:top w:w="142" w:type="dxa"/>
              <w:bottom w:w="142" w:type="dxa"/>
            </w:tcMar>
            <w:vAlign w:val="center"/>
          </w:tcPr>
          <w:p w14:paraId="362851AD" w14:textId="13BF357B" w:rsidR="00D70F8D" w:rsidRDefault="006A3CB3" w:rsidP="00063476">
            <w:pPr>
              <w:spacing w:before="0"/>
              <w:jc w:val="center"/>
            </w:pPr>
            <w:r>
              <w:rPr>
                <w:b/>
                <w:noProof/>
              </w:rPr>
              <w:t>C</w:t>
            </w:r>
          </w:p>
        </w:tc>
        <w:tc>
          <w:tcPr>
            <w:tcW w:w="1559" w:type="dxa"/>
            <w:tcMar>
              <w:top w:w="142" w:type="dxa"/>
              <w:bottom w:w="142" w:type="dxa"/>
            </w:tcMar>
            <w:vAlign w:val="center"/>
          </w:tcPr>
          <w:p w14:paraId="43D232A3" w14:textId="05A5DC8C" w:rsidR="00D70F8D" w:rsidRDefault="00A90362" w:rsidP="00063476">
            <w:pPr>
              <w:spacing w:before="0"/>
              <w:jc w:val="center"/>
            </w:pPr>
            <w:r>
              <w:t>high</w:t>
            </w:r>
          </w:p>
        </w:tc>
        <w:tc>
          <w:tcPr>
            <w:tcW w:w="1402" w:type="dxa"/>
            <w:tcMar>
              <w:top w:w="142" w:type="dxa"/>
              <w:bottom w:w="142" w:type="dxa"/>
            </w:tcMar>
            <w:vAlign w:val="center"/>
          </w:tcPr>
          <w:p w14:paraId="71ED7A6B" w14:textId="7E8DF606" w:rsidR="00D70F8D" w:rsidRDefault="004769AC" w:rsidP="00A90362">
            <w:pPr>
              <w:spacing w:before="0"/>
              <w:jc w:val="center"/>
            </w:pPr>
            <w:r>
              <w:t>3-4</w:t>
            </w:r>
            <w:r w:rsidRPr="004769AC">
              <w:rPr>
                <w:position w:val="16"/>
                <w:sz w:val="24"/>
                <w:szCs w:val="24"/>
              </w:rPr>
              <w:t>3</w:t>
            </w:r>
          </w:p>
        </w:tc>
        <w:tc>
          <w:tcPr>
            <w:tcW w:w="1709" w:type="dxa"/>
            <w:tcMar>
              <w:top w:w="142" w:type="dxa"/>
              <w:bottom w:w="142" w:type="dxa"/>
            </w:tcMar>
            <w:vAlign w:val="center"/>
          </w:tcPr>
          <w:p w14:paraId="3E7E4798" w14:textId="1DBCE426" w:rsidR="00D70F8D" w:rsidRDefault="00D70F8D" w:rsidP="00063476">
            <w:pPr>
              <w:spacing w:before="0"/>
              <w:jc w:val="center"/>
            </w:pPr>
            <w:r w:rsidRPr="00115AA0">
              <w:rPr>
                <w:rFonts w:ascii="MielePrintSymbole" w:eastAsia="MielePrintSymbole" w:hAnsi="Times New Roman" w:cs="MielePrintSymbole" w:hint="eastAsia"/>
                <w:szCs w:val="32"/>
              </w:rPr>
              <w:sym w:font="WP IconicSymbolsA" w:char="F055"/>
            </w:r>
          </w:p>
        </w:tc>
      </w:tr>
      <w:tr w:rsidR="004769AC" w14:paraId="2CBC5EE5" w14:textId="77777777" w:rsidTr="00A90362">
        <w:tc>
          <w:tcPr>
            <w:tcW w:w="2547" w:type="dxa"/>
            <w:tcMar>
              <w:top w:w="142" w:type="dxa"/>
              <w:bottom w:w="142" w:type="dxa"/>
            </w:tcMar>
            <w:vAlign w:val="center"/>
          </w:tcPr>
          <w:p w14:paraId="02F36A18" w14:textId="1C3DB528" w:rsidR="00D70F8D" w:rsidRDefault="00D70F8D" w:rsidP="00063476">
            <w:pPr>
              <w:spacing w:before="0"/>
            </w:pPr>
            <w:r>
              <w:t>Express 20</w:t>
            </w:r>
          </w:p>
        </w:tc>
        <w:tc>
          <w:tcPr>
            <w:tcW w:w="1559" w:type="dxa"/>
            <w:tcMar>
              <w:top w:w="142" w:type="dxa"/>
              <w:bottom w:w="142" w:type="dxa"/>
            </w:tcMar>
            <w:vAlign w:val="center"/>
          </w:tcPr>
          <w:p w14:paraId="4F39D024" w14:textId="54EB5C85" w:rsidR="00D70F8D" w:rsidRDefault="001D5068" w:rsidP="00063476">
            <w:pPr>
              <w:spacing w:before="0"/>
              <w:jc w:val="center"/>
            </w:pPr>
            <w:r>
              <w:t>low</w:t>
            </w:r>
          </w:p>
        </w:tc>
        <w:tc>
          <w:tcPr>
            <w:tcW w:w="1418" w:type="dxa"/>
            <w:tcMar>
              <w:top w:w="142" w:type="dxa"/>
              <w:bottom w:w="142" w:type="dxa"/>
            </w:tcMar>
            <w:vAlign w:val="center"/>
          </w:tcPr>
          <w:p w14:paraId="77F2E279" w14:textId="1D4398BB" w:rsidR="00D70F8D" w:rsidRDefault="006A3CB3" w:rsidP="00063476">
            <w:pPr>
              <w:spacing w:before="0"/>
              <w:jc w:val="center"/>
            </w:pPr>
            <w:r w:rsidRPr="006A3CB3">
              <w:rPr>
                <w:b/>
                <w:noProof/>
              </w:rPr>
              <w:t>A</w:t>
            </w:r>
          </w:p>
        </w:tc>
        <w:tc>
          <w:tcPr>
            <w:tcW w:w="1559" w:type="dxa"/>
            <w:tcMar>
              <w:top w:w="142" w:type="dxa"/>
              <w:bottom w:w="142" w:type="dxa"/>
            </w:tcMar>
            <w:vAlign w:val="center"/>
          </w:tcPr>
          <w:p w14:paraId="3BE7344B" w14:textId="5FC1ADA4" w:rsidR="00D70F8D" w:rsidRDefault="00A90362" w:rsidP="00063476">
            <w:pPr>
              <w:spacing w:before="0"/>
              <w:jc w:val="center"/>
            </w:pPr>
            <w:r>
              <w:t>low</w:t>
            </w:r>
          </w:p>
        </w:tc>
        <w:tc>
          <w:tcPr>
            <w:tcW w:w="1402" w:type="dxa"/>
            <w:tcMar>
              <w:top w:w="142" w:type="dxa"/>
              <w:bottom w:w="142" w:type="dxa"/>
            </w:tcMar>
            <w:vAlign w:val="center"/>
          </w:tcPr>
          <w:p w14:paraId="2FCDF04C" w14:textId="27243C97" w:rsidR="00D70F8D" w:rsidRDefault="004769AC" w:rsidP="00A90362">
            <w:pPr>
              <w:spacing w:before="0"/>
              <w:jc w:val="center"/>
            </w:pPr>
            <w:r>
              <w:t>1</w:t>
            </w:r>
          </w:p>
        </w:tc>
        <w:tc>
          <w:tcPr>
            <w:tcW w:w="1709" w:type="dxa"/>
            <w:tcMar>
              <w:top w:w="142" w:type="dxa"/>
              <w:bottom w:w="142" w:type="dxa"/>
            </w:tcMar>
            <w:vAlign w:val="center"/>
          </w:tcPr>
          <w:p w14:paraId="0A885F4A" w14:textId="72893F1F" w:rsidR="00D70F8D" w:rsidRDefault="00D70F8D" w:rsidP="00063476">
            <w:pPr>
              <w:spacing w:before="0"/>
              <w:jc w:val="center"/>
            </w:pPr>
            <w:r w:rsidRPr="00115AA0">
              <w:rPr>
                <w:rFonts w:ascii="MielePrintSymbole" w:eastAsia="MielePrintSymbole" w:hAnsi="Times New Roman" w:cs="MielePrintSymbole" w:hint="eastAsia"/>
                <w:szCs w:val="32"/>
              </w:rPr>
              <w:sym w:font="WP IconicSymbolsA" w:char="F055"/>
            </w:r>
          </w:p>
        </w:tc>
      </w:tr>
      <w:tr w:rsidR="004769AC" w14:paraId="2795F9F6" w14:textId="77777777" w:rsidTr="00A90362">
        <w:tc>
          <w:tcPr>
            <w:tcW w:w="2547" w:type="dxa"/>
            <w:tcMar>
              <w:top w:w="142" w:type="dxa"/>
              <w:bottom w:w="142" w:type="dxa"/>
            </w:tcMar>
            <w:vAlign w:val="center"/>
          </w:tcPr>
          <w:p w14:paraId="519135D5" w14:textId="39BAAC41" w:rsidR="00D70F8D" w:rsidRDefault="00D70F8D" w:rsidP="00063476">
            <w:pPr>
              <w:spacing w:before="0"/>
            </w:pPr>
            <w:r>
              <w:t>Dark garments/</w:t>
            </w:r>
            <w:r w:rsidR="00C3450B">
              <w:t xml:space="preserve"> </w:t>
            </w:r>
            <w:r>
              <w:t>Denim</w:t>
            </w:r>
          </w:p>
        </w:tc>
        <w:tc>
          <w:tcPr>
            <w:tcW w:w="1559" w:type="dxa"/>
            <w:tcMar>
              <w:top w:w="142" w:type="dxa"/>
              <w:bottom w:w="142" w:type="dxa"/>
            </w:tcMar>
            <w:vAlign w:val="center"/>
          </w:tcPr>
          <w:p w14:paraId="4ACB0086" w14:textId="5472397B" w:rsidR="00D70F8D" w:rsidRDefault="00A90362" w:rsidP="00063476">
            <w:pPr>
              <w:spacing w:before="0"/>
              <w:jc w:val="center"/>
            </w:pPr>
            <w:r>
              <w:t>medium</w:t>
            </w:r>
          </w:p>
        </w:tc>
        <w:tc>
          <w:tcPr>
            <w:tcW w:w="1418" w:type="dxa"/>
            <w:tcMar>
              <w:top w:w="142" w:type="dxa"/>
              <w:bottom w:w="142" w:type="dxa"/>
            </w:tcMar>
            <w:vAlign w:val="center"/>
          </w:tcPr>
          <w:p w14:paraId="68DFEDD8" w14:textId="38A566DB" w:rsidR="00D70F8D" w:rsidRDefault="006A3CB3" w:rsidP="00063476">
            <w:pPr>
              <w:spacing w:before="0"/>
              <w:jc w:val="center"/>
            </w:pPr>
            <w:r w:rsidRPr="006A3CB3">
              <w:rPr>
                <w:b/>
                <w:noProof/>
              </w:rPr>
              <w:t>B</w:t>
            </w:r>
          </w:p>
        </w:tc>
        <w:tc>
          <w:tcPr>
            <w:tcW w:w="1559" w:type="dxa"/>
            <w:tcMar>
              <w:top w:w="142" w:type="dxa"/>
              <w:bottom w:w="142" w:type="dxa"/>
            </w:tcMar>
            <w:vAlign w:val="center"/>
          </w:tcPr>
          <w:p w14:paraId="71B45726" w14:textId="644948E9" w:rsidR="00D70F8D" w:rsidRDefault="001D5068" w:rsidP="00063476">
            <w:pPr>
              <w:spacing w:before="0"/>
              <w:jc w:val="center"/>
            </w:pPr>
            <w:r>
              <w:t>low</w:t>
            </w:r>
          </w:p>
        </w:tc>
        <w:tc>
          <w:tcPr>
            <w:tcW w:w="1402" w:type="dxa"/>
            <w:tcMar>
              <w:top w:w="142" w:type="dxa"/>
              <w:bottom w:w="142" w:type="dxa"/>
            </w:tcMar>
            <w:vAlign w:val="center"/>
          </w:tcPr>
          <w:p w14:paraId="2E804B49" w14:textId="343542CD" w:rsidR="00D70F8D" w:rsidRDefault="004769AC" w:rsidP="00A90362">
            <w:pPr>
              <w:spacing w:before="0"/>
              <w:jc w:val="center"/>
            </w:pPr>
            <w:r>
              <w:t>3-5</w:t>
            </w:r>
            <w:r w:rsidRPr="004769AC">
              <w:rPr>
                <w:position w:val="16"/>
                <w:sz w:val="24"/>
                <w:szCs w:val="24"/>
              </w:rPr>
              <w:t>2,3</w:t>
            </w:r>
          </w:p>
        </w:tc>
        <w:tc>
          <w:tcPr>
            <w:tcW w:w="1709" w:type="dxa"/>
            <w:tcMar>
              <w:top w:w="142" w:type="dxa"/>
              <w:bottom w:w="142" w:type="dxa"/>
            </w:tcMar>
            <w:vAlign w:val="center"/>
          </w:tcPr>
          <w:p w14:paraId="0AD4FA60" w14:textId="164786BE" w:rsidR="00D70F8D" w:rsidRDefault="00D70F8D" w:rsidP="00063476">
            <w:pPr>
              <w:spacing w:before="0"/>
              <w:jc w:val="center"/>
            </w:pPr>
            <w:r w:rsidRPr="00115AA0">
              <w:rPr>
                <w:rFonts w:ascii="MielePrintSymbole" w:eastAsia="MielePrintSymbole" w:hAnsi="Times New Roman" w:cs="MielePrintSymbole" w:hint="eastAsia"/>
                <w:szCs w:val="32"/>
              </w:rPr>
              <w:sym w:font="WP IconicSymbolsA" w:char="F055"/>
            </w:r>
          </w:p>
        </w:tc>
      </w:tr>
      <w:tr w:rsidR="004769AC" w14:paraId="4BE68773" w14:textId="77777777" w:rsidTr="00A90362">
        <w:tc>
          <w:tcPr>
            <w:tcW w:w="2547" w:type="dxa"/>
            <w:tcMar>
              <w:top w:w="142" w:type="dxa"/>
              <w:bottom w:w="142" w:type="dxa"/>
            </w:tcMar>
            <w:vAlign w:val="center"/>
          </w:tcPr>
          <w:p w14:paraId="3FA317FA" w14:textId="3A513E86" w:rsidR="00D70F8D" w:rsidRDefault="00D70F8D" w:rsidP="00063476">
            <w:pPr>
              <w:spacing w:before="0"/>
            </w:pPr>
            <w:r>
              <w:t>Outerwear</w:t>
            </w:r>
          </w:p>
        </w:tc>
        <w:tc>
          <w:tcPr>
            <w:tcW w:w="1559" w:type="dxa"/>
            <w:tcMar>
              <w:top w:w="142" w:type="dxa"/>
              <w:bottom w:w="142" w:type="dxa"/>
            </w:tcMar>
            <w:vAlign w:val="center"/>
          </w:tcPr>
          <w:p w14:paraId="6EDBA1D7" w14:textId="520A8527" w:rsidR="00D70F8D" w:rsidRDefault="00A90362" w:rsidP="00063476">
            <w:pPr>
              <w:spacing w:before="0"/>
              <w:jc w:val="center"/>
            </w:pPr>
            <w:r>
              <w:t>high</w:t>
            </w:r>
          </w:p>
        </w:tc>
        <w:tc>
          <w:tcPr>
            <w:tcW w:w="1418" w:type="dxa"/>
            <w:tcMar>
              <w:top w:w="142" w:type="dxa"/>
              <w:bottom w:w="142" w:type="dxa"/>
            </w:tcMar>
            <w:vAlign w:val="center"/>
          </w:tcPr>
          <w:p w14:paraId="7ADCB501" w14:textId="0A07D4A4" w:rsidR="00D70F8D" w:rsidRDefault="006A3CB3" w:rsidP="00063476">
            <w:pPr>
              <w:spacing w:before="0"/>
              <w:jc w:val="center"/>
            </w:pPr>
            <w:r>
              <w:rPr>
                <w:b/>
                <w:noProof/>
              </w:rPr>
              <w:t>C</w:t>
            </w:r>
          </w:p>
        </w:tc>
        <w:tc>
          <w:tcPr>
            <w:tcW w:w="1559" w:type="dxa"/>
            <w:tcMar>
              <w:top w:w="142" w:type="dxa"/>
              <w:bottom w:w="142" w:type="dxa"/>
            </w:tcMar>
            <w:vAlign w:val="center"/>
          </w:tcPr>
          <w:p w14:paraId="0018E9F8" w14:textId="23E790AC" w:rsidR="00D70F8D" w:rsidRDefault="00A90362" w:rsidP="00063476">
            <w:pPr>
              <w:spacing w:before="0"/>
              <w:jc w:val="center"/>
            </w:pPr>
            <w:r>
              <w:t>high</w:t>
            </w:r>
          </w:p>
        </w:tc>
        <w:tc>
          <w:tcPr>
            <w:tcW w:w="1402" w:type="dxa"/>
            <w:tcMar>
              <w:top w:w="142" w:type="dxa"/>
              <w:bottom w:w="142" w:type="dxa"/>
            </w:tcMar>
            <w:vAlign w:val="center"/>
          </w:tcPr>
          <w:p w14:paraId="56D47348" w14:textId="7A50730F" w:rsidR="00D70F8D" w:rsidRDefault="004769AC" w:rsidP="00A90362">
            <w:pPr>
              <w:spacing w:before="0"/>
              <w:jc w:val="center"/>
            </w:pPr>
            <w:r>
              <w:t>3-4</w:t>
            </w:r>
            <w:r w:rsidRPr="004769AC">
              <w:rPr>
                <w:position w:val="16"/>
                <w:sz w:val="24"/>
                <w:szCs w:val="24"/>
              </w:rPr>
              <w:t>3</w:t>
            </w:r>
          </w:p>
        </w:tc>
        <w:tc>
          <w:tcPr>
            <w:tcW w:w="1709" w:type="dxa"/>
            <w:tcMar>
              <w:top w:w="142" w:type="dxa"/>
              <w:bottom w:w="142" w:type="dxa"/>
            </w:tcMar>
            <w:vAlign w:val="center"/>
          </w:tcPr>
          <w:p w14:paraId="2F578719" w14:textId="5108F1E0" w:rsidR="00D70F8D" w:rsidRDefault="00D70F8D" w:rsidP="00063476">
            <w:pPr>
              <w:spacing w:before="0"/>
              <w:jc w:val="center"/>
            </w:pPr>
            <w:r w:rsidRPr="00115AA0">
              <w:rPr>
                <w:rFonts w:ascii="MielePrintSymbole" w:eastAsia="MielePrintSymbole" w:hAnsi="Times New Roman" w:cs="MielePrintSymbole" w:hint="eastAsia"/>
                <w:szCs w:val="32"/>
              </w:rPr>
              <w:sym w:font="WP IconicSymbolsA" w:char="F055"/>
            </w:r>
          </w:p>
        </w:tc>
      </w:tr>
      <w:tr w:rsidR="004769AC" w14:paraId="172CC4FD" w14:textId="77777777" w:rsidTr="00A90362">
        <w:tc>
          <w:tcPr>
            <w:tcW w:w="2547" w:type="dxa"/>
            <w:tcMar>
              <w:top w:w="142" w:type="dxa"/>
              <w:bottom w:w="142" w:type="dxa"/>
            </w:tcMar>
            <w:vAlign w:val="center"/>
          </w:tcPr>
          <w:p w14:paraId="65E7178C" w14:textId="01F35ACF" w:rsidR="00D70F8D" w:rsidRDefault="00D70F8D" w:rsidP="00063476">
            <w:pPr>
              <w:spacing w:before="0"/>
            </w:pPr>
            <w:r>
              <w:t>Proofing</w:t>
            </w:r>
          </w:p>
        </w:tc>
        <w:tc>
          <w:tcPr>
            <w:tcW w:w="1559" w:type="dxa"/>
            <w:tcMar>
              <w:top w:w="142" w:type="dxa"/>
              <w:bottom w:w="142" w:type="dxa"/>
            </w:tcMar>
            <w:vAlign w:val="center"/>
          </w:tcPr>
          <w:p w14:paraId="6D7F4EB7" w14:textId="60EE19FD" w:rsidR="00D70F8D" w:rsidRDefault="00A90362" w:rsidP="00063476">
            <w:pPr>
              <w:spacing w:before="0"/>
              <w:jc w:val="center"/>
            </w:pPr>
            <w:r>
              <w:rPr>
                <w:rFonts w:hint="eastAsia"/>
              </w:rPr>
              <w:t>X</w:t>
            </w:r>
          </w:p>
        </w:tc>
        <w:tc>
          <w:tcPr>
            <w:tcW w:w="1418" w:type="dxa"/>
            <w:tcMar>
              <w:top w:w="142" w:type="dxa"/>
              <w:bottom w:w="142" w:type="dxa"/>
            </w:tcMar>
            <w:vAlign w:val="center"/>
          </w:tcPr>
          <w:p w14:paraId="47FBC228" w14:textId="6F82EF48" w:rsidR="00D70F8D" w:rsidRDefault="006A3CB3" w:rsidP="00063476">
            <w:pPr>
              <w:spacing w:before="0"/>
              <w:jc w:val="center"/>
            </w:pPr>
            <w:r w:rsidRPr="006A3CB3">
              <w:rPr>
                <w:b/>
                <w:noProof/>
              </w:rPr>
              <w:t>B</w:t>
            </w:r>
          </w:p>
        </w:tc>
        <w:tc>
          <w:tcPr>
            <w:tcW w:w="1559" w:type="dxa"/>
            <w:tcMar>
              <w:top w:w="142" w:type="dxa"/>
              <w:bottom w:w="142" w:type="dxa"/>
            </w:tcMar>
            <w:vAlign w:val="center"/>
          </w:tcPr>
          <w:p w14:paraId="20546627" w14:textId="6C5897EA" w:rsidR="00D70F8D" w:rsidRDefault="00A90362" w:rsidP="00063476">
            <w:pPr>
              <w:spacing w:before="0"/>
              <w:jc w:val="center"/>
            </w:pPr>
            <w:r>
              <w:t>medium</w:t>
            </w:r>
          </w:p>
        </w:tc>
        <w:tc>
          <w:tcPr>
            <w:tcW w:w="1402" w:type="dxa"/>
            <w:tcMar>
              <w:top w:w="142" w:type="dxa"/>
              <w:bottom w:w="142" w:type="dxa"/>
            </w:tcMar>
            <w:vAlign w:val="center"/>
          </w:tcPr>
          <w:p w14:paraId="60DFB60A" w14:textId="7B5AF650" w:rsidR="00D70F8D" w:rsidRDefault="004769AC" w:rsidP="00A90362">
            <w:pPr>
              <w:spacing w:before="0"/>
              <w:jc w:val="center"/>
            </w:pPr>
            <w:r>
              <w:t>1</w:t>
            </w:r>
          </w:p>
        </w:tc>
        <w:tc>
          <w:tcPr>
            <w:tcW w:w="1709" w:type="dxa"/>
            <w:tcMar>
              <w:top w:w="142" w:type="dxa"/>
              <w:bottom w:w="142" w:type="dxa"/>
            </w:tcMar>
            <w:vAlign w:val="center"/>
          </w:tcPr>
          <w:p w14:paraId="01578F9A" w14:textId="5F3409D2" w:rsidR="00D70F8D" w:rsidRDefault="00D70F8D" w:rsidP="00063476">
            <w:pPr>
              <w:spacing w:before="0"/>
              <w:jc w:val="center"/>
            </w:pPr>
            <w:r w:rsidRPr="00115AA0">
              <w:rPr>
                <w:rFonts w:ascii="MielePrintSymbole" w:eastAsia="MielePrintSymbole" w:hAnsi="Times New Roman" w:cs="MielePrintSymbole" w:hint="eastAsia"/>
                <w:szCs w:val="32"/>
              </w:rPr>
              <w:sym w:font="WP IconicSymbolsA" w:char="F055"/>
            </w:r>
          </w:p>
        </w:tc>
      </w:tr>
      <w:tr w:rsidR="004769AC" w14:paraId="160E609C" w14:textId="77777777" w:rsidTr="00A90362">
        <w:tc>
          <w:tcPr>
            <w:tcW w:w="2547" w:type="dxa"/>
            <w:tcMar>
              <w:top w:w="142" w:type="dxa"/>
              <w:bottom w:w="142" w:type="dxa"/>
            </w:tcMar>
            <w:vAlign w:val="center"/>
          </w:tcPr>
          <w:p w14:paraId="2B8DE0AD" w14:textId="2CE799AB" w:rsidR="00D70F8D" w:rsidRDefault="00D70F8D" w:rsidP="00063476">
            <w:pPr>
              <w:spacing w:before="0"/>
            </w:pPr>
            <w:r>
              <w:t>Drain/Spin</w:t>
            </w:r>
          </w:p>
        </w:tc>
        <w:tc>
          <w:tcPr>
            <w:tcW w:w="1559" w:type="dxa"/>
            <w:tcMar>
              <w:top w:w="142" w:type="dxa"/>
              <w:bottom w:w="142" w:type="dxa"/>
            </w:tcMar>
            <w:vAlign w:val="center"/>
          </w:tcPr>
          <w:p w14:paraId="7CF105C1" w14:textId="135168A1" w:rsidR="00D70F8D" w:rsidRDefault="00A90362" w:rsidP="00063476">
            <w:pPr>
              <w:spacing w:before="0"/>
              <w:jc w:val="center"/>
            </w:pPr>
            <w:r>
              <w:rPr>
                <w:rFonts w:hint="eastAsia"/>
              </w:rPr>
              <w:t>X</w:t>
            </w:r>
          </w:p>
        </w:tc>
        <w:tc>
          <w:tcPr>
            <w:tcW w:w="1418" w:type="dxa"/>
            <w:tcMar>
              <w:top w:w="142" w:type="dxa"/>
              <w:bottom w:w="142" w:type="dxa"/>
            </w:tcMar>
            <w:vAlign w:val="center"/>
          </w:tcPr>
          <w:p w14:paraId="4576A873" w14:textId="4A38742E" w:rsidR="00D70F8D" w:rsidRDefault="00A90362" w:rsidP="00063476">
            <w:pPr>
              <w:spacing w:before="0"/>
              <w:jc w:val="center"/>
            </w:pPr>
            <w:r>
              <w:rPr>
                <w:rFonts w:hint="eastAsia"/>
              </w:rPr>
              <w:t>X</w:t>
            </w:r>
          </w:p>
        </w:tc>
        <w:tc>
          <w:tcPr>
            <w:tcW w:w="1559" w:type="dxa"/>
            <w:tcMar>
              <w:top w:w="142" w:type="dxa"/>
              <w:bottom w:w="142" w:type="dxa"/>
            </w:tcMar>
            <w:vAlign w:val="center"/>
          </w:tcPr>
          <w:p w14:paraId="74291239" w14:textId="600306AF" w:rsidR="00D70F8D" w:rsidRDefault="00A90362" w:rsidP="00063476">
            <w:pPr>
              <w:spacing w:before="0"/>
              <w:jc w:val="center"/>
            </w:pPr>
            <w:r>
              <w:rPr>
                <w:rFonts w:hint="eastAsia"/>
              </w:rPr>
              <w:t>X</w:t>
            </w:r>
          </w:p>
        </w:tc>
        <w:tc>
          <w:tcPr>
            <w:tcW w:w="1402" w:type="dxa"/>
            <w:tcMar>
              <w:top w:w="142" w:type="dxa"/>
              <w:bottom w:w="142" w:type="dxa"/>
            </w:tcMar>
            <w:vAlign w:val="center"/>
          </w:tcPr>
          <w:p w14:paraId="66AD1BBA" w14:textId="61BC99D4" w:rsidR="00D70F8D" w:rsidRDefault="00A90362" w:rsidP="00063476">
            <w:pPr>
              <w:spacing w:before="0"/>
              <w:jc w:val="center"/>
            </w:pPr>
            <w:r>
              <w:rPr>
                <w:rFonts w:hint="eastAsia"/>
              </w:rPr>
              <w:t>X</w:t>
            </w:r>
          </w:p>
        </w:tc>
        <w:tc>
          <w:tcPr>
            <w:tcW w:w="1709" w:type="dxa"/>
            <w:tcMar>
              <w:top w:w="142" w:type="dxa"/>
              <w:bottom w:w="142" w:type="dxa"/>
            </w:tcMar>
            <w:vAlign w:val="center"/>
          </w:tcPr>
          <w:p w14:paraId="1A0D94B3" w14:textId="6A69A942" w:rsidR="00D70F8D" w:rsidRDefault="00D70F8D" w:rsidP="00063476">
            <w:pPr>
              <w:spacing w:before="0"/>
              <w:jc w:val="center"/>
            </w:pPr>
            <w:r w:rsidRPr="00115AA0">
              <w:rPr>
                <w:rFonts w:ascii="MielePrintSymbole" w:eastAsia="MielePrintSymbole" w:hAnsi="Times New Roman" w:cs="MielePrintSymbole" w:hint="eastAsia"/>
                <w:szCs w:val="32"/>
              </w:rPr>
              <w:sym w:font="WP IconicSymbolsA" w:char="F055"/>
            </w:r>
          </w:p>
        </w:tc>
      </w:tr>
      <w:tr w:rsidR="004769AC" w14:paraId="7AAA5D4D" w14:textId="77777777" w:rsidTr="00A90362">
        <w:tc>
          <w:tcPr>
            <w:tcW w:w="2547" w:type="dxa"/>
            <w:tcMar>
              <w:top w:w="142" w:type="dxa"/>
              <w:bottom w:w="142" w:type="dxa"/>
            </w:tcMar>
            <w:vAlign w:val="center"/>
          </w:tcPr>
          <w:p w14:paraId="409D0262" w14:textId="3A9D4990" w:rsidR="00D70F8D" w:rsidRDefault="00D70F8D" w:rsidP="00063476">
            <w:pPr>
              <w:spacing w:before="0"/>
            </w:pPr>
            <w:r>
              <w:t>Separate rinse/</w:t>
            </w:r>
            <w:r w:rsidR="00A90362">
              <w:t xml:space="preserve"> </w:t>
            </w:r>
            <w:r>
              <w:t>Starch</w:t>
            </w:r>
          </w:p>
        </w:tc>
        <w:tc>
          <w:tcPr>
            <w:tcW w:w="1559" w:type="dxa"/>
            <w:tcMar>
              <w:top w:w="142" w:type="dxa"/>
              <w:bottom w:w="142" w:type="dxa"/>
            </w:tcMar>
            <w:vAlign w:val="center"/>
          </w:tcPr>
          <w:p w14:paraId="62714EE7" w14:textId="4FC5A505" w:rsidR="00D70F8D" w:rsidRDefault="00A90362" w:rsidP="00063476">
            <w:pPr>
              <w:spacing w:before="0"/>
              <w:jc w:val="center"/>
            </w:pPr>
            <w:r>
              <w:t>medium</w:t>
            </w:r>
          </w:p>
        </w:tc>
        <w:tc>
          <w:tcPr>
            <w:tcW w:w="1418" w:type="dxa"/>
            <w:tcMar>
              <w:top w:w="142" w:type="dxa"/>
              <w:bottom w:w="142" w:type="dxa"/>
            </w:tcMar>
            <w:vAlign w:val="center"/>
          </w:tcPr>
          <w:p w14:paraId="2FECE3F0" w14:textId="7F611930" w:rsidR="00D70F8D" w:rsidRPr="006A3CB3" w:rsidRDefault="006A3CB3" w:rsidP="00063476">
            <w:pPr>
              <w:spacing w:before="0"/>
              <w:jc w:val="center"/>
              <w:rPr>
                <w:b/>
                <w:bCs/>
              </w:rPr>
            </w:pPr>
            <w:r w:rsidRPr="006A3CB3">
              <w:rPr>
                <w:b/>
                <w:noProof/>
              </w:rPr>
              <w:t>B</w:t>
            </w:r>
          </w:p>
        </w:tc>
        <w:tc>
          <w:tcPr>
            <w:tcW w:w="1559" w:type="dxa"/>
            <w:tcMar>
              <w:top w:w="142" w:type="dxa"/>
              <w:bottom w:w="142" w:type="dxa"/>
            </w:tcMar>
            <w:vAlign w:val="center"/>
          </w:tcPr>
          <w:p w14:paraId="2DF136DF" w14:textId="78A31849" w:rsidR="00D70F8D" w:rsidRDefault="00A90362" w:rsidP="00063476">
            <w:pPr>
              <w:spacing w:before="0"/>
              <w:jc w:val="center"/>
            </w:pPr>
            <w:r>
              <w:t>high</w:t>
            </w:r>
          </w:p>
        </w:tc>
        <w:tc>
          <w:tcPr>
            <w:tcW w:w="1402" w:type="dxa"/>
            <w:tcMar>
              <w:top w:w="142" w:type="dxa"/>
              <w:bottom w:w="142" w:type="dxa"/>
            </w:tcMar>
            <w:vAlign w:val="center"/>
          </w:tcPr>
          <w:p w14:paraId="19D2C3D5" w14:textId="6BA8629B" w:rsidR="00D70F8D" w:rsidRDefault="004769AC" w:rsidP="00A90362">
            <w:pPr>
              <w:spacing w:before="0"/>
              <w:jc w:val="center"/>
            </w:pPr>
            <w:r>
              <w:t>0-1</w:t>
            </w:r>
            <w:r>
              <w:rPr>
                <w:position w:val="16"/>
                <w:sz w:val="24"/>
                <w:szCs w:val="24"/>
              </w:rPr>
              <w:t>5</w:t>
            </w:r>
          </w:p>
        </w:tc>
        <w:tc>
          <w:tcPr>
            <w:tcW w:w="1709" w:type="dxa"/>
            <w:tcMar>
              <w:top w:w="142" w:type="dxa"/>
              <w:bottom w:w="142" w:type="dxa"/>
            </w:tcMar>
            <w:vAlign w:val="center"/>
          </w:tcPr>
          <w:p w14:paraId="45AF8C68" w14:textId="728F3F5C" w:rsidR="00D70F8D" w:rsidRDefault="00D70F8D" w:rsidP="00063476">
            <w:pPr>
              <w:spacing w:before="0"/>
              <w:jc w:val="center"/>
            </w:pPr>
            <w:r w:rsidRPr="00115AA0">
              <w:rPr>
                <w:rFonts w:ascii="MielePrintSymbole" w:eastAsia="MielePrintSymbole" w:hAnsi="Times New Roman" w:cs="MielePrintSymbole" w:hint="eastAsia"/>
                <w:szCs w:val="32"/>
              </w:rPr>
              <w:sym w:font="WP IconicSymbolsA" w:char="F055"/>
            </w:r>
          </w:p>
        </w:tc>
      </w:tr>
    </w:tbl>
    <w:p w14:paraId="0F4B595A" w14:textId="1B2F2A23" w:rsidR="00D70F8D" w:rsidRDefault="004769AC" w:rsidP="00D70F8D">
      <w:r w:rsidRPr="004769AC">
        <w:t>Please see the next page for a description of the symbols.</w:t>
      </w:r>
    </w:p>
    <w:p w14:paraId="0801F275" w14:textId="5899EE01" w:rsidR="009859DD" w:rsidRDefault="009859DD" w:rsidP="009859DD">
      <w:r>
        <w:t>This washing machine has fully electronic controls with automatic load control. The washing machine takes in the right amount of water required for the programme depending on the amount of laundry and its absorbency rate.</w:t>
      </w:r>
    </w:p>
    <w:p w14:paraId="48C12370" w14:textId="1BCC3DC4" w:rsidR="009859DD" w:rsidRDefault="009859DD" w:rsidP="009859DD">
      <w:r>
        <w:t>The programme sequences outlined in the chart are based on the basic programme with a full load.</w:t>
      </w:r>
    </w:p>
    <w:p w14:paraId="2F695656" w14:textId="3FA5D535" w:rsidR="009859DD" w:rsidRDefault="009859DD" w:rsidP="009859DD">
      <w:pPr>
        <w:pStyle w:val="Heading3"/>
      </w:pPr>
      <w:bookmarkStart w:id="84" w:name="_Toc43468087"/>
      <w:r>
        <w:t>Special features in the programme sequence</w:t>
      </w:r>
      <w:bookmarkEnd w:id="84"/>
    </w:p>
    <w:p w14:paraId="135BFAD4" w14:textId="1BEF23FB" w:rsidR="009859DD" w:rsidRPr="00DD1A38" w:rsidRDefault="009859DD" w:rsidP="009859DD">
      <w:pPr>
        <w:rPr>
          <w:b/>
        </w:rPr>
      </w:pPr>
      <w:r w:rsidRPr="00DD1A38">
        <w:rPr>
          <w:b/>
        </w:rPr>
        <w:t>Anti-crease:</w:t>
      </w:r>
      <w:r w:rsidR="00DD1A38">
        <w:rPr>
          <w:b/>
        </w:rPr>
        <w:t xml:space="preserve"> </w:t>
      </w:r>
      <w:r>
        <w:t>At the end of the programme, the drum continues to turn at intervals for up to 30 minutes to help prevent creasing.</w:t>
      </w:r>
    </w:p>
    <w:p w14:paraId="41C354CD" w14:textId="2A93E0D0" w:rsidR="009859DD" w:rsidRDefault="009859DD" w:rsidP="009859DD">
      <w:r w:rsidRPr="009859DD">
        <w:rPr>
          <w:b/>
        </w:rPr>
        <w:t>Exception:</w:t>
      </w:r>
      <w:r>
        <w:t xml:space="preserve"> there is no anti-crease </w:t>
      </w:r>
      <w:r>
        <w:rPr>
          <w:rFonts w:hint="eastAsia"/>
        </w:rPr>
        <w:t xml:space="preserve">phase in the </w:t>
      </w:r>
      <w:r w:rsidRPr="009859DD">
        <w:rPr>
          <w:rFonts w:hint="eastAsia"/>
          <w:b/>
        </w:rPr>
        <w:t>Woollens</w:t>
      </w:r>
      <w:r>
        <w:rPr>
          <w:rFonts w:hint="eastAsia"/>
        </w:rPr>
        <w:t xml:space="preserve"> programme.</w:t>
      </w:r>
      <w:r>
        <w:t xml:space="preserve"> The washing machine can be opened at any time.</w:t>
      </w:r>
    </w:p>
    <w:p w14:paraId="5252089E" w14:textId="7B22B6E3" w:rsidR="009859DD" w:rsidRDefault="009859DD" w:rsidP="009859DD">
      <w:pPr>
        <w:ind w:left="426" w:hanging="426"/>
      </w:pPr>
      <w:r>
        <w:t>1)</w:t>
      </w:r>
      <w:r>
        <w:tab/>
        <w:t>If a temperature of 60 °C or higher is selected, two rinses are carried out. If a temperature of less than 60 °C is selected, three rinses are carried out.</w:t>
      </w:r>
    </w:p>
    <w:p w14:paraId="302184F8" w14:textId="0CC29F45" w:rsidR="009859DD" w:rsidRDefault="009859DD" w:rsidP="009859DD">
      <w:pPr>
        <w:ind w:left="426" w:hanging="426"/>
      </w:pPr>
      <w:r>
        <w:t>2)</w:t>
      </w:r>
      <w:r>
        <w:tab/>
        <w:t>An additional rinse is carried out if:</w:t>
      </w:r>
    </w:p>
    <w:p w14:paraId="10F6E355" w14:textId="77777777" w:rsidR="009859DD" w:rsidRDefault="009859DD" w:rsidP="009859DD">
      <w:pPr>
        <w:ind w:left="851" w:hanging="426"/>
      </w:pPr>
      <w:r>
        <w:t>– there is too much foam in the drum</w:t>
      </w:r>
    </w:p>
    <w:p w14:paraId="2D75EA98" w14:textId="01CDD8CA" w:rsidR="009859DD" w:rsidRDefault="009859DD" w:rsidP="009859DD">
      <w:pPr>
        <w:ind w:left="851" w:hanging="426"/>
      </w:pPr>
      <w:r>
        <w:t>– a spin speed lower than 700 rpm has been selected.</w:t>
      </w:r>
    </w:p>
    <w:p w14:paraId="1FB5A382" w14:textId="0CC42577" w:rsidR="009859DD" w:rsidRDefault="009859DD" w:rsidP="009859DD">
      <w:pPr>
        <w:ind w:left="426" w:hanging="426"/>
      </w:pPr>
      <w:r>
        <w:t>3</w:t>
      </w:r>
      <w:r w:rsidR="005F6688">
        <w:t>)</w:t>
      </w:r>
      <w:r>
        <w:tab/>
        <w:t>An additional rinse is carried out if:</w:t>
      </w:r>
    </w:p>
    <w:p w14:paraId="115E8329" w14:textId="478E32AD" w:rsidR="009859DD" w:rsidRDefault="009859DD" w:rsidP="009859DD">
      <w:pPr>
        <w:ind w:left="851" w:hanging="426"/>
      </w:pPr>
      <w:r>
        <w:t xml:space="preserve">– the </w:t>
      </w:r>
      <w:r w:rsidRPr="009859DD">
        <w:rPr>
          <w:b/>
        </w:rPr>
        <w:t>Water</w:t>
      </w:r>
      <w:r>
        <w:t xml:space="preserve"> + extra option has been selected</w:t>
      </w:r>
      <w:r w:rsidR="00DD1A38">
        <w:t xml:space="preserve"> </w:t>
      </w:r>
      <w:r>
        <w:rPr>
          <w:rFonts w:hint="eastAsia"/>
        </w:rPr>
        <w:t>and the options</w:t>
      </w:r>
      <w:r>
        <w:t xml:space="preserve"> </w:t>
      </w:r>
      <w:r w:rsidRPr="009859DD">
        <w:rPr>
          <w:b/>
        </w:rPr>
        <w:t>02</w:t>
      </w:r>
      <w:r>
        <w:t xml:space="preserve"> or </w:t>
      </w:r>
      <w:r w:rsidRPr="009859DD">
        <w:rPr>
          <w:b/>
        </w:rPr>
        <w:t>03</w:t>
      </w:r>
      <w:r>
        <w:t xml:space="preserve"> </w:t>
      </w:r>
      <w:r>
        <w:rPr>
          <w:rFonts w:hint="eastAsia"/>
        </w:rPr>
        <w:t>have</w:t>
      </w:r>
      <w:r>
        <w:t xml:space="preserve"> been activated in Programmable</w:t>
      </w:r>
      <w:r w:rsidR="00DD1A38">
        <w:t xml:space="preserve"> </w:t>
      </w:r>
      <w:r>
        <w:t>functions.</w:t>
      </w:r>
    </w:p>
    <w:p w14:paraId="7B60CA62" w14:textId="5BDE07B7" w:rsidR="00115AA0" w:rsidRDefault="009859DD" w:rsidP="00DD1A38">
      <w:pPr>
        <w:ind w:left="426" w:hanging="426"/>
      </w:pPr>
      <w:r>
        <w:t>5</w:t>
      </w:r>
      <w:r w:rsidR="005F6688">
        <w:t>)</w:t>
      </w:r>
      <w:r>
        <w:tab/>
        <w:t>An additional rinse is carried out if:</w:t>
      </w:r>
      <w:r w:rsidR="00DD1A38">
        <w:t xml:space="preserve"> </w:t>
      </w:r>
      <w:r>
        <w:t xml:space="preserve">the </w:t>
      </w:r>
      <w:r w:rsidRPr="009859DD">
        <w:rPr>
          <w:b/>
        </w:rPr>
        <w:t>Water</w:t>
      </w:r>
      <w:r>
        <w:t xml:space="preserve"> + extra option has been selected.</w:t>
      </w:r>
      <w:r w:rsidR="00115AA0">
        <w:rPr>
          <w:rFonts w:hint="eastAsia"/>
        </w:rPr>
        <w:t></w:t>
      </w:r>
      <w:r w:rsidR="00115AA0">
        <w:rPr>
          <w:rFonts w:hint="eastAsia"/>
        </w:rPr>
        <w:t xml:space="preserve"> </w:t>
      </w:r>
    </w:p>
    <w:p w14:paraId="3A07E9B7" w14:textId="2629F292" w:rsidR="009859DD" w:rsidRDefault="009859DD">
      <w:r>
        <w:br w:type="page"/>
      </w:r>
    </w:p>
    <w:p w14:paraId="51619905" w14:textId="77777777" w:rsidR="009859DD" w:rsidRDefault="009859DD" w:rsidP="009859DD">
      <w:pPr>
        <w:pStyle w:val="Heading2"/>
      </w:pPr>
      <w:bookmarkStart w:id="85" w:name="_Toc43468088"/>
      <w:r>
        <w:t>Changing the programme sequence</w:t>
      </w:r>
      <w:bookmarkEnd w:id="85"/>
    </w:p>
    <w:p w14:paraId="2134642C" w14:textId="38C24FC2" w:rsidR="009859DD" w:rsidRDefault="009859DD" w:rsidP="009859DD">
      <w:pPr>
        <w:pStyle w:val="Heading3"/>
      </w:pPr>
      <w:bookmarkStart w:id="86" w:name="_Toc43468089"/>
      <w:r>
        <w:t>Changing a programme or adding/removing laundry</w:t>
      </w:r>
      <w:bookmarkEnd w:id="86"/>
    </w:p>
    <w:p w14:paraId="75706C6F" w14:textId="282AD8EC" w:rsidR="009859DD" w:rsidRDefault="009859DD" w:rsidP="009859DD">
      <w:r>
        <w:t>After the successful start of a programme it is no longer possible to select a different programme.</w:t>
      </w:r>
    </w:p>
    <w:p w14:paraId="220BE8B9" w14:textId="0721A6BF" w:rsidR="009859DD" w:rsidRDefault="009859DD" w:rsidP="009859DD">
      <w:r>
        <w:t>After the start of a programme it is no longer possible to open the door.</w:t>
      </w:r>
    </w:p>
    <w:p w14:paraId="315F28DA" w14:textId="0B022401" w:rsidR="009859DD" w:rsidRDefault="009859DD" w:rsidP="009859DD">
      <w:r>
        <w:t>If you would like to change the programme or add/remove laundry, you</w:t>
      </w:r>
      <w:r w:rsidR="00DD1A38">
        <w:t xml:space="preserve"> </w:t>
      </w:r>
      <w:r>
        <w:t>must cancel the programme.</w:t>
      </w:r>
    </w:p>
    <w:p w14:paraId="2AAEEFBD" w14:textId="605300C7" w:rsidR="009859DD" w:rsidRDefault="009859DD" w:rsidP="009859DD">
      <w:pPr>
        <w:pStyle w:val="Heading3"/>
      </w:pPr>
      <w:bookmarkStart w:id="87" w:name="_Toc43468090"/>
      <w:r>
        <w:t>Cancelling a programme</w:t>
      </w:r>
      <w:bookmarkEnd w:id="87"/>
    </w:p>
    <w:p w14:paraId="0F10B2B2" w14:textId="6C56E162" w:rsidR="009859DD" w:rsidRDefault="009859DD" w:rsidP="009859DD">
      <w:r>
        <w:t>You can cancel a programme at any time after it has started:</w:t>
      </w:r>
    </w:p>
    <w:p w14:paraId="0EA4057F" w14:textId="117F3E10" w:rsidR="009859DD" w:rsidRDefault="009859DD" w:rsidP="009859DD">
      <w:pPr>
        <w:pStyle w:val="ListBullet"/>
      </w:pPr>
      <w:r>
        <w:rPr>
          <w:rFonts w:hint="eastAsia"/>
        </w:rPr>
        <w:t xml:space="preserve">Touch the </w:t>
      </w:r>
      <w:r w:rsidRPr="009859DD">
        <w:rPr>
          <w:rFonts w:hint="eastAsia"/>
          <w:b/>
        </w:rPr>
        <w:t>Start/Stop</w:t>
      </w:r>
      <w:r>
        <w:rPr>
          <w:rFonts w:hint="eastAsia"/>
        </w:rPr>
        <w:t xml:space="preserve"> sensor.</w:t>
      </w:r>
    </w:p>
    <w:p w14:paraId="626553DF" w14:textId="110505B4" w:rsidR="009859DD" w:rsidRDefault="009859DD" w:rsidP="009859DD">
      <w:r>
        <w:t xml:space="preserve">The water is pumped out, the time display </w:t>
      </w:r>
      <w:r>
        <w:rPr>
          <w:rFonts w:hint="eastAsia"/>
        </w:rPr>
        <w:t>changes to</w:t>
      </w:r>
      <w:r>
        <w:t xml:space="preserve"> </w:t>
      </w:r>
      <w:r w:rsidRPr="009859DD">
        <w:rPr>
          <w:b/>
        </w:rPr>
        <w:t>0:00</w:t>
      </w:r>
      <w:r>
        <w:t>.</w:t>
      </w:r>
      <w:r>
        <w:rPr>
          <w:rFonts w:hint="eastAsia"/>
        </w:rPr>
        <w:t xml:space="preserve"> As soon as the </w:t>
      </w:r>
      <w:r w:rsidR="006A3CB3">
        <w:t>[</w:t>
      </w:r>
      <w:r>
        <w:rPr>
          <w:rFonts w:hint="eastAsia"/>
        </w:rPr>
        <w:t>p</w:t>
      </w:r>
      <w:r>
        <w:t>adlock</w:t>
      </w:r>
      <w:r w:rsidR="006A3CB3">
        <w:t>]</w:t>
      </w:r>
      <w:r>
        <w:t xml:space="preserve"> symbol goes out in the control panel, the programme has been cancelled and the door can be opened.</w:t>
      </w:r>
    </w:p>
    <w:p w14:paraId="5B52DD88" w14:textId="7551B00F" w:rsidR="009859DD" w:rsidRDefault="009859DD" w:rsidP="009859DD">
      <w:pPr>
        <w:pStyle w:val="Heading4"/>
      </w:pPr>
      <w:r>
        <w:t>Selecting a different programme after cancelling the programme</w:t>
      </w:r>
    </w:p>
    <w:p w14:paraId="15098C57" w14:textId="7B8B69D6" w:rsidR="009859DD" w:rsidRDefault="009859DD" w:rsidP="009859DD">
      <w:pPr>
        <w:pStyle w:val="ListBullet"/>
      </w:pPr>
      <w:r>
        <w:rPr>
          <w:rFonts w:hint="eastAsia"/>
        </w:rPr>
        <w:t>Open the door.</w:t>
      </w:r>
    </w:p>
    <w:p w14:paraId="2A59A898" w14:textId="6BC679A0" w:rsidR="009859DD" w:rsidRDefault="009859DD" w:rsidP="009859DD">
      <w:pPr>
        <w:pStyle w:val="ListBullet"/>
      </w:pPr>
      <w:r>
        <w:rPr>
          <w:rFonts w:hint="eastAsia"/>
        </w:rPr>
        <w:t>Close the door.</w:t>
      </w:r>
    </w:p>
    <w:p w14:paraId="0BD23E77" w14:textId="77777777" w:rsidR="009859DD" w:rsidRDefault="009859DD" w:rsidP="009859DD">
      <w:pPr>
        <w:pStyle w:val="ListBullet"/>
      </w:pPr>
      <w:r>
        <w:rPr>
          <w:rFonts w:hint="eastAsia"/>
        </w:rPr>
        <w:t>Check that there is still detergent in</w:t>
      </w:r>
      <w:r>
        <w:t xml:space="preserve"> the dispenser drawer. Add more detergent if necessary.</w:t>
      </w:r>
    </w:p>
    <w:p w14:paraId="64AA2B02" w14:textId="536A22C0" w:rsidR="009859DD" w:rsidRDefault="009859DD" w:rsidP="00A84977">
      <w:pPr>
        <w:pStyle w:val="ListBullet"/>
      </w:pPr>
      <w:r>
        <w:rPr>
          <w:rFonts w:hint="eastAsia"/>
        </w:rPr>
        <w:t>Turn the programme selector to the</w:t>
      </w:r>
      <w:r>
        <w:t xml:space="preserve"> programme you want and start it by pressing the </w:t>
      </w:r>
      <w:r w:rsidRPr="009859DD">
        <w:rPr>
          <w:b/>
        </w:rPr>
        <w:t>Start/Stop</w:t>
      </w:r>
      <w:r>
        <w:t xml:space="preserve"> sensor.</w:t>
      </w:r>
    </w:p>
    <w:p w14:paraId="211C2926" w14:textId="77777777" w:rsidR="006A3CB3" w:rsidRDefault="006A3CB3">
      <w:pPr>
        <w:keepLines w:val="0"/>
        <w:spacing w:before="0"/>
        <w:rPr>
          <w:b/>
        </w:rPr>
      </w:pPr>
      <w:r>
        <w:br w:type="page"/>
      </w:r>
    </w:p>
    <w:p w14:paraId="26913330" w14:textId="17A1468C" w:rsidR="009859DD" w:rsidRDefault="009859DD" w:rsidP="001867F2">
      <w:pPr>
        <w:pStyle w:val="Heading4"/>
      </w:pPr>
      <w:r>
        <w:t>Removing laundry after cancelling</w:t>
      </w:r>
      <w:r w:rsidR="001867F2">
        <w:t xml:space="preserve"> </w:t>
      </w:r>
      <w:r>
        <w:t>the programme</w:t>
      </w:r>
    </w:p>
    <w:p w14:paraId="727B8188" w14:textId="08A83E74" w:rsidR="009859DD" w:rsidRDefault="009859DD" w:rsidP="009859DD">
      <w:r>
        <w:t>If you want to remove the laundry when</w:t>
      </w:r>
      <w:r w:rsidR="001867F2">
        <w:t xml:space="preserve"> </w:t>
      </w:r>
      <w:r>
        <w:t>it is dripping wet:</w:t>
      </w:r>
    </w:p>
    <w:p w14:paraId="07253360" w14:textId="2EEF5B01" w:rsidR="009859DD" w:rsidRDefault="009859DD" w:rsidP="001867F2">
      <w:pPr>
        <w:pStyle w:val="ListBullet"/>
      </w:pPr>
      <w:r>
        <w:rPr>
          <w:rFonts w:hint="eastAsia"/>
        </w:rPr>
        <w:t>Open the door.</w:t>
      </w:r>
    </w:p>
    <w:p w14:paraId="39308BD1" w14:textId="5204E851" w:rsidR="009859DD" w:rsidRDefault="009859DD" w:rsidP="001867F2">
      <w:pPr>
        <w:pStyle w:val="ListBullet"/>
      </w:pPr>
      <w:r>
        <w:rPr>
          <w:rFonts w:hint="eastAsia"/>
        </w:rPr>
        <w:t>Remove the laundry.</w:t>
      </w:r>
    </w:p>
    <w:p w14:paraId="7CF4C01F" w14:textId="5855EBA2" w:rsidR="009859DD" w:rsidRDefault="009859DD" w:rsidP="009859DD">
      <w:r>
        <w:t>If you want to remove the laundry after</w:t>
      </w:r>
      <w:r w:rsidR="001867F2">
        <w:t xml:space="preserve"> </w:t>
      </w:r>
      <w:r>
        <w:t>it has been spun (damp):</w:t>
      </w:r>
    </w:p>
    <w:p w14:paraId="547B4EE9" w14:textId="1B13270F" w:rsidR="009859DD" w:rsidRDefault="009859DD" w:rsidP="001867F2">
      <w:pPr>
        <w:pStyle w:val="ListBullet"/>
      </w:pPr>
      <w:r>
        <w:rPr>
          <w:rFonts w:hint="eastAsia"/>
        </w:rPr>
        <w:t>Open the door.</w:t>
      </w:r>
    </w:p>
    <w:p w14:paraId="198F1EFB" w14:textId="28EE4149" w:rsidR="009859DD" w:rsidRDefault="009859DD" w:rsidP="001867F2">
      <w:pPr>
        <w:pStyle w:val="ListBullet"/>
      </w:pPr>
      <w:r>
        <w:rPr>
          <w:rFonts w:hint="eastAsia"/>
        </w:rPr>
        <w:t>Close the door.</w:t>
      </w:r>
    </w:p>
    <w:p w14:paraId="14C2B5AD" w14:textId="46F27F33" w:rsidR="009859DD" w:rsidRDefault="009859DD" w:rsidP="00A84977">
      <w:pPr>
        <w:pStyle w:val="ListBullet"/>
      </w:pPr>
      <w:r>
        <w:rPr>
          <w:rFonts w:hint="eastAsia"/>
        </w:rPr>
        <w:t>Turn the programme selector to</w:t>
      </w:r>
      <w:r w:rsidR="001867F2">
        <w:t xml:space="preserve"> </w:t>
      </w:r>
      <w:r w:rsidRPr="001867F2">
        <w:rPr>
          <w:b/>
        </w:rPr>
        <w:t>Drain/Spin</w:t>
      </w:r>
      <w:r>
        <w:t>.</w:t>
      </w:r>
    </w:p>
    <w:p w14:paraId="0CC06C31" w14:textId="77777777" w:rsidR="009859DD" w:rsidRDefault="009859DD" w:rsidP="009859DD">
      <w:r w:rsidRPr="001867F2">
        <w:rPr>
          <w:b/>
        </w:rPr>
        <w:t>Tip:</w:t>
      </w:r>
      <w:r>
        <w:t xml:space="preserve"> Select an appropriate spin speed.</w:t>
      </w:r>
    </w:p>
    <w:p w14:paraId="4D034C12" w14:textId="566C1F87" w:rsidR="009859DD" w:rsidRDefault="009859DD" w:rsidP="001867F2">
      <w:pPr>
        <w:pStyle w:val="ListBullet"/>
      </w:pPr>
      <w:r>
        <w:rPr>
          <w:rFonts w:hint="eastAsia"/>
        </w:rPr>
        <w:t xml:space="preserve">Touch the </w:t>
      </w:r>
      <w:r w:rsidRPr="001867F2">
        <w:rPr>
          <w:rFonts w:hint="eastAsia"/>
          <w:b/>
        </w:rPr>
        <w:t>Start/Stop</w:t>
      </w:r>
      <w:r>
        <w:rPr>
          <w:rFonts w:hint="eastAsia"/>
        </w:rPr>
        <w:t xml:space="preserve"> sensor.</w:t>
      </w:r>
    </w:p>
    <w:p w14:paraId="5B9A679F" w14:textId="72D162A5" w:rsidR="009859DD" w:rsidRDefault="009859DD" w:rsidP="009859DD">
      <w:r>
        <w:t>The laundry is spun and after spinning,</w:t>
      </w:r>
      <w:r w:rsidR="001867F2">
        <w:t xml:space="preserve"> </w:t>
      </w:r>
      <w:r>
        <w:t>it can be removed, damp.</w:t>
      </w:r>
    </w:p>
    <w:p w14:paraId="4D8624F7" w14:textId="77777777" w:rsidR="009859DD" w:rsidRDefault="009859DD" w:rsidP="000F609F">
      <w:pPr>
        <w:pStyle w:val="Heading3"/>
      </w:pPr>
      <w:bookmarkStart w:id="88" w:name="_Toc43468091"/>
      <w:r>
        <w:t>Interrupting a programme</w:t>
      </w:r>
      <w:bookmarkEnd w:id="88"/>
    </w:p>
    <w:p w14:paraId="248FCFC0" w14:textId="34609999" w:rsidR="009859DD" w:rsidRDefault="009859DD" w:rsidP="001867F2">
      <w:pPr>
        <w:pStyle w:val="ListBullet"/>
      </w:pPr>
      <w:r>
        <w:rPr>
          <w:rFonts w:hint="eastAsia"/>
        </w:rPr>
        <w:t>Turn the programme selector to the</w:t>
      </w:r>
      <w:r w:rsidR="001867F2">
        <w:t xml:space="preserve"> off</w:t>
      </w:r>
      <w:r w:rsidR="005F6688">
        <w:t xml:space="preserve"> </w:t>
      </w:r>
      <w:r>
        <w:rPr>
          <w:rFonts w:hint="eastAsia"/>
        </w:rPr>
        <w:t>position</w:t>
      </w:r>
      <w:r w:rsidR="005F6688">
        <w:t xml:space="preserve"> [12 o’clock]</w:t>
      </w:r>
      <w:r>
        <w:rPr>
          <w:rFonts w:hint="eastAsia"/>
        </w:rPr>
        <w:t>.</w:t>
      </w:r>
    </w:p>
    <w:p w14:paraId="3C21B811" w14:textId="2605F835" w:rsidR="009859DD" w:rsidRDefault="009859DD" w:rsidP="009859DD">
      <w:r>
        <w:t>The washing machine switches off.</w:t>
      </w:r>
    </w:p>
    <w:p w14:paraId="064A68D9" w14:textId="25C2DD9D" w:rsidR="009859DD" w:rsidRDefault="009859DD" w:rsidP="00A84977">
      <w:pPr>
        <w:pStyle w:val="ListBullet"/>
      </w:pPr>
      <w:r>
        <w:rPr>
          <w:rFonts w:hint="eastAsia"/>
        </w:rPr>
        <w:t>To continue: turn the programme selector</w:t>
      </w:r>
      <w:r w:rsidR="001867F2">
        <w:t xml:space="preserve"> </w:t>
      </w:r>
      <w:r>
        <w:t>to the position of the wash programme</w:t>
      </w:r>
      <w:r w:rsidR="001867F2">
        <w:t xml:space="preserve"> </w:t>
      </w:r>
      <w:r>
        <w:t>that was started.</w:t>
      </w:r>
    </w:p>
    <w:p w14:paraId="324B96B8" w14:textId="4EE8A6CE" w:rsidR="00DE28A5" w:rsidRDefault="009859DD" w:rsidP="009859DD">
      <w:r w:rsidRPr="001867F2">
        <w:rPr>
          <w:rFonts w:hint="eastAsia"/>
          <w:b/>
        </w:rPr>
        <w:t>Tip:</w:t>
      </w:r>
      <w:r>
        <w:rPr>
          <w:rFonts w:hint="eastAsia"/>
        </w:rPr>
        <w:t xml:space="preserve"> If </w:t>
      </w:r>
      <w:r w:rsidR="001867F2" w:rsidRPr="001867F2">
        <w:rPr>
          <w:b/>
        </w:rPr>
        <w:t>-0-</w:t>
      </w:r>
      <w:r w:rsidR="001867F2">
        <w:t xml:space="preserve"> </w:t>
      </w:r>
      <w:r>
        <w:rPr>
          <w:rFonts w:hint="eastAsia"/>
        </w:rPr>
        <w:t>appears in the time display,</w:t>
      </w:r>
      <w:r w:rsidR="001867F2">
        <w:t xml:space="preserve"> </w:t>
      </w:r>
      <w:r>
        <w:t>the programme selector is in the incorrect</w:t>
      </w:r>
      <w:r w:rsidR="001867F2">
        <w:t xml:space="preserve"> </w:t>
      </w:r>
      <w:r>
        <w:t>position.</w:t>
      </w:r>
    </w:p>
    <w:p w14:paraId="7458700A" w14:textId="28B93012" w:rsidR="001867F2" w:rsidRDefault="001867F2">
      <w:r>
        <w:br w:type="page"/>
      </w:r>
    </w:p>
    <w:p w14:paraId="47C43F38" w14:textId="77777777" w:rsidR="006A3CB3" w:rsidRDefault="006A3CB3" w:rsidP="006A3CB3">
      <w:pPr>
        <w:pStyle w:val="Heading2"/>
      </w:pPr>
      <w:bookmarkStart w:id="89" w:name="_Toc43468092"/>
      <w:r>
        <w:t>Garment care label symbols</w:t>
      </w:r>
      <w:bookmarkEnd w:id="89"/>
    </w:p>
    <w:tbl>
      <w:tblPr>
        <w:tblStyle w:val="TableGrid"/>
        <w:tblW w:w="0" w:type="auto"/>
        <w:tblCellMar>
          <w:top w:w="170" w:type="dxa"/>
          <w:left w:w="170" w:type="dxa"/>
          <w:bottom w:w="170" w:type="dxa"/>
          <w:right w:w="170" w:type="dxa"/>
        </w:tblCellMar>
        <w:tblLook w:val="04A0" w:firstRow="1" w:lastRow="0" w:firstColumn="1" w:lastColumn="0" w:noHBand="0" w:noVBand="1"/>
      </w:tblPr>
      <w:tblGrid>
        <w:gridCol w:w="1696"/>
        <w:gridCol w:w="8498"/>
      </w:tblGrid>
      <w:tr w:rsidR="006A3CB3" w14:paraId="563312C3" w14:textId="77777777" w:rsidTr="006A3CB3">
        <w:tc>
          <w:tcPr>
            <w:tcW w:w="10194" w:type="dxa"/>
            <w:gridSpan w:val="2"/>
            <w:shd w:val="clear" w:color="auto" w:fill="F2F2F2" w:themeFill="background1" w:themeFillShade="F2"/>
          </w:tcPr>
          <w:p w14:paraId="4EBA253A" w14:textId="77777777" w:rsidR="006A3CB3" w:rsidRPr="00070F15" w:rsidRDefault="006A3CB3" w:rsidP="006A3CB3">
            <w:pPr>
              <w:spacing w:before="0"/>
              <w:rPr>
                <w:b/>
              </w:rPr>
            </w:pPr>
            <w:r w:rsidRPr="00070F15">
              <w:rPr>
                <w:b/>
              </w:rPr>
              <w:t>Washing</w:t>
            </w:r>
          </w:p>
        </w:tc>
      </w:tr>
      <w:tr w:rsidR="006A3CB3" w14:paraId="09928479" w14:textId="77777777" w:rsidTr="006A3CB3">
        <w:trPr>
          <w:trHeight w:val="1462"/>
        </w:trPr>
        <w:tc>
          <w:tcPr>
            <w:tcW w:w="10194" w:type="dxa"/>
            <w:gridSpan w:val="2"/>
          </w:tcPr>
          <w:p w14:paraId="0063A3E0" w14:textId="77777777" w:rsidR="006A3CB3" w:rsidRDefault="006A3CB3" w:rsidP="006A3CB3">
            <w:pPr>
              <w:spacing w:before="0"/>
            </w:pPr>
            <w:r>
              <w:t>The figure quoted in the bucket is the maximum temperature the garment can be washed at. The number of bars under the symbol indicates the level of agitation permitted.</w:t>
            </w:r>
          </w:p>
        </w:tc>
      </w:tr>
      <w:tr w:rsidR="006A3CB3" w14:paraId="40E98955" w14:textId="77777777" w:rsidTr="006A3CB3">
        <w:trPr>
          <w:trHeight w:val="1205"/>
        </w:trPr>
        <w:tc>
          <w:tcPr>
            <w:tcW w:w="1696" w:type="dxa"/>
          </w:tcPr>
          <w:p w14:paraId="54F0BCFF" w14:textId="77777777" w:rsidR="006A3CB3" w:rsidRDefault="006A3CB3" w:rsidP="00D06F9A">
            <w:pPr>
              <w:spacing w:before="0"/>
              <w:jc w:val="center"/>
            </w:pPr>
            <w:r>
              <w:rPr>
                <w:noProof/>
              </w:rPr>
              <w:drawing>
                <wp:inline distT="0" distB="0" distL="0" distR="0" wp14:anchorId="2C94F978" wp14:editId="6A334004">
                  <wp:extent cx="753140" cy="523875"/>
                  <wp:effectExtent l="0" t="0" r="8890" b="0"/>
                  <wp:docPr id="41" name="Picture 41" descr="Bucket full of water with 95, no bars unde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766495" cy="533164"/>
                          </a:xfrm>
                          <a:prstGeom prst="rect">
                            <a:avLst/>
                          </a:prstGeom>
                        </pic:spPr>
                      </pic:pic>
                    </a:graphicData>
                  </a:graphic>
                </wp:inline>
              </w:drawing>
            </w:r>
          </w:p>
        </w:tc>
        <w:tc>
          <w:tcPr>
            <w:tcW w:w="8498" w:type="dxa"/>
          </w:tcPr>
          <w:p w14:paraId="328F5CD8" w14:textId="77777777" w:rsidR="006A3CB3" w:rsidRDefault="006A3CB3" w:rsidP="006A3CB3">
            <w:pPr>
              <w:spacing w:before="0"/>
            </w:pPr>
            <w:r>
              <w:t>[</w:t>
            </w:r>
            <w:r w:rsidRPr="00CC4377">
              <w:t>Bucket full of water with 95, no bars under</w:t>
            </w:r>
            <w:r>
              <w:t xml:space="preserve"> the symbol]  </w:t>
            </w:r>
            <w:r>
              <w:br/>
              <w:t>No bar under the symbol = normal agitation</w:t>
            </w:r>
          </w:p>
        </w:tc>
      </w:tr>
      <w:tr w:rsidR="006A3CB3" w14:paraId="20E76026" w14:textId="77777777" w:rsidTr="006A3CB3">
        <w:trPr>
          <w:trHeight w:val="1341"/>
        </w:trPr>
        <w:tc>
          <w:tcPr>
            <w:tcW w:w="1696" w:type="dxa"/>
          </w:tcPr>
          <w:p w14:paraId="5A466AED" w14:textId="77777777" w:rsidR="006A3CB3" w:rsidRDefault="006A3CB3" w:rsidP="00D06F9A">
            <w:pPr>
              <w:spacing w:before="0"/>
              <w:jc w:val="center"/>
            </w:pPr>
            <w:r>
              <w:rPr>
                <w:noProof/>
              </w:rPr>
              <w:drawing>
                <wp:inline distT="0" distB="0" distL="0" distR="0" wp14:anchorId="4B2BC7F9" wp14:editId="69A37239">
                  <wp:extent cx="729509" cy="581025"/>
                  <wp:effectExtent l="0" t="0" r="0" b="0"/>
                  <wp:docPr id="42" name="Picture 42" descr="Bucket full of water with 60, one bar unde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739713" cy="589152"/>
                          </a:xfrm>
                          <a:prstGeom prst="rect">
                            <a:avLst/>
                          </a:prstGeom>
                        </pic:spPr>
                      </pic:pic>
                    </a:graphicData>
                  </a:graphic>
                </wp:inline>
              </w:drawing>
            </w:r>
          </w:p>
        </w:tc>
        <w:tc>
          <w:tcPr>
            <w:tcW w:w="8498" w:type="dxa"/>
          </w:tcPr>
          <w:p w14:paraId="5A80F943" w14:textId="77777777" w:rsidR="006A3CB3" w:rsidRDefault="006A3CB3" w:rsidP="006A3CB3">
            <w:pPr>
              <w:spacing w:before="0"/>
            </w:pPr>
            <w:r>
              <w:t>[</w:t>
            </w:r>
            <w:r w:rsidRPr="00CC4377">
              <w:t>Bucket full of water with</w:t>
            </w:r>
            <w:r>
              <w:t xml:space="preserve"> </w:t>
            </w:r>
            <w:r w:rsidRPr="00CC4377">
              <w:t>60, one bar under</w:t>
            </w:r>
            <w:r>
              <w:t xml:space="preserve"> the symbol]  </w:t>
            </w:r>
            <w:r>
              <w:br/>
              <w:t>One bar under the symbol = reduced agitation</w:t>
            </w:r>
          </w:p>
        </w:tc>
      </w:tr>
      <w:tr w:rsidR="006A3CB3" w14:paraId="14010C5C" w14:textId="77777777" w:rsidTr="006A3CB3">
        <w:trPr>
          <w:trHeight w:val="1493"/>
        </w:trPr>
        <w:tc>
          <w:tcPr>
            <w:tcW w:w="1696" w:type="dxa"/>
          </w:tcPr>
          <w:p w14:paraId="67605F5A" w14:textId="77777777" w:rsidR="006A3CB3" w:rsidRDefault="006A3CB3" w:rsidP="00D06F9A">
            <w:pPr>
              <w:spacing w:before="0"/>
              <w:jc w:val="center"/>
            </w:pPr>
            <w:r>
              <w:rPr>
                <w:noProof/>
              </w:rPr>
              <w:drawing>
                <wp:inline distT="0" distB="0" distL="0" distR="0" wp14:anchorId="3E61DB96" wp14:editId="4B31CC07">
                  <wp:extent cx="753110" cy="654541"/>
                  <wp:effectExtent l="0" t="0" r="8890" b="0"/>
                  <wp:docPr id="46" name="Picture 46" descr="Bucket full of water with 30, two bars unde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61312" cy="661669"/>
                          </a:xfrm>
                          <a:prstGeom prst="rect">
                            <a:avLst/>
                          </a:prstGeom>
                        </pic:spPr>
                      </pic:pic>
                    </a:graphicData>
                  </a:graphic>
                </wp:inline>
              </w:drawing>
            </w:r>
          </w:p>
        </w:tc>
        <w:tc>
          <w:tcPr>
            <w:tcW w:w="8498" w:type="dxa"/>
          </w:tcPr>
          <w:p w14:paraId="7736FFD2" w14:textId="77777777" w:rsidR="006A3CB3" w:rsidRDefault="006A3CB3" w:rsidP="006A3CB3">
            <w:pPr>
              <w:spacing w:before="0"/>
            </w:pPr>
            <w:r>
              <w:t>[</w:t>
            </w:r>
            <w:r w:rsidRPr="00CC4377">
              <w:t>Bucket full of water with 30, two bars under the symbol</w:t>
            </w:r>
            <w:r>
              <w:t>]</w:t>
            </w:r>
            <w:r>
              <w:br/>
              <w:t>Two bars under the symbol = much reduced agitation</w:t>
            </w:r>
          </w:p>
        </w:tc>
      </w:tr>
      <w:tr w:rsidR="006A3CB3" w14:paraId="7C9655FD" w14:textId="77777777" w:rsidTr="006A3CB3">
        <w:trPr>
          <w:trHeight w:val="1539"/>
        </w:trPr>
        <w:tc>
          <w:tcPr>
            <w:tcW w:w="1696" w:type="dxa"/>
          </w:tcPr>
          <w:p w14:paraId="0743DCA6" w14:textId="77777777" w:rsidR="006A3CB3" w:rsidRDefault="006A3CB3" w:rsidP="00D06F9A">
            <w:pPr>
              <w:spacing w:before="0"/>
              <w:jc w:val="center"/>
            </w:pPr>
            <w:r>
              <w:rPr>
                <w:noProof/>
              </w:rPr>
              <w:drawing>
                <wp:inline distT="0" distB="0" distL="0" distR="0" wp14:anchorId="506D0DC5" wp14:editId="02B6279F">
                  <wp:extent cx="753110" cy="551888"/>
                  <wp:effectExtent l="0" t="0" r="8890" b="635"/>
                  <wp:docPr id="47" name="Picture 47" descr="Bucket full of water with hand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59020" cy="556219"/>
                          </a:xfrm>
                          <a:prstGeom prst="rect">
                            <a:avLst/>
                          </a:prstGeom>
                        </pic:spPr>
                      </pic:pic>
                    </a:graphicData>
                  </a:graphic>
                </wp:inline>
              </w:drawing>
            </w:r>
          </w:p>
        </w:tc>
        <w:tc>
          <w:tcPr>
            <w:tcW w:w="8498" w:type="dxa"/>
          </w:tcPr>
          <w:p w14:paraId="51747AC2" w14:textId="77777777" w:rsidR="006A3CB3" w:rsidRDefault="006A3CB3" w:rsidP="006A3CB3">
            <w:pPr>
              <w:spacing w:before="0"/>
            </w:pPr>
            <w:r>
              <w:t>[</w:t>
            </w:r>
            <w:r w:rsidRPr="00CC4377">
              <w:t>Bucket full of water with hand in water</w:t>
            </w:r>
            <w:r>
              <w:t>]</w:t>
            </w:r>
            <w:r>
              <w:br/>
            </w:r>
            <w:r>
              <w:rPr>
                <w:rFonts w:hint="eastAsia"/>
              </w:rPr>
              <w:t>Hand wash (if no temperature is</w:t>
            </w:r>
            <w:r>
              <w:t xml:space="preserve"> specified, use the lowest temperature or cold)</w:t>
            </w:r>
          </w:p>
        </w:tc>
      </w:tr>
      <w:tr w:rsidR="006A3CB3" w14:paraId="5FC67236" w14:textId="77777777" w:rsidTr="006A3CB3">
        <w:trPr>
          <w:trHeight w:val="1220"/>
        </w:trPr>
        <w:tc>
          <w:tcPr>
            <w:tcW w:w="1696" w:type="dxa"/>
          </w:tcPr>
          <w:p w14:paraId="2E6DD23B" w14:textId="77777777" w:rsidR="006A3CB3" w:rsidRDefault="006A3CB3" w:rsidP="00D06F9A">
            <w:pPr>
              <w:spacing w:before="0"/>
              <w:jc w:val="center"/>
            </w:pPr>
            <w:r>
              <w:rPr>
                <w:noProof/>
              </w:rPr>
              <w:drawing>
                <wp:inline distT="0" distB="0" distL="0" distR="0" wp14:anchorId="211AA534" wp14:editId="16407657">
                  <wp:extent cx="752475" cy="540537"/>
                  <wp:effectExtent l="0" t="0" r="0" b="0"/>
                  <wp:docPr id="48" name="Picture 48" descr="Bucket full of water with cross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775067" cy="556766"/>
                          </a:xfrm>
                          <a:prstGeom prst="rect">
                            <a:avLst/>
                          </a:prstGeom>
                        </pic:spPr>
                      </pic:pic>
                    </a:graphicData>
                  </a:graphic>
                </wp:inline>
              </w:drawing>
            </w:r>
          </w:p>
        </w:tc>
        <w:tc>
          <w:tcPr>
            <w:tcW w:w="8498" w:type="dxa"/>
          </w:tcPr>
          <w:p w14:paraId="4626FD12" w14:textId="77777777" w:rsidR="006A3CB3" w:rsidRDefault="006A3CB3" w:rsidP="006A3CB3">
            <w:pPr>
              <w:spacing w:before="0"/>
            </w:pPr>
            <w:r>
              <w:t>[</w:t>
            </w:r>
            <w:r w:rsidRPr="00CC4377">
              <w:t>Bucket full of water with cross over it</w:t>
            </w:r>
            <w:r>
              <w:t>]</w:t>
            </w:r>
          </w:p>
          <w:p w14:paraId="60C77AFF" w14:textId="77777777" w:rsidR="006A3CB3" w:rsidRDefault="006A3CB3" w:rsidP="006A3CB3">
            <w:pPr>
              <w:spacing w:before="0"/>
            </w:pPr>
            <w:r>
              <w:rPr>
                <w:rFonts w:hint="eastAsia"/>
              </w:rPr>
              <w:t>Do not wash</w:t>
            </w:r>
          </w:p>
        </w:tc>
      </w:tr>
    </w:tbl>
    <w:p w14:paraId="5B1858D5" w14:textId="77777777" w:rsidR="006A3CB3" w:rsidRDefault="006A3CB3" w:rsidP="006A3CB3">
      <w:pPr>
        <w:pStyle w:val="Heading3"/>
      </w:pPr>
    </w:p>
    <w:p w14:paraId="5014CDB4" w14:textId="77777777" w:rsidR="006A3CB3" w:rsidRDefault="006A3CB3" w:rsidP="006A3CB3">
      <w:pPr>
        <w:keepLines w:val="0"/>
        <w:spacing w:before="0"/>
        <w:rPr>
          <w:b/>
          <w:sz w:val="36"/>
        </w:rPr>
      </w:pPr>
      <w:r>
        <w:br w:type="page"/>
      </w:r>
    </w:p>
    <w:p w14:paraId="49244290" w14:textId="77777777" w:rsidR="006A3CB3" w:rsidRDefault="006A3CB3" w:rsidP="006A3CB3">
      <w:pPr>
        <w:pStyle w:val="Heading3"/>
      </w:pPr>
      <w:bookmarkStart w:id="90" w:name="_Toc43468093"/>
      <w:r>
        <w:t>Programme selection examples</w:t>
      </w:r>
      <w:bookmarkEnd w:id="90"/>
      <w:r>
        <w:br/>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70" w:type="dxa"/>
          <w:left w:w="170" w:type="dxa"/>
          <w:bottom w:w="170" w:type="dxa"/>
          <w:right w:w="170" w:type="dxa"/>
        </w:tblCellMar>
        <w:tblLook w:val="04A0" w:firstRow="1" w:lastRow="0" w:firstColumn="1" w:lastColumn="0" w:noHBand="0" w:noVBand="1"/>
      </w:tblPr>
      <w:tblGrid>
        <w:gridCol w:w="2614"/>
        <w:gridCol w:w="7570"/>
      </w:tblGrid>
      <w:tr w:rsidR="006A3CB3" w14:paraId="0E9D6699" w14:textId="77777777" w:rsidTr="006A3CB3">
        <w:trPr>
          <w:tblHeader/>
        </w:trPr>
        <w:tc>
          <w:tcPr>
            <w:tcW w:w="5097" w:type="dxa"/>
            <w:shd w:val="clear" w:color="auto" w:fill="F2F2F2" w:themeFill="background1" w:themeFillShade="F2"/>
          </w:tcPr>
          <w:p w14:paraId="0F1A75CB" w14:textId="77777777" w:rsidR="006A3CB3" w:rsidRPr="00070F15" w:rsidRDefault="006A3CB3" w:rsidP="006A3CB3">
            <w:pPr>
              <w:spacing w:before="0"/>
              <w:rPr>
                <w:b/>
              </w:rPr>
            </w:pPr>
            <w:r w:rsidRPr="00070F15">
              <w:rPr>
                <w:b/>
              </w:rPr>
              <w:t>Programme</w:t>
            </w:r>
          </w:p>
        </w:tc>
        <w:tc>
          <w:tcPr>
            <w:tcW w:w="5097" w:type="dxa"/>
            <w:shd w:val="clear" w:color="auto" w:fill="F2F2F2" w:themeFill="background1" w:themeFillShade="F2"/>
          </w:tcPr>
          <w:p w14:paraId="05259A4E" w14:textId="77777777" w:rsidR="006A3CB3" w:rsidRPr="00070F15" w:rsidRDefault="006A3CB3" w:rsidP="006A3CB3">
            <w:pPr>
              <w:spacing w:before="0"/>
              <w:rPr>
                <w:b/>
              </w:rPr>
            </w:pPr>
            <w:r w:rsidRPr="00070F15">
              <w:rPr>
                <w:b/>
              </w:rPr>
              <w:t>Garment care label symbols</w:t>
            </w:r>
          </w:p>
        </w:tc>
      </w:tr>
      <w:tr w:rsidR="006A3CB3" w14:paraId="4B0A802A" w14:textId="77777777" w:rsidTr="006A3CB3">
        <w:trPr>
          <w:trHeight w:val="1946"/>
        </w:trPr>
        <w:tc>
          <w:tcPr>
            <w:tcW w:w="5097" w:type="dxa"/>
          </w:tcPr>
          <w:p w14:paraId="4775C144" w14:textId="77777777" w:rsidR="006A3CB3" w:rsidRDefault="006A3CB3" w:rsidP="006A3CB3">
            <w:pPr>
              <w:spacing w:before="0"/>
            </w:pPr>
            <w:r>
              <w:rPr>
                <w:rFonts w:hint="eastAsia"/>
              </w:rPr>
              <w:t>Cottons</w:t>
            </w:r>
          </w:p>
        </w:tc>
        <w:tc>
          <w:tcPr>
            <w:tcW w:w="5097" w:type="dxa"/>
          </w:tcPr>
          <w:p w14:paraId="0B8424B3" w14:textId="77777777" w:rsidR="006A3CB3" w:rsidRDefault="006A3CB3" w:rsidP="006A3CB3">
            <w:pPr>
              <w:spacing w:before="0"/>
            </w:pPr>
            <w:r>
              <w:rPr>
                <w:noProof/>
              </w:rPr>
              <w:drawing>
                <wp:inline distT="0" distB="0" distL="0" distR="0" wp14:anchorId="4208A5CC" wp14:editId="60CD53CE">
                  <wp:extent cx="4591050" cy="528664"/>
                  <wp:effectExtent l="0" t="0" r="0" b="5080"/>
                  <wp:docPr id="49" name="Picture 49" descr="Six buckets full of water with 95, 70, 60, 50, 40 and 30, no bars under the bu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30631" cy="556252"/>
                          </a:xfrm>
                          <a:prstGeom prst="rect">
                            <a:avLst/>
                          </a:prstGeom>
                        </pic:spPr>
                      </pic:pic>
                    </a:graphicData>
                  </a:graphic>
                </wp:inline>
              </w:drawing>
            </w:r>
          </w:p>
          <w:p w14:paraId="67809615" w14:textId="77777777" w:rsidR="006A3CB3" w:rsidRDefault="006A3CB3" w:rsidP="006A3CB3">
            <w:pPr>
              <w:spacing w:before="0"/>
            </w:pPr>
            <w:r>
              <w:t>[</w:t>
            </w:r>
            <w:r w:rsidRPr="00CC4377">
              <w:t>Six buckets full of water with 95, 70, 60, 50, 40 and 30</w:t>
            </w:r>
            <w:r>
              <w:t>, no bars under the buckets]</w:t>
            </w:r>
          </w:p>
        </w:tc>
      </w:tr>
      <w:tr w:rsidR="006A3CB3" w14:paraId="36012EE6" w14:textId="77777777" w:rsidTr="006A3CB3">
        <w:trPr>
          <w:trHeight w:val="2050"/>
        </w:trPr>
        <w:tc>
          <w:tcPr>
            <w:tcW w:w="5097" w:type="dxa"/>
          </w:tcPr>
          <w:p w14:paraId="6CE3B19C" w14:textId="77777777" w:rsidR="006A3CB3" w:rsidRDefault="006A3CB3" w:rsidP="006A3CB3">
            <w:pPr>
              <w:spacing w:before="0"/>
            </w:pPr>
            <w:r>
              <w:rPr>
                <w:rFonts w:hint="eastAsia"/>
              </w:rPr>
              <w:t>Minimum iron</w:t>
            </w:r>
          </w:p>
        </w:tc>
        <w:tc>
          <w:tcPr>
            <w:tcW w:w="5097" w:type="dxa"/>
          </w:tcPr>
          <w:p w14:paraId="76218C27" w14:textId="77777777" w:rsidR="006A3CB3" w:rsidRDefault="006A3CB3" w:rsidP="006A3CB3">
            <w:pPr>
              <w:spacing w:before="0"/>
            </w:pPr>
            <w:r>
              <w:rPr>
                <w:noProof/>
              </w:rPr>
              <w:drawing>
                <wp:inline distT="0" distB="0" distL="0" distR="0" wp14:anchorId="4014F7BA" wp14:editId="7F707801">
                  <wp:extent cx="3857625" cy="627186"/>
                  <wp:effectExtent l="0" t="0" r="0" b="1905"/>
                  <wp:docPr id="50" name="Picture 50" descr="Five buckets full of water with 95, 60, 50, 40 and 30, one bar under each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988394" cy="648447"/>
                          </a:xfrm>
                          <a:prstGeom prst="rect">
                            <a:avLst/>
                          </a:prstGeom>
                        </pic:spPr>
                      </pic:pic>
                    </a:graphicData>
                  </a:graphic>
                </wp:inline>
              </w:drawing>
            </w:r>
          </w:p>
          <w:p w14:paraId="000AB653" w14:textId="77777777" w:rsidR="006A3CB3" w:rsidRDefault="006A3CB3" w:rsidP="006A3CB3">
            <w:pPr>
              <w:spacing w:before="0"/>
            </w:pPr>
            <w:r>
              <w:t>[Five</w:t>
            </w:r>
            <w:r w:rsidRPr="00CC4377">
              <w:t xml:space="preserve"> buckets full of water with 95, 60, 50, 40 and 30</w:t>
            </w:r>
            <w:r>
              <w:t>, one bar under each bucket]</w:t>
            </w:r>
          </w:p>
        </w:tc>
      </w:tr>
      <w:tr w:rsidR="006A3CB3" w14:paraId="425F9FFE" w14:textId="77777777" w:rsidTr="006A3CB3">
        <w:trPr>
          <w:trHeight w:val="2197"/>
        </w:trPr>
        <w:tc>
          <w:tcPr>
            <w:tcW w:w="5097" w:type="dxa"/>
          </w:tcPr>
          <w:p w14:paraId="6670EF7E" w14:textId="77777777" w:rsidR="006A3CB3" w:rsidRDefault="006A3CB3" w:rsidP="006A3CB3">
            <w:pPr>
              <w:spacing w:before="0"/>
            </w:pPr>
            <w:r>
              <w:rPr>
                <w:rFonts w:hint="eastAsia"/>
              </w:rPr>
              <w:t>Delicates</w:t>
            </w:r>
          </w:p>
        </w:tc>
        <w:tc>
          <w:tcPr>
            <w:tcW w:w="5097" w:type="dxa"/>
          </w:tcPr>
          <w:p w14:paraId="15A09642" w14:textId="77777777" w:rsidR="006A3CB3" w:rsidRDefault="006A3CB3" w:rsidP="006A3CB3">
            <w:pPr>
              <w:spacing w:before="0"/>
            </w:pPr>
            <w:r>
              <w:rPr>
                <w:noProof/>
              </w:rPr>
              <w:drawing>
                <wp:inline distT="0" distB="0" distL="0" distR="0" wp14:anchorId="18B8AB9D" wp14:editId="7F9C5337">
                  <wp:extent cx="1520612" cy="666750"/>
                  <wp:effectExtent l="0" t="0" r="3810" b="0"/>
                  <wp:docPr id="51" name="Picture 51" descr="Two buckets full of water with 40 and 30, two bars under each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89722" cy="697053"/>
                          </a:xfrm>
                          <a:prstGeom prst="rect">
                            <a:avLst/>
                          </a:prstGeom>
                        </pic:spPr>
                      </pic:pic>
                    </a:graphicData>
                  </a:graphic>
                </wp:inline>
              </w:drawing>
            </w:r>
          </w:p>
          <w:p w14:paraId="4CB12184" w14:textId="77777777" w:rsidR="006A3CB3" w:rsidRDefault="006A3CB3" w:rsidP="006A3CB3">
            <w:pPr>
              <w:spacing w:before="0"/>
            </w:pPr>
            <w:r>
              <w:t>[Two</w:t>
            </w:r>
            <w:r w:rsidRPr="00CC4377">
              <w:t xml:space="preserve"> buckets full of water with 40 and 30</w:t>
            </w:r>
            <w:r>
              <w:t>, two bars under each bucket]</w:t>
            </w:r>
          </w:p>
        </w:tc>
      </w:tr>
      <w:tr w:rsidR="006A3CB3" w14:paraId="702FF0CE" w14:textId="77777777" w:rsidTr="006A3CB3">
        <w:trPr>
          <w:trHeight w:val="1483"/>
        </w:trPr>
        <w:tc>
          <w:tcPr>
            <w:tcW w:w="5097" w:type="dxa"/>
          </w:tcPr>
          <w:p w14:paraId="6989A159" w14:textId="77777777" w:rsidR="006A3CB3" w:rsidRDefault="006A3CB3" w:rsidP="006A3CB3">
            <w:pPr>
              <w:spacing w:before="0"/>
            </w:pPr>
            <w:r>
              <w:rPr>
                <w:rFonts w:hint="eastAsia"/>
              </w:rPr>
              <w:t>Woollens</w:t>
            </w:r>
          </w:p>
        </w:tc>
        <w:tc>
          <w:tcPr>
            <w:tcW w:w="5097" w:type="dxa"/>
          </w:tcPr>
          <w:p w14:paraId="5FFFB782" w14:textId="77777777" w:rsidR="006A3CB3" w:rsidRDefault="006A3CB3" w:rsidP="006A3CB3">
            <w:pPr>
              <w:spacing w:before="0"/>
            </w:pPr>
            <w:r>
              <w:rPr>
                <w:noProof/>
              </w:rPr>
              <w:drawing>
                <wp:inline distT="0" distB="0" distL="0" distR="0" wp14:anchorId="2B315320" wp14:editId="1E4ECD11">
                  <wp:extent cx="819150" cy="619501"/>
                  <wp:effectExtent l="0" t="0" r="0" b="9525"/>
                  <wp:docPr id="53" name="Picture 53" descr="Bucket full of water with hand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27186" cy="625579"/>
                          </a:xfrm>
                          <a:prstGeom prst="rect">
                            <a:avLst/>
                          </a:prstGeom>
                        </pic:spPr>
                      </pic:pic>
                    </a:graphicData>
                  </a:graphic>
                </wp:inline>
              </w:drawing>
            </w:r>
            <w:r>
              <w:t xml:space="preserve"> [</w:t>
            </w:r>
            <w:r w:rsidRPr="00CC4377">
              <w:t>Bucket full of water with hand in water</w:t>
            </w:r>
            <w:r>
              <w:t>]</w:t>
            </w:r>
          </w:p>
        </w:tc>
      </w:tr>
      <w:tr w:rsidR="006A3CB3" w14:paraId="558CF197" w14:textId="77777777" w:rsidTr="006A3CB3">
        <w:trPr>
          <w:trHeight w:val="1892"/>
        </w:trPr>
        <w:tc>
          <w:tcPr>
            <w:tcW w:w="5097" w:type="dxa"/>
          </w:tcPr>
          <w:p w14:paraId="7A361554" w14:textId="77777777" w:rsidR="006A3CB3" w:rsidRDefault="006A3CB3" w:rsidP="006A3CB3">
            <w:pPr>
              <w:spacing w:before="0"/>
            </w:pPr>
            <w:r>
              <w:rPr>
                <w:rFonts w:hint="eastAsia"/>
              </w:rPr>
              <w:t>Express 20</w:t>
            </w:r>
          </w:p>
        </w:tc>
        <w:tc>
          <w:tcPr>
            <w:tcW w:w="5097" w:type="dxa"/>
          </w:tcPr>
          <w:p w14:paraId="07DD3985" w14:textId="77777777" w:rsidR="006A3CB3" w:rsidRDefault="006A3CB3" w:rsidP="006A3CB3">
            <w:pPr>
              <w:spacing w:before="0"/>
            </w:pPr>
            <w:r>
              <w:rPr>
                <w:noProof/>
              </w:rPr>
              <w:drawing>
                <wp:inline distT="0" distB="0" distL="0" distR="0" wp14:anchorId="501DC1DE" wp14:editId="20A3406F">
                  <wp:extent cx="1520190" cy="530360"/>
                  <wp:effectExtent l="0" t="0" r="3810" b="3175"/>
                  <wp:docPr id="54" name="Picture 54" descr="Two buckets full of water with 40 and 30, no bars under the buck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39586" cy="537127"/>
                          </a:xfrm>
                          <a:prstGeom prst="rect">
                            <a:avLst/>
                          </a:prstGeom>
                        </pic:spPr>
                      </pic:pic>
                    </a:graphicData>
                  </a:graphic>
                </wp:inline>
              </w:drawing>
            </w:r>
          </w:p>
          <w:p w14:paraId="4CF45C7C" w14:textId="77777777" w:rsidR="006A3CB3" w:rsidRDefault="006A3CB3" w:rsidP="006A3CB3">
            <w:pPr>
              <w:spacing w:before="0"/>
            </w:pPr>
            <w:r>
              <w:t>[Two</w:t>
            </w:r>
            <w:r w:rsidRPr="00CC4377">
              <w:t xml:space="preserve"> buckets full of water with 40 and 30</w:t>
            </w:r>
            <w:r>
              <w:t>, no bars under the buckets]</w:t>
            </w:r>
          </w:p>
        </w:tc>
      </w:tr>
    </w:tbl>
    <w:p w14:paraId="1B1D00F4" w14:textId="77777777" w:rsidR="006A3CB3" w:rsidRDefault="006A3CB3" w:rsidP="006A3CB3">
      <w:r>
        <w:rPr>
          <w:rFonts w:hint="eastAsia"/>
        </w:rPr>
        <w:t></w:t>
      </w:r>
    </w:p>
    <w:p w14:paraId="42BA54FA" w14:textId="77777777" w:rsidR="006A3CB3" w:rsidRDefault="006A3CB3" w:rsidP="006A3CB3">
      <w:r>
        <w:br w:type="page"/>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tblBorders>
        <w:tblCellMar>
          <w:top w:w="170" w:type="dxa"/>
          <w:left w:w="170" w:type="dxa"/>
          <w:bottom w:w="170" w:type="dxa"/>
          <w:right w:w="170" w:type="dxa"/>
        </w:tblCellMar>
        <w:tblLook w:val="04A0" w:firstRow="1" w:lastRow="0" w:firstColumn="1" w:lastColumn="0" w:noHBand="0" w:noVBand="1"/>
      </w:tblPr>
      <w:tblGrid>
        <w:gridCol w:w="1833"/>
        <w:gridCol w:w="8351"/>
      </w:tblGrid>
      <w:tr w:rsidR="006A3CB3" w14:paraId="12A33FD5" w14:textId="77777777" w:rsidTr="006A3CB3">
        <w:tc>
          <w:tcPr>
            <w:tcW w:w="10184" w:type="dxa"/>
            <w:gridSpan w:val="2"/>
            <w:shd w:val="clear" w:color="auto" w:fill="F2F2F2" w:themeFill="background1" w:themeFillShade="F2"/>
          </w:tcPr>
          <w:p w14:paraId="015AC77A" w14:textId="77777777" w:rsidR="006A3CB3" w:rsidRPr="00070F15" w:rsidRDefault="006A3CB3" w:rsidP="006A3CB3">
            <w:pPr>
              <w:spacing w:before="0"/>
              <w:rPr>
                <w:b/>
              </w:rPr>
            </w:pPr>
            <w:r w:rsidRPr="00070F15">
              <w:rPr>
                <w:b/>
              </w:rPr>
              <w:t>Drying</w:t>
            </w:r>
          </w:p>
        </w:tc>
      </w:tr>
      <w:tr w:rsidR="006A3CB3" w14:paraId="41EB52B7" w14:textId="77777777" w:rsidTr="006A3CB3">
        <w:tc>
          <w:tcPr>
            <w:tcW w:w="10184" w:type="dxa"/>
            <w:gridSpan w:val="2"/>
          </w:tcPr>
          <w:p w14:paraId="1BD47DD0" w14:textId="77777777" w:rsidR="006A3CB3" w:rsidRDefault="006A3CB3" w:rsidP="006A3CB3">
            <w:pPr>
              <w:spacing w:before="0"/>
            </w:pPr>
            <w:r>
              <w:t>The number of dots indicates the drying temperature</w:t>
            </w:r>
          </w:p>
        </w:tc>
      </w:tr>
      <w:tr w:rsidR="006A3CB3" w14:paraId="79513BE3" w14:textId="77777777" w:rsidTr="006A3CB3">
        <w:tc>
          <w:tcPr>
            <w:tcW w:w="1833" w:type="dxa"/>
          </w:tcPr>
          <w:p w14:paraId="7BD116DF" w14:textId="77777777" w:rsidR="006A3CB3" w:rsidRDefault="006A3CB3" w:rsidP="006A3CB3">
            <w:pPr>
              <w:spacing w:before="0"/>
              <w:jc w:val="center"/>
            </w:pPr>
            <w:r>
              <w:rPr>
                <w:noProof/>
              </w:rPr>
              <w:drawing>
                <wp:inline distT="0" distB="0" distL="0" distR="0" wp14:anchorId="31EBB38C" wp14:editId="3A53D7CE">
                  <wp:extent cx="696686" cy="696686"/>
                  <wp:effectExtent l="0" t="0" r="8255" b="8255"/>
                  <wp:docPr id="55" name="Picture 55" descr="Square icon containing a circle with two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99148" cy="699148"/>
                          </a:xfrm>
                          <a:prstGeom prst="rect">
                            <a:avLst/>
                          </a:prstGeom>
                        </pic:spPr>
                      </pic:pic>
                    </a:graphicData>
                  </a:graphic>
                </wp:inline>
              </w:drawing>
            </w:r>
          </w:p>
        </w:tc>
        <w:tc>
          <w:tcPr>
            <w:tcW w:w="8351" w:type="dxa"/>
          </w:tcPr>
          <w:p w14:paraId="1F67702F" w14:textId="77777777" w:rsidR="006A3CB3" w:rsidRDefault="006A3CB3" w:rsidP="006A3CB3">
            <w:pPr>
              <w:spacing w:before="0"/>
            </w:pPr>
            <w:r>
              <w:t>[</w:t>
            </w:r>
            <w:r w:rsidRPr="00E119AE">
              <w:t>Square icon containing a circle with two dots</w:t>
            </w:r>
            <w:r>
              <w:t>]</w:t>
            </w:r>
          </w:p>
          <w:p w14:paraId="5E4788A0" w14:textId="77777777" w:rsidR="006A3CB3" w:rsidRDefault="006A3CB3" w:rsidP="006A3CB3">
            <w:pPr>
              <w:spacing w:before="0"/>
            </w:pPr>
            <w:r>
              <w:rPr>
                <w:rFonts w:hint="eastAsia"/>
              </w:rPr>
              <w:t>Normal temperature</w:t>
            </w:r>
          </w:p>
        </w:tc>
      </w:tr>
      <w:tr w:rsidR="006A3CB3" w14:paraId="0961E9F9" w14:textId="77777777" w:rsidTr="006A3CB3">
        <w:tc>
          <w:tcPr>
            <w:tcW w:w="1833" w:type="dxa"/>
          </w:tcPr>
          <w:p w14:paraId="3C736488" w14:textId="77777777" w:rsidR="006A3CB3" w:rsidRDefault="006A3CB3" w:rsidP="006A3CB3">
            <w:pPr>
              <w:spacing w:before="0"/>
              <w:jc w:val="center"/>
            </w:pPr>
            <w:r>
              <w:rPr>
                <w:noProof/>
              </w:rPr>
              <w:drawing>
                <wp:inline distT="0" distB="0" distL="0" distR="0" wp14:anchorId="3D8ABA6D" wp14:editId="0E1EB11B">
                  <wp:extent cx="649989" cy="653143"/>
                  <wp:effectExtent l="0" t="0" r="0" b="0"/>
                  <wp:docPr id="56" name="Picture 56" descr="Square icon containing a circle with one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64205" cy="667428"/>
                          </a:xfrm>
                          <a:prstGeom prst="rect">
                            <a:avLst/>
                          </a:prstGeom>
                        </pic:spPr>
                      </pic:pic>
                    </a:graphicData>
                  </a:graphic>
                </wp:inline>
              </w:drawing>
            </w:r>
          </w:p>
        </w:tc>
        <w:tc>
          <w:tcPr>
            <w:tcW w:w="8351" w:type="dxa"/>
          </w:tcPr>
          <w:p w14:paraId="31E492FE" w14:textId="77777777" w:rsidR="006A3CB3" w:rsidRDefault="006A3CB3" w:rsidP="006A3CB3">
            <w:pPr>
              <w:spacing w:before="0"/>
            </w:pPr>
            <w:r>
              <w:t>[</w:t>
            </w:r>
            <w:r w:rsidRPr="00E119AE">
              <w:t>Square icon containing a circle with one dot</w:t>
            </w:r>
            <w:r>
              <w:t>]</w:t>
            </w:r>
          </w:p>
          <w:p w14:paraId="28E7EF18" w14:textId="77777777" w:rsidR="006A3CB3" w:rsidRDefault="006A3CB3" w:rsidP="006A3CB3">
            <w:pPr>
              <w:spacing w:before="0"/>
            </w:pPr>
            <w:r>
              <w:rPr>
                <w:rFonts w:hint="eastAsia"/>
              </w:rPr>
              <w:t>Low temperature</w:t>
            </w:r>
          </w:p>
          <w:p w14:paraId="64CC36DF" w14:textId="77777777" w:rsidR="006A3CB3" w:rsidRDefault="006A3CB3" w:rsidP="006A3CB3">
            <w:pPr>
              <w:spacing w:before="0"/>
            </w:pPr>
          </w:p>
        </w:tc>
      </w:tr>
      <w:tr w:rsidR="006A3CB3" w14:paraId="57B1E4F0" w14:textId="77777777" w:rsidTr="006A3CB3">
        <w:tc>
          <w:tcPr>
            <w:tcW w:w="1833" w:type="dxa"/>
          </w:tcPr>
          <w:p w14:paraId="0C59AA96" w14:textId="77777777" w:rsidR="006A3CB3" w:rsidRDefault="006A3CB3" w:rsidP="006A3CB3">
            <w:pPr>
              <w:spacing w:before="0"/>
              <w:jc w:val="center"/>
            </w:pPr>
            <w:r>
              <w:rPr>
                <w:noProof/>
              </w:rPr>
              <w:drawing>
                <wp:inline distT="0" distB="0" distL="0" distR="0" wp14:anchorId="4A7D138D" wp14:editId="3B63F1A6">
                  <wp:extent cx="751205" cy="761243"/>
                  <wp:effectExtent l="0" t="0" r="0" b="1270"/>
                  <wp:docPr id="57" name="Picture 57" descr="Square icon containing a circle with a cross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767295" cy="777548"/>
                          </a:xfrm>
                          <a:prstGeom prst="rect">
                            <a:avLst/>
                          </a:prstGeom>
                        </pic:spPr>
                      </pic:pic>
                    </a:graphicData>
                  </a:graphic>
                </wp:inline>
              </w:drawing>
            </w:r>
          </w:p>
        </w:tc>
        <w:tc>
          <w:tcPr>
            <w:tcW w:w="8351" w:type="dxa"/>
          </w:tcPr>
          <w:p w14:paraId="66F1E7A6" w14:textId="77777777" w:rsidR="006A3CB3" w:rsidRDefault="006A3CB3" w:rsidP="006A3CB3">
            <w:pPr>
              <w:spacing w:before="0"/>
            </w:pPr>
            <w:r>
              <w:t>[</w:t>
            </w:r>
            <w:r w:rsidRPr="00E119AE">
              <w:t>Square icon containing a circle with a cross over it</w:t>
            </w:r>
            <w:r>
              <w:t>]</w:t>
            </w:r>
          </w:p>
          <w:p w14:paraId="6950BD1E" w14:textId="77777777" w:rsidR="006A3CB3" w:rsidRDefault="006A3CB3" w:rsidP="006A3CB3">
            <w:pPr>
              <w:spacing w:before="0"/>
            </w:pPr>
            <w:r>
              <w:rPr>
                <w:rFonts w:hint="eastAsia"/>
              </w:rPr>
              <w:t>Do not tumble dry</w:t>
            </w:r>
          </w:p>
          <w:p w14:paraId="597424BA" w14:textId="77777777" w:rsidR="006A3CB3" w:rsidRDefault="006A3CB3" w:rsidP="006A3CB3">
            <w:pPr>
              <w:spacing w:before="0"/>
            </w:pPr>
          </w:p>
        </w:tc>
      </w:tr>
    </w:tbl>
    <w:p w14:paraId="5EA89E35" w14:textId="77777777" w:rsidR="006A3CB3" w:rsidRDefault="006A3CB3" w:rsidP="006A3CB3">
      <w:r>
        <w:rPr>
          <w:rFonts w:hint="eastAsia"/>
        </w:rPr>
        <w:t></w:t>
      </w:r>
      <w:r>
        <w:rPr>
          <w:rFonts w:hint="eastAsia"/>
        </w:rPr>
        <w:t xml:space="preserve">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tblBorders>
        <w:tblCellMar>
          <w:top w:w="170" w:type="dxa"/>
          <w:left w:w="170" w:type="dxa"/>
          <w:bottom w:w="170" w:type="dxa"/>
          <w:right w:w="170" w:type="dxa"/>
        </w:tblCellMar>
        <w:tblLook w:val="04A0" w:firstRow="1" w:lastRow="0" w:firstColumn="1" w:lastColumn="0" w:noHBand="0" w:noVBand="1"/>
      </w:tblPr>
      <w:tblGrid>
        <w:gridCol w:w="1838"/>
        <w:gridCol w:w="8346"/>
      </w:tblGrid>
      <w:tr w:rsidR="006A3CB3" w14:paraId="3A45A652" w14:textId="77777777" w:rsidTr="006A3CB3">
        <w:tc>
          <w:tcPr>
            <w:tcW w:w="10194" w:type="dxa"/>
            <w:gridSpan w:val="2"/>
            <w:shd w:val="clear" w:color="auto" w:fill="F2F2F2" w:themeFill="background1" w:themeFillShade="F2"/>
          </w:tcPr>
          <w:p w14:paraId="05CA3AFD" w14:textId="77777777" w:rsidR="006A3CB3" w:rsidRPr="00FC4BCD" w:rsidRDefault="006A3CB3" w:rsidP="006A3CB3">
            <w:pPr>
              <w:spacing w:before="0"/>
              <w:rPr>
                <w:b/>
              </w:rPr>
            </w:pPr>
            <w:r w:rsidRPr="00FC4BCD">
              <w:rPr>
                <w:b/>
              </w:rPr>
              <w:t>Ironing</w:t>
            </w:r>
          </w:p>
        </w:tc>
      </w:tr>
      <w:tr w:rsidR="006A3CB3" w14:paraId="339C4BD6" w14:textId="77777777" w:rsidTr="006A3CB3">
        <w:tc>
          <w:tcPr>
            <w:tcW w:w="10194" w:type="dxa"/>
            <w:gridSpan w:val="2"/>
          </w:tcPr>
          <w:p w14:paraId="1D0A6A4A" w14:textId="77777777" w:rsidR="006A3CB3" w:rsidRDefault="006A3CB3" w:rsidP="006A3CB3">
            <w:pPr>
              <w:spacing w:before="0"/>
            </w:pPr>
            <w:r>
              <w:t>The number of dots indicates the ironing temperature</w:t>
            </w:r>
          </w:p>
        </w:tc>
      </w:tr>
      <w:tr w:rsidR="006A3CB3" w14:paraId="50C1C63A" w14:textId="77777777" w:rsidTr="006A3CB3">
        <w:tc>
          <w:tcPr>
            <w:tcW w:w="1838" w:type="dxa"/>
          </w:tcPr>
          <w:p w14:paraId="0E161801" w14:textId="77777777" w:rsidR="006A3CB3" w:rsidRDefault="006A3CB3" w:rsidP="006A3CB3">
            <w:pPr>
              <w:spacing w:before="0"/>
              <w:jc w:val="center"/>
            </w:pPr>
            <w:r>
              <w:rPr>
                <w:noProof/>
              </w:rPr>
              <w:drawing>
                <wp:inline distT="0" distB="0" distL="0" distR="0" wp14:anchorId="043A3697" wp14:editId="484CE4B2">
                  <wp:extent cx="895350" cy="539780"/>
                  <wp:effectExtent l="0" t="0" r="0" b="0"/>
                  <wp:docPr id="62" name="Picture 62" descr="Iron icon with thre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907720" cy="547237"/>
                          </a:xfrm>
                          <a:prstGeom prst="rect">
                            <a:avLst/>
                          </a:prstGeom>
                        </pic:spPr>
                      </pic:pic>
                    </a:graphicData>
                  </a:graphic>
                </wp:inline>
              </w:drawing>
            </w:r>
          </w:p>
        </w:tc>
        <w:tc>
          <w:tcPr>
            <w:tcW w:w="8356" w:type="dxa"/>
          </w:tcPr>
          <w:p w14:paraId="00A387E1" w14:textId="77777777" w:rsidR="006A3CB3" w:rsidRDefault="006A3CB3" w:rsidP="006A3CB3">
            <w:pPr>
              <w:spacing w:before="0"/>
            </w:pPr>
            <w:r>
              <w:t>[</w:t>
            </w:r>
            <w:r w:rsidRPr="00E119AE">
              <w:t>Iron icon with three dots</w:t>
            </w:r>
            <w:r>
              <w:t>]</w:t>
            </w:r>
          </w:p>
          <w:p w14:paraId="1CA067FB" w14:textId="77777777" w:rsidR="006A3CB3" w:rsidRDefault="006A3CB3" w:rsidP="006A3CB3">
            <w:pPr>
              <w:spacing w:before="0"/>
            </w:pPr>
            <w:r>
              <w:rPr>
                <w:rFonts w:hint="eastAsia"/>
              </w:rPr>
              <w:t>Hot iron (max. sole plate temp.</w:t>
            </w:r>
            <w:r>
              <w:t xml:space="preserve"> approx. 200 °C)</w:t>
            </w:r>
          </w:p>
        </w:tc>
      </w:tr>
      <w:tr w:rsidR="006A3CB3" w14:paraId="3A9B6DC5" w14:textId="77777777" w:rsidTr="006A3CB3">
        <w:tc>
          <w:tcPr>
            <w:tcW w:w="1838" w:type="dxa"/>
          </w:tcPr>
          <w:p w14:paraId="34DE6D55" w14:textId="77777777" w:rsidR="006A3CB3" w:rsidRDefault="006A3CB3" w:rsidP="006A3CB3">
            <w:pPr>
              <w:spacing w:before="0"/>
              <w:jc w:val="center"/>
            </w:pPr>
            <w:r>
              <w:rPr>
                <w:noProof/>
              </w:rPr>
              <w:drawing>
                <wp:inline distT="0" distB="0" distL="0" distR="0" wp14:anchorId="48EE5016" wp14:editId="79834A82">
                  <wp:extent cx="933450" cy="560960"/>
                  <wp:effectExtent l="0" t="0" r="0" b="0"/>
                  <wp:docPr id="117" name="Picture 117" descr="Iron icon with two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47631" cy="569482"/>
                          </a:xfrm>
                          <a:prstGeom prst="rect">
                            <a:avLst/>
                          </a:prstGeom>
                        </pic:spPr>
                      </pic:pic>
                    </a:graphicData>
                  </a:graphic>
                </wp:inline>
              </w:drawing>
            </w:r>
          </w:p>
        </w:tc>
        <w:tc>
          <w:tcPr>
            <w:tcW w:w="8356" w:type="dxa"/>
          </w:tcPr>
          <w:p w14:paraId="54153855" w14:textId="77777777" w:rsidR="006A3CB3" w:rsidRDefault="006A3CB3" w:rsidP="006A3CB3">
            <w:pPr>
              <w:spacing w:before="0"/>
            </w:pPr>
            <w:r>
              <w:t>[</w:t>
            </w:r>
            <w:r w:rsidRPr="00E119AE">
              <w:t>Iron icon with t</w:t>
            </w:r>
            <w:r>
              <w:t>wo</w:t>
            </w:r>
            <w:r w:rsidRPr="00E119AE">
              <w:t xml:space="preserve"> dots</w:t>
            </w:r>
            <w:r>
              <w:t>]</w:t>
            </w:r>
          </w:p>
          <w:p w14:paraId="4D1F08A5" w14:textId="77777777" w:rsidR="006A3CB3" w:rsidRDefault="006A3CB3" w:rsidP="006A3CB3">
            <w:pPr>
              <w:spacing w:before="0"/>
            </w:pPr>
            <w:r>
              <w:rPr>
                <w:rFonts w:hint="eastAsia"/>
              </w:rPr>
              <w:t>Medium hot iron (max. sole</w:t>
            </w:r>
            <w:r>
              <w:t xml:space="preserve"> plate temp. approx. 150 °C)</w:t>
            </w:r>
          </w:p>
        </w:tc>
      </w:tr>
      <w:tr w:rsidR="006A3CB3" w14:paraId="31FE6197" w14:textId="77777777" w:rsidTr="006A3CB3">
        <w:tc>
          <w:tcPr>
            <w:tcW w:w="1838" w:type="dxa"/>
          </w:tcPr>
          <w:p w14:paraId="77CEF182" w14:textId="77777777" w:rsidR="006A3CB3" w:rsidRDefault="006A3CB3" w:rsidP="006A3CB3">
            <w:pPr>
              <w:spacing w:before="0"/>
              <w:jc w:val="center"/>
            </w:pPr>
            <w:r>
              <w:rPr>
                <w:noProof/>
              </w:rPr>
              <w:drawing>
                <wp:inline distT="0" distB="0" distL="0" distR="0" wp14:anchorId="3CCE5A5B" wp14:editId="536D3C16">
                  <wp:extent cx="933450" cy="558269"/>
                  <wp:effectExtent l="0" t="0" r="0" b="0"/>
                  <wp:docPr id="188" name="Picture 188" descr="Iron icon with one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47033" cy="566393"/>
                          </a:xfrm>
                          <a:prstGeom prst="rect">
                            <a:avLst/>
                          </a:prstGeom>
                        </pic:spPr>
                      </pic:pic>
                    </a:graphicData>
                  </a:graphic>
                </wp:inline>
              </w:drawing>
            </w:r>
          </w:p>
        </w:tc>
        <w:tc>
          <w:tcPr>
            <w:tcW w:w="8356" w:type="dxa"/>
          </w:tcPr>
          <w:p w14:paraId="59140B5A" w14:textId="77777777" w:rsidR="006A3CB3" w:rsidRDefault="006A3CB3" w:rsidP="006A3CB3">
            <w:pPr>
              <w:spacing w:before="0" w:after="240"/>
            </w:pPr>
            <w:r>
              <w:t>[</w:t>
            </w:r>
            <w:r w:rsidRPr="00E119AE">
              <w:t xml:space="preserve">Iron icon with </w:t>
            </w:r>
            <w:r>
              <w:t>one</w:t>
            </w:r>
            <w:r w:rsidRPr="00E119AE">
              <w:t xml:space="preserve"> dot</w:t>
            </w:r>
            <w:r>
              <w:t>]</w:t>
            </w:r>
          </w:p>
          <w:p w14:paraId="710450BC" w14:textId="77777777" w:rsidR="006A3CB3" w:rsidRDefault="006A3CB3" w:rsidP="006A3CB3">
            <w:pPr>
              <w:spacing w:before="0" w:after="240"/>
            </w:pPr>
            <w:r>
              <w:rPr>
                <w:rFonts w:hint="eastAsia"/>
              </w:rPr>
              <w:t>Cool iron (max. sole plate temp.</w:t>
            </w:r>
            <w:r>
              <w:t xml:space="preserve"> approx. 110 °C).</w:t>
            </w:r>
          </w:p>
          <w:p w14:paraId="4D9A42B8" w14:textId="77777777" w:rsidR="006A3CB3" w:rsidRDefault="006A3CB3" w:rsidP="006A3CB3">
            <w:pPr>
              <w:spacing w:before="0"/>
            </w:pPr>
            <w:r>
              <w:t>Do not steam iron garments carrying this symbol as this could cause irreversible damage.</w:t>
            </w:r>
          </w:p>
        </w:tc>
      </w:tr>
      <w:tr w:rsidR="006A3CB3" w14:paraId="1EFD577B" w14:textId="77777777" w:rsidTr="006A3CB3">
        <w:tc>
          <w:tcPr>
            <w:tcW w:w="1838" w:type="dxa"/>
          </w:tcPr>
          <w:p w14:paraId="06F2A20B" w14:textId="77777777" w:rsidR="006A3CB3" w:rsidRDefault="006A3CB3" w:rsidP="006A3CB3">
            <w:pPr>
              <w:spacing w:before="0"/>
              <w:jc w:val="center"/>
            </w:pPr>
            <w:r>
              <w:rPr>
                <w:noProof/>
              </w:rPr>
              <w:drawing>
                <wp:inline distT="0" distB="0" distL="0" distR="0" wp14:anchorId="20A6E878" wp14:editId="3E30FA38">
                  <wp:extent cx="876300" cy="628890"/>
                  <wp:effectExtent l="0" t="0" r="0" b="0"/>
                  <wp:docPr id="191" name="Picture 191" descr="Iron icon with a cross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888519" cy="637659"/>
                          </a:xfrm>
                          <a:prstGeom prst="rect">
                            <a:avLst/>
                          </a:prstGeom>
                        </pic:spPr>
                      </pic:pic>
                    </a:graphicData>
                  </a:graphic>
                </wp:inline>
              </w:drawing>
            </w:r>
          </w:p>
        </w:tc>
        <w:tc>
          <w:tcPr>
            <w:tcW w:w="8356" w:type="dxa"/>
          </w:tcPr>
          <w:p w14:paraId="253F3EB7" w14:textId="77777777" w:rsidR="006A3CB3" w:rsidRDefault="006A3CB3" w:rsidP="006A3CB3">
            <w:pPr>
              <w:spacing w:before="0"/>
            </w:pPr>
            <w:r>
              <w:t>[</w:t>
            </w:r>
            <w:r w:rsidRPr="00E119AE">
              <w:t>Iron icon with a cross over it</w:t>
            </w:r>
            <w:r>
              <w:t>]</w:t>
            </w:r>
          </w:p>
          <w:p w14:paraId="0655A73C" w14:textId="77777777" w:rsidR="006A3CB3" w:rsidRDefault="006A3CB3" w:rsidP="006A3CB3">
            <w:pPr>
              <w:spacing w:before="0"/>
            </w:pPr>
            <w:r>
              <w:rPr>
                <w:rFonts w:hint="eastAsia"/>
              </w:rPr>
              <w:t>Do not iron</w:t>
            </w:r>
            <w:r>
              <w:t xml:space="preserve"> </w:t>
            </w:r>
          </w:p>
        </w:tc>
      </w:tr>
    </w:tbl>
    <w:p w14:paraId="7811C360" w14:textId="77777777" w:rsidR="006A3CB3" w:rsidRDefault="006A3CB3" w:rsidP="006A3CB3"/>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tblBorders>
        <w:tblCellMar>
          <w:top w:w="170" w:type="dxa"/>
          <w:left w:w="170" w:type="dxa"/>
          <w:bottom w:w="170" w:type="dxa"/>
          <w:right w:w="170" w:type="dxa"/>
        </w:tblCellMar>
        <w:tblLook w:val="04A0" w:firstRow="1" w:lastRow="0" w:firstColumn="1" w:lastColumn="0" w:noHBand="0" w:noVBand="1"/>
      </w:tblPr>
      <w:tblGrid>
        <w:gridCol w:w="1838"/>
        <w:gridCol w:w="8346"/>
      </w:tblGrid>
      <w:tr w:rsidR="006A3CB3" w14:paraId="63D4AC10" w14:textId="77777777" w:rsidTr="006A3CB3">
        <w:trPr>
          <w:tblHeader/>
        </w:trPr>
        <w:tc>
          <w:tcPr>
            <w:tcW w:w="10194" w:type="dxa"/>
            <w:gridSpan w:val="2"/>
            <w:shd w:val="clear" w:color="auto" w:fill="F2F2F2" w:themeFill="background1" w:themeFillShade="F2"/>
          </w:tcPr>
          <w:p w14:paraId="5C8134D5" w14:textId="77777777" w:rsidR="006A3CB3" w:rsidRPr="00FC4BCD" w:rsidRDefault="006A3CB3" w:rsidP="006A3CB3">
            <w:pPr>
              <w:spacing w:before="0"/>
              <w:rPr>
                <w:b/>
              </w:rPr>
            </w:pPr>
            <w:r w:rsidRPr="00FC4BCD">
              <w:rPr>
                <w:b/>
              </w:rPr>
              <w:t>Professional cleaning</w:t>
            </w:r>
          </w:p>
        </w:tc>
      </w:tr>
      <w:tr w:rsidR="006A3CB3" w14:paraId="2FEAD563" w14:textId="77777777" w:rsidTr="006A3CB3">
        <w:tc>
          <w:tcPr>
            <w:tcW w:w="1838" w:type="dxa"/>
          </w:tcPr>
          <w:p w14:paraId="70D9D619" w14:textId="77777777" w:rsidR="006A3CB3" w:rsidRDefault="006A3CB3" w:rsidP="006A3CB3">
            <w:pPr>
              <w:spacing w:before="0"/>
              <w:jc w:val="center"/>
            </w:pPr>
            <w:r>
              <w:rPr>
                <w:noProof/>
              </w:rPr>
              <w:drawing>
                <wp:inline distT="0" distB="0" distL="0" distR="0" wp14:anchorId="77FBF9C7" wp14:editId="18AA336B">
                  <wp:extent cx="847440" cy="841828"/>
                  <wp:effectExtent l="0" t="0" r="0" b="0"/>
                  <wp:docPr id="192" name="Picture 192" descr="Circle icon with a capital F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57941" cy="852260"/>
                          </a:xfrm>
                          <a:prstGeom prst="rect">
                            <a:avLst/>
                          </a:prstGeom>
                        </pic:spPr>
                      </pic:pic>
                    </a:graphicData>
                  </a:graphic>
                </wp:inline>
              </w:drawing>
            </w:r>
          </w:p>
        </w:tc>
        <w:tc>
          <w:tcPr>
            <w:tcW w:w="8356" w:type="dxa"/>
            <w:vMerge w:val="restart"/>
          </w:tcPr>
          <w:p w14:paraId="6FF779AF" w14:textId="77777777" w:rsidR="006A3CB3" w:rsidRDefault="006A3CB3" w:rsidP="006A3CB3">
            <w:pPr>
              <w:spacing w:before="0"/>
            </w:pPr>
            <w:r>
              <w:t>[</w:t>
            </w:r>
            <w:r w:rsidRPr="00E119AE">
              <w:t>Circle icon</w:t>
            </w:r>
            <w:r>
              <w:t>s</w:t>
            </w:r>
            <w:r w:rsidRPr="00E119AE">
              <w:t xml:space="preserve"> with a capital F </w:t>
            </w:r>
            <w:r>
              <w:t>letter in one and a c</w:t>
            </w:r>
            <w:r w:rsidRPr="00E119AE">
              <w:t xml:space="preserve">apital </w:t>
            </w:r>
            <w:r>
              <w:t>P</w:t>
            </w:r>
            <w:r w:rsidRPr="00E119AE">
              <w:t xml:space="preserve"> letter</w:t>
            </w:r>
            <w:r>
              <w:t xml:space="preserve"> in the other] </w:t>
            </w:r>
          </w:p>
          <w:p w14:paraId="0404317A" w14:textId="77777777" w:rsidR="006A3CB3" w:rsidRDefault="006A3CB3" w:rsidP="006A3CB3">
            <w:pPr>
              <w:spacing w:before="0"/>
            </w:pPr>
            <w:r>
              <w:rPr>
                <w:rFonts w:hint="eastAsia"/>
              </w:rPr>
              <w:t>Dry clean only. The letters indicate</w:t>
            </w:r>
            <w:r>
              <w:t xml:space="preserve"> the type of cleaning agent required.</w:t>
            </w:r>
          </w:p>
        </w:tc>
      </w:tr>
      <w:tr w:rsidR="006A3CB3" w14:paraId="6CDB29A6" w14:textId="77777777" w:rsidTr="006A3CB3">
        <w:tc>
          <w:tcPr>
            <w:tcW w:w="1838" w:type="dxa"/>
          </w:tcPr>
          <w:p w14:paraId="5F08F60E" w14:textId="77777777" w:rsidR="006A3CB3" w:rsidRDefault="006A3CB3" w:rsidP="006A3CB3">
            <w:pPr>
              <w:spacing w:before="0"/>
              <w:jc w:val="center"/>
            </w:pPr>
            <w:r>
              <w:rPr>
                <w:noProof/>
              </w:rPr>
              <w:drawing>
                <wp:inline distT="0" distB="0" distL="0" distR="0" wp14:anchorId="5483478B" wp14:editId="4B5C77C3">
                  <wp:extent cx="901065" cy="897264"/>
                  <wp:effectExtent l="0" t="0" r="0" b="0"/>
                  <wp:docPr id="193" name="Picture 193" descr="Circle icon with a capital P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12260" cy="908412"/>
                          </a:xfrm>
                          <a:prstGeom prst="rect">
                            <a:avLst/>
                          </a:prstGeom>
                        </pic:spPr>
                      </pic:pic>
                    </a:graphicData>
                  </a:graphic>
                </wp:inline>
              </w:drawing>
            </w:r>
          </w:p>
        </w:tc>
        <w:tc>
          <w:tcPr>
            <w:tcW w:w="8356" w:type="dxa"/>
            <w:vMerge/>
          </w:tcPr>
          <w:p w14:paraId="75D44EAD" w14:textId="77777777" w:rsidR="006A3CB3" w:rsidRDefault="006A3CB3" w:rsidP="006A3CB3">
            <w:pPr>
              <w:spacing w:before="0"/>
            </w:pPr>
          </w:p>
        </w:tc>
      </w:tr>
      <w:tr w:rsidR="006A3CB3" w14:paraId="7EB97F42" w14:textId="77777777" w:rsidTr="006A3CB3">
        <w:tc>
          <w:tcPr>
            <w:tcW w:w="1838" w:type="dxa"/>
          </w:tcPr>
          <w:p w14:paraId="2ED9A73D" w14:textId="77777777" w:rsidR="006A3CB3" w:rsidRDefault="006A3CB3" w:rsidP="006A3CB3">
            <w:pPr>
              <w:spacing w:before="0"/>
              <w:jc w:val="center"/>
            </w:pPr>
            <w:r>
              <w:rPr>
                <w:noProof/>
              </w:rPr>
              <w:drawing>
                <wp:inline distT="0" distB="0" distL="0" distR="0" wp14:anchorId="356B4CA1" wp14:editId="70679FB1">
                  <wp:extent cx="901265" cy="856108"/>
                  <wp:effectExtent l="0" t="0" r="0" b="1270"/>
                  <wp:docPr id="195" name="Picture 195" descr="Circle icon with a capital W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923102" cy="876851"/>
                          </a:xfrm>
                          <a:prstGeom prst="rect">
                            <a:avLst/>
                          </a:prstGeom>
                        </pic:spPr>
                      </pic:pic>
                    </a:graphicData>
                  </a:graphic>
                </wp:inline>
              </w:drawing>
            </w:r>
          </w:p>
        </w:tc>
        <w:tc>
          <w:tcPr>
            <w:tcW w:w="8356" w:type="dxa"/>
          </w:tcPr>
          <w:p w14:paraId="6EF19238" w14:textId="77777777" w:rsidR="006A3CB3" w:rsidRDefault="006A3CB3" w:rsidP="006A3CB3">
            <w:pPr>
              <w:spacing w:before="0"/>
            </w:pPr>
            <w:r>
              <w:t>[</w:t>
            </w:r>
            <w:r w:rsidRPr="001D5068">
              <w:t>Circle icon with a capital W letter</w:t>
            </w:r>
            <w:r>
              <w:t>]</w:t>
            </w:r>
          </w:p>
          <w:p w14:paraId="44835DFD" w14:textId="77777777" w:rsidR="006A3CB3" w:rsidRDefault="006A3CB3" w:rsidP="006A3CB3">
            <w:pPr>
              <w:spacing w:before="0"/>
            </w:pPr>
            <w:r>
              <w:rPr>
                <w:rFonts w:hint="eastAsia"/>
              </w:rPr>
              <w:t>Professional Wet Clean only</w:t>
            </w:r>
          </w:p>
        </w:tc>
      </w:tr>
      <w:tr w:rsidR="006A3CB3" w14:paraId="68E6DCCF" w14:textId="77777777" w:rsidTr="006A3CB3">
        <w:tc>
          <w:tcPr>
            <w:tcW w:w="1838" w:type="dxa"/>
          </w:tcPr>
          <w:p w14:paraId="2D540AB4" w14:textId="77777777" w:rsidR="006A3CB3" w:rsidRDefault="006A3CB3" w:rsidP="006A3CB3">
            <w:pPr>
              <w:spacing w:before="0"/>
              <w:jc w:val="center"/>
            </w:pPr>
            <w:r>
              <w:rPr>
                <w:noProof/>
              </w:rPr>
              <w:drawing>
                <wp:inline distT="0" distB="0" distL="0" distR="0" wp14:anchorId="52663605" wp14:editId="36334D3C">
                  <wp:extent cx="847090" cy="774334"/>
                  <wp:effectExtent l="0" t="0" r="0" b="6985"/>
                  <wp:docPr id="204" name="Picture 204" descr="Circle icon with a cross throug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55337" cy="781873"/>
                          </a:xfrm>
                          <a:prstGeom prst="rect">
                            <a:avLst/>
                          </a:prstGeom>
                        </pic:spPr>
                      </pic:pic>
                    </a:graphicData>
                  </a:graphic>
                </wp:inline>
              </w:drawing>
            </w:r>
          </w:p>
        </w:tc>
        <w:tc>
          <w:tcPr>
            <w:tcW w:w="8356" w:type="dxa"/>
          </w:tcPr>
          <w:p w14:paraId="0C2B5B75" w14:textId="77777777" w:rsidR="006A3CB3" w:rsidRDefault="006A3CB3" w:rsidP="006A3CB3">
            <w:pPr>
              <w:spacing w:before="0"/>
            </w:pPr>
            <w:r>
              <w:t>[</w:t>
            </w:r>
            <w:r w:rsidRPr="001D5068">
              <w:t>Circle icon with a cross through it</w:t>
            </w:r>
            <w:r>
              <w:t>]</w:t>
            </w:r>
          </w:p>
          <w:p w14:paraId="76605697" w14:textId="77777777" w:rsidR="006A3CB3" w:rsidRDefault="006A3CB3" w:rsidP="006A3CB3">
            <w:pPr>
              <w:spacing w:before="0"/>
            </w:pPr>
            <w:r>
              <w:rPr>
                <w:rFonts w:hint="eastAsia"/>
              </w:rPr>
              <w:t>Do not dry clean</w:t>
            </w:r>
          </w:p>
        </w:tc>
      </w:tr>
    </w:tbl>
    <w:p w14:paraId="7BB1D813" w14:textId="77777777" w:rsidR="006A3CB3" w:rsidRDefault="006A3CB3" w:rsidP="006A3CB3"/>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tblBorders>
        <w:tblCellMar>
          <w:top w:w="170" w:type="dxa"/>
          <w:left w:w="170" w:type="dxa"/>
          <w:bottom w:w="170" w:type="dxa"/>
          <w:right w:w="170" w:type="dxa"/>
        </w:tblCellMar>
        <w:tblLook w:val="04A0" w:firstRow="1" w:lastRow="0" w:firstColumn="1" w:lastColumn="0" w:noHBand="0" w:noVBand="1"/>
      </w:tblPr>
      <w:tblGrid>
        <w:gridCol w:w="1980"/>
        <w:gridCol w:w="8204"/>
      </w:tblGrid>
      <w:tr w:rsidR="006A3CB3" w14:paraId="59A552B3" w14:textId="77777777" w:rsidTr="006A3CB3">
        <w:tc>
          <w:tcPr>
            <w:tcW w:w="10194" w:type="dxa"/>
            <w:gridSpan w:val="2"/>
            <w:shd w:val="clear" w:color="auto" w:fill="F2F2F2" w:themeFill="background1" w:themeFillShade="F2"/>
          </w:tcPr>
          <w:p w14:paraId="70BB39CD" w14:textId="77777777" w:rsidR="006A3CB3" w:rsidRPr="00D70F8D" w:rsidRDefault="006A3CB3" w:rsidP="006A3CB3">
            <w:pPr>
              <w:spacing w:before="0"/>
              <w:rPr>
                <w:b/>
              </w:rPr>
            </w:pPr>
            <w:r w:rsidRPr="00D70F8D">
              <w:rPr>
                <w:b/>
              </w:rPr>
              <w:t>Bleaching</w:t>
            </w:r>
          </w:p>
        </w:tc>
      </w:tr>
      <w:tr w:rsidR="006A3CB3" w14:paraId="07792B17" w14:textId="77777777" w:rsidTr="006A3CB3">
        <w:tc>
          <w:tcPr>
            <w:tcW w:w="1980" w:type="dxa"/>
          </w:tcPr>
          <w:p w14:paraId="36628627" w14:textId="77777777" w:rsidR="006A3CB3" w:rsidRDefault="006A3CB3" w:rsidP="006A3CB3">
            <w:pPr>
              <w:spacing w:before="0"/>
              <w:jc w:val="center"/>
            </w:pPr>
            <w:r>
              <w:rPr>
                <w:noProof/>
              </w:rPr>
              <w:drawing>
                <wp:inline distT="0" distB="0" distL="0" distR="0" wp14:anchorId="6926D474" wp14:editId="11B1684B">
                  <wp:extent cx="798286" cy="775423"/>
                  <wp:effectExtent l="0" t="0" r="1905" b="5715"/>
                  <wp:docPr id="205" name="Picture 205" descr="A triangl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flipH="1">
                            <a:off x="0" y="0"/>
                            <a:ext cx="813965" cy="790653"/>
                          </a:xfrm>
                          <a:prstGeom prst="rect">
                            <a:avLst/>
                          </a:prstGeom>
                        </pic:spPr>
                      </pic:pic>
                    </a:graphicData>
                  </a:graphic>
                </wp:inline>
              </w:drawing>
            </w:r>
          </w:p>
        </w:tc>
        <w:tc>
          <w:tcPr>
            <w:tcW w:w="8214" w:type="dxa"/>
          </w:tcPr>
          <w:p w14:paraId="7CC159EF" w14:textId="77777777" w:rsidR="006A3CB3" w:rsidRDefault="006A3CB3" w:rsidP="006A3CB3">
            <w:pPr>
              <w:spacing w:before="0"/>
            </w:pPr>
            <w:r>
              <w:t>[</w:t>
            </w:r>
            <w:r w:rsidRPr="001D5068">
              <w:t>A triangle symbol</w:t>
            </w:r>
            <w:r>
              <w:t>]</w:t>
            </w:r>
          </w:p>
          <w:p w14:paraId="20A428E0" w14:textId="77777777" w:rsidR="006A3CB3" w:rsidRDefault="006A3CB3" w:rsidP="006A3CB3">
            <w:pPr>
              <w:spacing w:before="0"/>
            </w:pPr>
            <w:r>
              <w:rPr>
                <w:rFonts w:hint="eastAsia"/>
              </w:rPr>
              <w:t>Any oxidising bleaching agent</w:t>
            </w:r>
          </w:p>
          <w:p w14:paraId="54C0E760" w14:textId="77777777" w:rsidR="006A3CB3" w:rsidRDefault="006A3CB3" w:rsidP="006A3CB3">
            <w:pPr>
              <w:spacing w:before="0"/>
            </w:pPr>
            <w:r>
              <w:t>can be used</w:t>
            </w:r>
          </w:p>
        </w:tc>
      </w:tr>
      <w:tr w:rsidR="006A3CB3" w14:paraId="710BE036" w14:textId="77777777" w:rsidTr="006A3CB3">
        <w:tc>
          <w:tcPr>
            <w:tcW w:w="1980" w:type="dxa"/>
          </w:tcPr>
          <w:p w14:paraId="4E76C355" w14:textId="77777777" w:rsidR="006A3CB3" w:rsidRDefault="006A3CB3" w:rsidP="006A3CB3">
            <w:pPr>
              <w:spacing w:before="0"/>
              <w:jc w:val="center"/>
            </w:pPr>
            <w:r>
              <w:rPr>
                <w:noProof/>
              </w:rPr>
              <w:drawing>
                <wp:inline distT="0" distB="0" distL="0" distR="0" wp14:anchorId="5DFACC47" wp14:editId="797BA11F">
                  <wp:extent cx="798195" cy="788601"/>
                  <wp:effectExtent l="0" t="0" r="1905" b="0"/>
                  <wp:docPr id="206" name="Picture 206" descr="A triangle symbol with a line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10595" cy="800852"/>
                          </a:xfrm>
                          <a:prstGeom prst="rect">
                            <a:avLst/>
                          </a:prstGeom>
                        </pic:spPr>
                      </pic:pic>
                    </a:graphicData>
                  </a:graphic>
                </wp:inline>
              </w:drawing>
            </w:r>
          </w:p>
        </w:tc>
        <w:tc>
          <w:tcPr>
            <w:tcW w:w="8214" w:type="dxa"/>
          </w:tcPr>
          <w:p w14:paraId="3D3073A3" w14:textId="77777777" w:rsidR="006A3CB3" w:rsidRDefault="006A3CB3" w:rsidP="006A3CB3">
            <w:pPr>
              <w:spacing w:before="0"/>
            </w:pPr>
            <w:r>
              <w:t>[</w:t>
            </w:r>
            <w:r w:rsidRPr="001D5068">
              <w:t>A triangle symbol with a lined fill</w:t>
            </w:r>
            <w:r>
              <w:t>]</w:t>
            </w:r>
          </w:p>
          <w:p w14:paraId="06D1134D" w14:textId="77777777" w:rsidR="006A3CB3" w:rsidRDefault="006A3CB3" w:rsidP="006A3CB3">
            <w:pPr>
              <w:spacing w:before="0"/>
            </w:pPr>
            <w:r>
              <w:rPr>
                <w:rFonts w:hint="eastAsia"/>
              </w:rPr>
              <w:t>Only use an oxygen based</w:t>
            </w:r>
          </w:p>
          <w:p w14:paraId="1DDE37B5" w14:textId="77777777" w:rsidR="006A3CB3" w:rsidRDefault="006A3CB3" w:rsidP="006A3CB3">
            <w:pPr>
              <w:spacing w:before="0"/>
            </w:pPr>
            <w:r>
              <w:t>bleach or a non-chlorine bleach</w:t>
            </w:r>
          </w:p>
        </w:tc>
      </w:tr>
      <w:tr w:rsidR="006A3CB3" w14:paraId="2B2B0614" w14:textId="77777777" w:rsidTr="006A3CB3">
        <w:tc>
          <w:tcPr>
            <w:tcW w:w="1980" w:type="dxa"/>
          </w:tcPr>
          <w:p w14:paraId="6FA56011" w14:textId="77777777" w:rsidR="006A3CB3" w:rsidRDefault="006A3CB3" w:rsidP="006A3CB3">
            <w:pPr>
              <w:spacing w:before="0"/>
              <w:jc w:val="center"/>
            </w:pPr>
            <w:r>
              <w:rPr>
                <w:noProof/>
              </w:rPr>
              <w:drawing>
                <wp:inline distT="0" distB="0" distL="0" distR="0" wp14:anchorId="16E12098" wp14:editId="55AC2449">
                  <wp:extent cx="914400" cy="1026972"/>
                  <wp:effectExtent l="0" t="0" r="0" b="1905"/>
                  <wp:docPr id="207" name="Picture 207" descr="A triangle symbol with a cross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24603" cy="1038431"/>
                          </a:xfrm>
                          <a:prstGeom prst="rect">
                            <a:avLst/>
                          </a:prstGeom>
                        </pic:spPr>
                      </pic:pic>
                    </a:graphicData>
                  </a:graphic>
                </wp:inline>
              </w:drawing>
            </w:r>
          </w:p>
        </w:tc>
        <w:tc>
          <w:tcPr>
            <w:tcW w:w="8214" w:type="dxa"/>
          </w:tcPr>
          <w:p w14:paraId="36634E1C" w14:textId="77777777" w:rsidR="006A3CB3" w:rsidRDefault="006A3CB3" w:rsidP="006A3CB3">
            <w:pPr>
              <w:spacing w:before="0"/>
            </w:pPr>
            <w:r>
              <w:t>[</w:t>
            </w:r>
            <w:r w:rsidRPr="001D5068">
              <w:t>A triangle symbol with a cross over it</w:t>
            </w:r>
            <w:r>
              <w:t>]</w:t>
            </w:r>
          </w:p>
          <w:p w14:paraId="1AB84B3C" w14:textId="77777777" w:rsidR="006A3CB3" w:rsidRDefault="006A3CB3" w:rsidP="006A3CB3">
            <w:pPr>
              <w:spacing w:before="0"/>
            </w:pPr>
            <w:r>
              <w:rPr>
                <w:rFonts w:hint="eastAsia"/>
              </w:rPr>
              <w:t>Do not bleach</w:t>
            </w:r>
          </w:p>
        </w:tc>
      </w:tr>
    </w:tbl>
    <w:p w14:paraId="1942CD92" w14:textId="77777777" w:rsidR="001867F2" w:rsidRDefault="001867F2" w:rsidP="001867F2">
      <w:pPr>
        <w:pStyle w:val="Heading2"/>
      </w:pPr>
      <w:bookmarkStart w:id="91" w:name="_Toc43468094"/>
      <w:r>
        <w:t>Detergent</w:t>
      </w:r>
      <w:bookmarkEnd w:id="91"/>
    </w:p>
    <w:p w14:paraId="342C1ED7" w14:textId="77777777" w:rsidR="001867F2" w:rsidRDefault="001867F2" w:rsidP="001867F2">
      <w:pPr>
        <w:pStyle w:val="Heading3"/>
      </w:pPr>
      <w:bookmarkStart w:id="92" w:name="_Toc43468095"/>
      <w:r>
        <w:t>The correct detergent</w:t>
      </w:r>
      <w:bookmarkEnd w:id="92"/>
    </w:p>
    <w:p w14:paraId="5B5C64E4" w14:textId="3C6E6696" w:rsidR="001867F2" w:rsidRDefault="001867F2" w:rsidP="001867F2">
      <w:r>
        <w:t>All detergents produced for automatic washing machines are suitable. Follow the manufacturer's instructions and dosage recommendations on the packaging.</w:t>
      </w:r>
    </w:p>
    <w:p w14:paraId="67D8FB82" w14:textId="77E39A6C" w:rsidR="001867F2" w:rsidRDefault="001867F2" w:rsidP="001867F2">
      <w:r w:rsidRPr="001867F2">
        <w:rPr>
          <w:b/>
        </w:rPr>
        <w:t>For users in Asia:</w:t>
      </w:r>
      <w:r w:rsidR="004F0DB3">
        <w:rPr>
          <w:b/>
        </w:rPr>
        <w:t xml:space="preserve"> </w:t>
      </w:r>
      <w:r>
        <w:t>please use a low foaming detergent suitable for use in front-loading machines</w:t>
      </w:r>
    </w:p>
    <w:p w14:paraId="455C7034" w14:textId="247A6429" w:rsidR="001867F2" w:rsidRDefault="001867F2" w:rsidP="00A84977">
      <w:pPr>
        <w:pStyle w:val="Heading3"/>
      </w:pPr>
      <w:bookmarkStart w:id="93" w:name="_Toc43468096"/>
      <w:r>
        <w:t>The right amount to dispense will depend on the following:</w:t>
      </w:r>
      <w:bookmarkEnd w:id="93"/>
    </w:p>
    <w:p w14:paraId="06494838" w14:textId="59991D20" w:rsidR="001867F2" w:rsidRDefault="001867F2" w:rsidP="004F0DB3">
      <w:pPr>
        <w:pStyle w:val="ListBullet"/>
      </w:pPr>
      <w:r>
        <w:t>the soiling level of the load</w:t>
      </w:r>
    </w:p>
    <w:p w14:paraId="44645134" w14:textId="1510E3A1" w:rsidR="001867F2" w:rsidRDefault="001867F2" w:rsidP="004F0DB3">
      <w:pPr>
        <w:pStyle w:val="ListBullet"/>
      </w:pPr>
      <w:r>
        <w:t>the quantity of the laundry</w:t>
      </w:r>
    </w:p>
    <w:p w14:paraId="1B9F78F3" w14:textId="21DE5AD5" w:rsidR="001867F2" w:rsidRDefault="001867F2" w:rsidP="001867F2">
      <w:pPr>
        <w:pStyle w:val="ListBullet"/>
      </w:pPr>
      <w:r>
        <w:t>the water hardness level.</w:t>
      </w:r>
      <w:r w:rsidR="004F0DB3">
        <w:t xml:space="preserve"> </w:t>
      </w:r>
      <w:r>
        <w:t>Check with your local water supplier if you do not know the hardness level in your area.</w:t>
      </w:r>
    </w:p>
    <w:p w14:paraId="1C71E4CA" w14:textId="35F5392E" w:rsidR="001867F2" w:rsidRDefault="001867F2" w:rsidP="00A84977">
      <w:pPr>
        <w:pStyle w:val="Heading3"/>
      </w:pPr>
      <w:bookmarkStart w:id="94" w:name="_Toc43468097"/>
      <w:r>
        <w:t>Water softeners</w:t>
      </w:r>
      <w:bookmarkEnd w:id="94"/>
    </w:p>
    <w:p w14:paraId="3E9BF49D" w14:textId="78E18F42" w:rsidR="001867F2" w:rsidRDefault="001867F2" w:rsidP="001867F2">
      <w:r>
        <w:t>A water softener can be used to cut down on the use of detergents in areas with water hardness levels II and III. Dispense according to the amount specified on the packaging. First add detergent and then the water softener.</w:t>
      </w:r>
    </w:p>
    <w:p w14:paraId="0CEE856C" w14:textId="65849270" w:rsidR="001867F2" w:rsidRDefault="001867F2" w:rsidP="001867F2">
      <w:r>
        <w:t>You can then use the recommended amount of detergent for water hardness level I.</w:t>
      </w:r>
    </w:p>
    <w:p w14:paraId="1B68D7E5" w14:textId="77777777" w:rsidR="006A3CB3" w:rsidRDefault="006A3CB3">
      <w:pPr>
        <w:keepLines w:val="0"/>
        <w:spacing w:before="0"/>
        <w:rPr>
          <w:b/>
          <w:sz w:val="36"/>
        </w:rPr>
      </w:pPr>
      <w:r>
        <w:br w:type="page"/>
      </w:r>
    </w:p>
    <w:p w14:paraId="3581456E" w14:textId="202F3746" w:rsidR="001867F2" w:rsidRDefault="001867F2" w:rsidP="00A84977">
      <w:pPr>
        <w:pStyle w:val="Heading3"/>
      </w:pPr>
      <w:bookmarkStart w:id="95" w:name="_Toc43468098"/>
      <w:r>
        <w:t>Water hardness levels</w:t>
      </w:r>
      <w:bookmarkEnd w:id="95"/>
      <w:r w:rsidR="006A3CB3">
        <w:br/>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70" w:type="dxa"/>
          <w:left w:w="170" w:type="dxa"/>
          <w:bottom w:w="170" w:type="dxa"/>
          <w:right w:w="170" w:type="dxa"/>
        </w:tblCellMar>
        <w:tblLook w:val="04A0" w:firstRow="1" w:lastRow="0" w:firstColumn="1" w:lastColumn="0" w:noHBand="0" w:noVBand="1"/>
      </w:tblPr>
      <w:tblGrid>
        <w:gridCol w:w="2122"/>
        <w:gridCol w:w="2551"/>
        <w:gridCol w:w="2410"/>
      </w:tblGrid>
      <w:tr w:rsidR="001867F2" w14:paraId="64680A18" w14:textId="77777777" w:rsidTr="004F0DB3">
        <w:tc>
          <w:tcPr>
            <w:tcW w:w="2122" w:type="dxa"/>
          </w:tcPr>
          <w:p w14:paraId="7684C9AE" w14:textId="77777777" w:rsidR="001867F2" w:rsidRDefault="001867F2" w:rsidP="004F0DB3">
            <w:pPr>
              <w:spacing w:before="0"/>
            </w:pPr>
            <w:r>
              <w:t>Hardness</w:t>
            </w:r>
          </w:p>
          <w:p w14:paraId="6A0D0537" w14:textId="4FB3CFB0" w:rsidR="001867F2" w:rsidRDefault="001867F2" w:rsidP="004F0DB3">
            <w:pPr>
              <w:spacing w:before="0"/>
            </w:pPr>
            <w:r>
              <w:t>scale</w:t>
            </w:r>
          </w:p>
        </w:tc>
        <w:tc>
          <w:tcPr>
            <w:tcW w:w="2551" w:type="dxa"/>
          </w:tcPr>
          <w:p w14:paraId="5BFAB055" w14:textId="77777777" w:rsidR="001867F2" w:rsidRDefault="001867F2" w:rsidP="004F0DB3">
            <w:pPr>
              <w:spacing w:before="0"/>
            </w:pPr>
            <w:r>
              <w:t>Hardness level</w:t>
            </w:r>
          </w:p>
          <w:p w14:paraId="108DFBC8" w14:textId="5F98232E" w:rsidR="001867F2" w:rsidRDefault="001867F2" w:rsidP="004F0DB3">
            <w:pPr>
              <w:spacing w:before="0"/>
            </w:pPr>
            <w:r>
              <w:t>in mmol/l</w:t>
            </w:r>
          </w:p>
        </w:tc>
        <w:tc>
          <w:tcPr>
            <w:tcW w:w="2410" w:type="dxa"/>
          </w:tcPr>
          <w:p w14:paraId="59253BF8" w14:textId="77777777" w:rsidR="001867F2" w:rsidRDefault="001867F2" w:rsidP="004F0DB3">
            <w:pPr>
              <w:spacing w:before="0"/>
            </w:pPr>
            <w:r>
              <w:t>German scale</w:t>
            </w:r>
          </w:p>
          <w:p w14:paraId="3200D13E" w14:textId="68EB68BE" w:rsidR="001867F2" w:rsidRDefault="001867F2" w:rsidP="004F0DB3">
            <w:pPr>
              <w:spacing w:before="0"/>
            </w:pPr>
            <w:r>
              <w:t>°d</w:t>
            </w:r>
          </w:p>
        </w:tc>
      </w:tr>
      <w:tr w:rsidR="001867F2" w14:paraId="07754BE9" w14:textId="77777777" w:rsidTr="004F0DB3">
        <w:tc>
          <w:tcPr>
            <w:tcW w:w="2122" w:type="dxa"/>
          </w:tcPr>
          <w:p w14:paraId="06581B01" w14:textId="0A22B286" w:rsidR="001867F2" w:rsidRDefault="001867F2" w:rsidP="004F0DB3">
            <w:pPr>
              <w:spacing w:before="0"/>
            </w:pPr>
            <w:r>
              <w:t>I (soft)</w:t>
            </w:r>
          </w:p>
        </w:tc>
        <w:tc>
          <w:tcPr>
            <w:tcW w:w="2551" w:type="dxa"/>
          </w:tcPr>
          <w:p w14:paraId="7D10B87F" w14:textId="38A97C9D" w:rsidR="001867F2" w:rsidRDefault="001867F2" w:rsidP="004F0DB3">
            <w:pPr>
              <w:spacing w:before="0"/>
            </w:pPr>
            <w:r>
              <w:t>0 – 1.5</w:t>
            </w:r>
          </w:p>
        </w:tc>
        <w:tc>
          <w:tcPr>
            <w:tcW w:w="2410" w:type="dxa"/>
          </w:tcPr>
          <w:p w14:paraId="0582D6C1" w14:textId="7642EB07" w:rsidR="001867F2" w:rsidRDefault="001867F2" w:rsidP="004F0DB3">
            <w:pPr>
              <w:spacing w:before="0"/>
            </w:pPr>
            <w:r>
              <w:t>0 – 8.4</w:t>
            </w:r>
          </w:p>
        </w:tc>
      </w:tr>
      <w:tr w:rsidR="001867F2" w14:paraId="79E6ECE4" w14:textId="77777777" w:rsidTr="004F0DB3">
        <w:tc>
          <w:tcPr>
            <w:tcW w:w="2122" w:type="dxa"/>
          </w:tcPr>
          <w:p w14:paraId="39EDDA0D" w14:textId="4AC02528" w:rsidR="001867F2" w:rsidRDefault="001867F2" w:rsidP="004F0DB3">
            <w:pPr>
              <w:spacing w:before="0"/>
            </w:pPr>
            <w:r>
              <w:t>II (medium)</w:t>
            </w:r>
          </w:p>
        </w:tc>
        <w:tc>
          <w:tcPr>
            <w:tcW w:w="2551" w:type="dxa"/>
          </w:tcPr>
          <w:p w14:paraId="74D2E53C" w14:textId="30F0C7BF" w:rsidR="001867F2" w:rsidRDefault="001867F2" w:rsidP="004F0DB3">
            <w:pPr>
              <w:spacing w:before="0"/>
            </w:pPr>
            <w:r>
              <w:t>1.5 – 2.5</w:t>
            </w:r>
          </w:p>
        </w:tc>
        <w:tc>
          <w:tcPr>
            <w:tcW w:w="2410" w:type="dxa"/>
          </w:tcPr>
          <w:p w14:paraId="59B117B2" w14:textId="31ADDEA3" w:rsidR="001867F2" w:rsidRDefault="001867F2" w:rsidP="004F0DB3">
            <w:pPr>
              <w:spacing w:before="0"/>
            </w:pPr>
            <w:r>
              <w:t>8.4 – 14</w:t>
            </w:r>
          </w:p>
        </w:tc>
      </w:tr>
      <w:tr w:rsidR="001867F2" w14:paraId="1F712954" w14:textId="77777777" w:rsidTr="004F0DB3">
        <w:tc>
          <w:tcPr>
            <w:tcW w:w="2122" w:type="dxa"/>
          </w:tcPr>
          <w:p w14:paraId="186C1173" w14:textId="1D873C53" w:rsidR="001867F2" w:rsidRDefault="001867F2" w:rsidP="004F0DB3">
            <w:pPr>
              <w:spacing w:before="0"/>
            </w:pPr>
            <w:r>
              <w:t>III (hard)</w:t>
            </w:r>
          </w:p>
        </w:tc>
        <w:tc>
          <w:tcPr>
            <w:tcW w:w="2551" w:type="dxa"/>
          </w:tcPr>
          <w:p w14:paraId="04E633C6" w14:textId="3AA43D40" w:rsidR="001867F2" w:rsidRDefault="001867F2" w:rsidP="004F0DB3">
            <w:pPr>
              <w:spacing w:before="0"/>
            </w:pPr>
            <w:r>
              <w:t>above 2.5</w:t>
            </w:r>
          </w:p>
        </w:tc>
        <w:tc>
          <w:tcPr>
            <w:tcW w:w="2410" w:type="dxa"/>
          </w:tcPr>
          <w:p w14:paraId="0E5CF6B5" w14:textId="5E4EE45F" w:rsidR="001867F2" w:rsidRDefault="001867F2" w:rsidP="004F0DB3">
            <w:pPr>
              <w:spacing w:before="0"/>
            </w:pPr>
            <w:r>
              <w:t>above 14</w:t>
            </w:r>
          </w:p>
        </w:tc>
      </w:tr>
    </w:tbl>
    <w:p w14:paraId="78699D95" w14:textId="77777777" w:rsidR="001867F2" w:rsidRDefault="001867F2" w:rsidP="00A84977">
      <w:pPr>
        <w:pStyle w:val="Heading3"/>
      </w:pPr>
      <w:bookmarkStart w:id="96" w:name="_Toc43468099"/>
      <w:r>
        <w:t>Dispensing aids</w:t>
      </w:r>
      <w:bookmarkEnd w:id="96"/>
    </w:p>
    <w:p w14:paraId="7E571B6F" w14:textId="59C506F8" w:rsidR="001867F2" w:rsidRDefault="001867F2" w:rsidP="001867F2">
      <w:r>
        <w:t>Use dispensing aids, (e.g. balls) if these</w:t>
      </w:r>
      <w:r w:rsidR="00A84977">
        <w:t xml:space="preserve"> </w:t>
      </w:r>
      <w:r>
        <w:t>are supplied with the detergent, particularly</w:t>
      </w:r>
      <w:r w:rsidR="00A84977">
        <w:t xml:space="preserve"> </w:t>
      </w:r>
      <w:r>
        <w:t>when using liquid detergent.</w:t>
      </w:r>
    </w:p>
    <w:p w14:paraId="6EC47F29" w14:textId="77777777" w:rsidR="001867F2" w:rsidRDefault="001867F2" w:rsidP="00A84977">
      <w:pPr>
        <w:pStyle w:val="Heading3"/>
      </w:pPr>
      <w:bookmarkStart w:id="97" w:name="_Toc43468100"/>
      <w:r>
        <w:t>Refill packs of detergent</w:t>
      </w:r>
      <w:bookmarkEnd w:id="97"/>
    </w:p>
    <w:p w14:paraId="258439E8" w14:textId="44E8ADEF" w:rsidR="001867F2" w:rsidRDefault="001867F2" w:rsidP="001867F2">
      <w:r>
        <w:t>When purchasing detergent buy refill</w:t>
      </w:r>
      <w:r w:rsidR="00A84977">
        <w:t xml:space="preserve"> </w:t>
      </w:r>
      <w:r>
        <w:t>packs wherever possible. This helps reduce</w:t>
      </w:r>
      <w:r w:rsidR="00A84977">
        <w:t xml:space="preserve"> </w:t>
      </w:r>
      <w:r>
        <w:t>the amount of waste packaging.</w:t>
      </w:r>
    </w:p>
    <w:p w14:paraId="236D63D4" w14:textId="0DB739D2" w:rsidR="001867F2" w:rsidRDefault="001867F2" w:rsidP="00A84977">
      <w:pPr>
        <w:pStyle w:val="Heading3"/>
      </w:pPr>
      <w:bookmarkStart w:id="98" w:name="_Toc43468101"/>
      <w:r>
        <w:t>Fabric conditioner and liquid</w:t>
      </w:r>
      <w:r w:rsidR="00A84977">
        <w:t xml:space="preserve"> s</w:t>
      </w:r>
      <w:r>
        <w:t>tarch</w:t>
      </w:r>
      <w:bookmarkEnd w:id="98"/>
    </w:p>
    <w:p w14:paraId="30D1191E" w14:textId="193DC2DF" w:rsidR="001867F2" w:rsidRDefault="001867F2" w:rsidP="001867F2">
      <w:r w:rsidRPr="00A84977">
        <w:rPr>
          <w:b/>
        </w:rPr>
        <w:t>Fabric conditioner</w:t>
      </w:r>
      <w:r w:rsidR="00A84977">
        <w:t xml:space="preserve"> </w:t>
      </w:r>
      <w:r>
        <w:t>makes garments soft to handle and</w:t>
      </w:r>
      <w:r w:rsidR="00A84977">
        <w:t xml:space="preserve"> </w:t>
      </w:r>
      <w:r>
        <w:t>helps prevent static cling when tumble</w:t>
      </w:r>
      <w:r w:rsidR="00A84977">
        <w:t xml:space="preserve"> </w:t>
      </w:r>
      <w:r>
        <w:t>drying.</w:t>
      </w:r>
    </w:p>
    <w:p w14:paraId="5D963761" w14:textId="7CA553D7" w:rsidR="00A84977" w:rsidRDefault="001867F2" w:rsidP="001867F2">
      <w:r w:rsidRPr="00A84977">
        <w:rPr>
          <w:b/>
        </w:rPr>
        <w:t>Starch</w:t>
      </w:r>
      <w:r w:rsidR="00A84977">
        <w:rPr>
          <w:b/>
        </w:rPr>
        <w:t xml:space="preserve"> </w:t>
      </w:r>
      <w:r>
        <w:t>stiffens and gives body to items of laundry,</w:t>
      </w:r>
      <w:r w:rsidR="00A84977">
        <w:t xml:space="preserve"> </w:t>
      </w:r>
      <w:r>
        <w:t>e.g. shirts, tablecloths and bed</w:t>
      </w:r>
      <w:r w:rsidR="00A84977">
        <w:t xml:space="preserve"> </w:t>
      </w:r>
      <w:r>
        <w:t>linen.</w:t>
      </w:r>
    </w:p>
    <w:p w14:paraId="543A1394" w14:textId="6D803E25" w:rsidR="00A84977" w:rsidRDefault="00A84977" w:rsidP="00A84977">
      <w:pPr>
        <w:pStyle w:val="Heading3"/>
      </w:pPr>
      <w:bookmarkStart w:id="99" w:name="_Toc43468102"/>
      <w:r>
        <w:t>Adding fabric conditioner or liquid starch separately</w:t>
      </w:r>
      <w:bookmarkEnd w:id="99"/>
    </w:p>
    <w:p w14:paraId="494A4586" w14:textId="0B320D75" w:rsidR="00A84977" w:rsidRDefault="00A84977" w:rsidP="00A84977">
      <w:r>
        <w:t>Prepare the starch in accordance with the manufacturer's instructions on the packaging.</w:t>
      </w:r>
    </w:p>
    <w:p w14:paraId="35393CA7" w14:textId="76C93323" w:rsidR="00A84977" w:rsidRDefault="00A84977" w:rsidP="00A84977">
      <w:r w:rsidRPr="00A84977">
        <w:rPr>
          <w:b/>
        </w:rPr>
        <w:t>Tip:</w:t>
      </w:r>
      <w:r>
        <w:t xml:space="preserve"> When adding fabric softener, activate the </w:t>
      </w:r>
      <w:r w:rsidRPr="00A84977">
        <w:rPr>
          <w:b/>
        </w:rPr>
        <w:t>Water plus</w:t>
      </w:r>
      <w:r>
        <w:t xml:space="preserve"> extra.</w:t>
      </w:r>
    </w:p>
    <w:p w14:paraId="2085A670" w14:textId="762115C1" w:rsidR="00A84977" w:rsidRDefault="00A84977" w:rsidP="00542B97">
      <w:pPr>
        <w:pStyle w:val="ListBullet"/>
      </w:pPr>
      <w:r>
        <w:rPr>
          <w:rFonts w:hint="eastAsia"/>
        </w:rPr>
        <w:t>Add fabric conditioner to the</w:t>
      </w:r>
      <w:r>
        <w:t xml:space="preserve"> [flower] </w:t>
      </w:r>
      <w:r>
        <w:rPr>
          <w:rFonts w:hint="eastAsia"/>
        </w:rPr>
        <w:t>compartment</w:t>
      </w:r>
      <w:r>
        <w:t xml:space="preserve"> or insert the appropriate capsule.</w:t>
      </w:r>
    </w:p>
    <w:p w14:paraId="6CF897C0" w14:textId="5CF9DC99" w:rsidR="00A84977" w:rsidRDefault="00A84977" w:rsidP="00A84977">
      <w:pPr>
        <w:pStyle w:val="ListBullet"/>
      </w:pPr>
      <w:r>
        <w:rPr>
          <w:rFonts w:hint="eastAsia"/>
        </w:rPr>
        <w:t>Add liquid starch to the</w:t>
      </w:r>
      <w:r>
        <w:t xml:space="preserve"> [flower]</w:t>
      </w:r>
      <w:r>
        <w:rPr>
          <w:rFonts w:hint="eastAsia"/>
        </w:rPr>
        <w:t xml:space="preserve"> compartment</w:t>
      </w:r>
      <w:r>
        <w:t xml:space="preserve"> and powder or viscous starch to </w:t>
      </w:r>
      <w:r>
        <w:rPr>
          <w:rFonts w:hint="eastAsia"/>
        </w:rPr>
        <w:t>the</w:t>
      </w:r>
      <w:r>
        <w:t xml:space="preserve"> pre-wash [basin</w:t>
      </w:r>
      <w:r w:rsidR="005F6688">
        <w:t xml:space="preserve"> I</w:t>
      </w:r>
      <w:r>
        <w:t xml:space="preserve">] </w:t>
      </w:r>
      <w:r>
        <w:rPr>
          <w:rFonts w:hint="eastAsia"/>
        </w:rPr>
        <w:t>compartment.</w:t>
      </w:r>
    </w:p>
    <w:p w14:paraId="17E28289" w14:textId="6AA189A9" w:rsidR="00A84977" w:rsidRDefault="00A84977" w:rsidP="00A84977">
      <w:pPr>
        <w:pStyle w:val="ListBullet"/>
      </w:pPr>
      <w:r>
        <w:rPr>
          <w:rFonts w:hint="eastAsia"/>
        </w:rPr>
        <w:t xml:space="preserve">Select the </w:t>
      </w:r>
      <w:r w:rsidRPr="00A84977">
        <w:rPr>
          <w:rFonts w:hint="eastAsia"/>
          <w:b/>
        </w:rPr>
        <w:t>Separate rinse/Starch</w:t>
      </w:r>
      <w:r>
        <w:rPr>
          <w:rFonts w:hint="eastAsia"/>
        </w:rPr>
        <w:t xml:space="preserve"> programme.</w:t>
      </w:r>
    </w:p>
    <w:p w14:paraId="67B676E4" w14:textId="5944A3CC" w:rsidR="00A84977" w:rsidRDefault="00A84977" w:rsidP="00A84977">
      <w:pPr>
        <w:pStyle w:val="ListBullet"/>
      </w:pPr>
      <w:r>
        <w:rPr>
          <w:rFonts w:hint="eastAsia"/>
        </w:rPr>
        <w:t>Change the spin speed if necessary.</w:t>
      </w:r>
    </w:p>
    <w:p w14:paraId="27B437EF" w14:textId="37EAC6EF" w:rsidR="00A84977" w:rsidRDefault="00A84977" w:rsidP="00A84977">
      <w:pPr>
        <w:pStyle w:val="ListBullet"/>
      </w:pPr>
      <w:r>
        <w:rPr>
          <w:rFonts w:hint="eastAsia"/>
        </w:rPr>
        <w:t xml:space="preserve">Activate the </w:t>
      </w:r>
      <w:r w:rsidRPr="005F6688">
        <w:rPr>
          <w:rFonts w:hint="eastAsia"/>
          <w:b/>
        </w:rPr>
        <w:t>Cap</w:t>
      </w:r>
      <w:r>
        <w:t xml:space="preserve"> [casule]</w:t>
      </w:r>
      <w:r>
        <w:rPr>
          <w:rFonts w:hint="eastAsia"/>
        </w:rPr>
        <w:t xml:space="preserve"> sensor if using a</w:t>
      </w:r>
      <w:r>
        <w:t xml:space="preserve"> capsule.</w:t>
      </w:r>
    </w:p>
    <w:p w14:paraId="47D2A24B" w14:textId="3790BCBA" w:rsidR="00A84977" w:rsidRDefault="00A84977" w:rsidP="00A84977">
      <w:pPr>
        <w:pStyle w:val="ListBullet"/>
      </w:pPr>
      <w:r>
        <w:rPr>
          <w:rFonts w:hint="eastAsia"/>
        </w:rPr>
        <w:t xml:space="preserve">Touch the </w:t>
      </w:r>
      <w:r w:rsidRPr="00A84977">
        <w:rPr>
          <w:rFonts w:hint="eastAsia"/>
          <w:b/>
        </w:rPr>
        <w:t>Start/Stop</w:t>
      </w:r>
      <w:r>
        <w:rPr>
          <w:rFonts w:hint="eastAsia"/>
        </w:rPr>
        <w:t xml:space="preserve"> sensor.</w:t>
      </w:r>
    </w:p>
    <w:p w14:paraId="47FC8445" w14:textId="0C81152B" w:rsidR="00A84977" w:rsidRDefault="00A84977" w:rsidP="00A84977">
      <w:pPr>
        <w:pStyle w:val="Heading3"/>
      </w:pPr>
      <w:bookmarkStart w:id="100" w:name="_Toc43468103"/>
      <w:r>
        <w:t>Colour run and dye removers/dyes</w:t>
      </w:r>
      <w:bookmarkEnd w:id="100"/>
    </w:p>
    <w:p w14:paraId="3B11FF70" w14:textId="0A46E2BA" w:rsidR="00A84977" w:rsidRDefault="00A84977" w:rsidP="00A84977">
      <w:r w:rsidRPr="00A84977">
        <w:rPr>
          <w:rFonts w:hint="eastAsia"/>
          <w:b/>
        </w:rPr>
        <w:t>W</w:t>
      </w:r>
      <w:r w:rsidRPr="00A84977">
        <w:rPr>
          <w:b/>
        </w:rPr>
        <w:t>arning:</w:t>
      </w:r>
      <w:r>
        <w:t xml:space="preserve"> </w:t>
      </w:r>
      <w:r>
        <w:rPr>
          <w:rFonts w:hint="eastAsia"/>
        </w:rPr>
        <w:t>Damage due to colour run/dye</w:t>
      </w:r>
      <w:r>
        <w:t xml:space="preserve"> removers. Colour run and dye removers can cause corrosion in the washing machine. Do not use colour run or dye removers in this washing machine.</w:t>
      </w:r>
    </w:p>
    <w:p w14:paraId="74845E8F" w14:textId="09D62E2D" w:rsidR="00A84977" w:rsidRDefault="00A84977" w:rsidP="00A84977">
      <w:r>
        <w:t>Dyes suitable for use in domestic washing machines can be used. However, please note that the salt used in the dyeing process can cause corrosion to stainless steel components in the machine if you use dye frequently. Always observe the dye manufacturer's instructions</w:t>
      </w:r>
      <w:r w:rsidR="00542B97">
        <w:t xml:space="preserve"> </w:t>
      </w:r>
      <w:r>
        <w:t>carefully.</w:t>
      </w:r>
    </w:p>
    <w:p w14:paraId="0F96DBDE" w14:textId="77777777" w:rsidR="006A3CB3" w:rsidRDefault="006A3CB3">
      <w:pPr>
        <w:keepLines w:val="0"/>
        <w:spacing w:before="0"/>
        <w:rPr>
          <w:b/>
          <w:sz w:val="36"/>
        </w:rPr>
      </w:pPr>
      <w:r>
        <w:br w:type="page"/>
      </w:r>
    </w:p>
    <w:p w14:paraId="5C207611" w14:textId="4E683A71" w:rsidR="00A84977" w:rsidRDefault="00A84977" w:rsidP="00A84977">
      <w:pPr>
        <w:pStyle w:val="Heading3"/>
      </w:pPr>
      <w:bookmarkStart w:id="101" w:name="_Toc43468104"/>
      <w:r>
        <w:t>Recommended Miele detergents</w:t>
      </w:r>
      <w:bookmarkEnd w:id="101"/>
    </w:p>
    <w:p w14:paraId="6B76E9B7" w14:textId="4CE9BBBC" w:rsidR="006A3CB3" w:rsidRDefault="00A84977" w:rsidP="00A84977">
      <w:r>
        <w:t>Miele detergents have been specially designed for day-to-day use in Miele washing machines. See “Detergents and care products” for more information about these detergents.</w:t>
      </w:r>
    </w:p>
    <w:p w14:paraId="3DD40BEA" w14:textId="3443FF0D" w:rsidR="00684DA6" w:rsidRDefault="00684DA6" w:rsidP="00684DA6">
      <w:pPr>
        <w:tabs>
          <w:tab w:val="left" w:pos="567"/>
          <w:tab w:val="left" w:pos="1134"/>
        </w:tabs>
      </w:pPr>
      <w:r w:rsidRPr="00115AA0">
        <w:rPr>
          <w:rFonts w:ascii="MielePrintSymbole" w:eastAsia="MielePrintSymbole" w:hAnsi="Times New Roman" w:cs="MielePrintSymbole" w:hint="eastAsia"/>
          <w:szCs w:val="32"/>
        </w:rPr>
        <w:sym w:font="WP IconicSymbolsA" w:char="F055"/>
      </w:r>
      <w:r>
        <w:rPr>
          <w:rFonts w:hint="eastAsia"/>
        </w:rPr>
        <w:t></w:t>
      </w:r>
      <w:r>
        <w:rPr>
          <w:rFonts w:hint="eastAsia"/>
        </w:rPr>
        <w:t>=</w:t>
      </w:r>
      <w:r>
        <w:tab/>
        <w:t>Recommendation</w:t>
      </w:r>
    </w:p>
    <w:p w14:paraId="75BF8C41" w14:textId="070B3156" w:rsidR="006A3CB3" w:rsidRDefault="00684DA6" w:rsidP="00684DA6">
      <w:pPr>
        <w:tabs>
          <w:tab w:val="left" w:pos="709"/>
          <w:tab w:val="left" w:pos="1134"/>
        </w:tabs>
      </w:pPr>
      <w:r>
        <w:rPr>
          <w:rFonts w:hint="eastAsia"/>
        </w:rPr>
        <w:t>X</w:t>
      </w:r>
      <w:r w:rsidR="006A3CB3">
        <w:rPr>
          <w:rFonts w:cs="Arial"/>
        </w:rPr>
        <w:t xml:space="preserve"> </w:t>
      </w:r>
      <w:r w:rsidR="006A3CB3">
        <w:tab/>
        <w:t>=</w:t>
      </w:r>
      <w:r>
        <w:tab/>
      </w:r>
      <w:r w:rsidR="006A3CB3">
        <w:rPr>
          <w:rFonts w:hint="eastAsia"/>
        </w:rPr>
        <w:t>No recommendation</w:t>
      </w:r>
    </w:p>
    <w:p w14:paraId="507483DC" w14:textId="2992E5B0" w:rsidR="006A3CB3" w:rsidRDefault="00684DA6" w:rsidP="00684DA6">
      <w:pPr>
        <w:tabs>
          <w:tab w:val="left" w:pos="709"/>
          <w:tab w:val="left" w:pos="1134"/>
        </w:tabs>
      </w:pPr>
      <w:r>
        <w:t>CD</w:t>
      </w:r>
      <w:r>
        <w:tab/>
        <w:t>=</w:t>
      </w:r>
      <w:r>
        <w:tab/>
        <w:t xml:space="preserve">[capsule droplet] </w:t>
      </w:r>
      <w:r w:rsidR="006A3CB3">
        <w:rPr>
          <w:rFonts w:hint="eastAsia"/>
        </w:rPr>
        <w:t>Specialist detergents (e.g. WoolCare)</w:t>
      </w:r>
    </w:p>
    <w:p w14:paraId="20F37EA4" w14:textId="09090030" w:rsidR="006A3CB3" w:rsidRDefault="00684DA6" w:rsidP="00684DA6">
      <w:pPr>
        <w:tabs>
          <w:tab w:val="left" w:pos="709"/>
          <w:tab w:val="left" w:pos="1134"/>
        </w:tabs>
      </w:pPr>
      <w:r>
        <w:t>CF</w:t>
      </w:r>
      <w:r>
        <w:tab/>
        <w:t>=</w:t>
      </w:r>
      <w:r>
        <w:tab/>
        <w:t xml:space="preserve">[capsule flower] </w:t>
      </w:r>
      <w:r w:rsidR="006A3CB3">
        <w:rPr>
          <w:rFonts w:hint="eastAsia"/>
        </w:rPr>
        <w:t>Fabric care (e.g. fabric conditioner)</w:t>
      </w:r>
    </w:p>
    <w:p w14:paraId="10BA85E3" w14:textId="21E2B3B8" w:rsidR="00A84977" w:rsidRDefault="00684DA6" w:rsidP="00684DA6">
      <w:pPr>
        <w:tabs>
          <w:tab w:val="left" w:pos="709"/>
          <w:tab w:val="left" w:pos="1134"/>
        </w:tabs>
      </w:pPr>
      <w:r>
        <w:t>CT</w:t>
      </w:r>
      <w:r>
        <w:tab/>
        <w:t>=</w:t>
      </w:r>
      <w:r>
        <w:tab/>
        <w:t xml:space="preserve">[capsule triangle] </w:t>
      </w:r>
      <w:r w:rsidR="006A3CB3">
        <w:rPr>
          <w:rFonts w:hint="eastAsia"/>
        </w:rPr>
        <w:t>Additive (e.g. booster)</w:t>
      </w:r>
      <w:r>
        <w:br/>
      </w:r>
      <w:r w:rsidR="00542B97">
        <w:br/>
      </w:r>
    </w:p>
    <w:tbl>
      <w:tblPr>
        <w:tblStyle w:val="TableGrid"/>
        <w:tblW w:w="1019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70" w:type="dxa"/>
          <w:left w:w="170" w:type="dxa"/>
          <w:bottom w:w="170" w:type="dxa"/>
          <w:right w:w="170" w:type="dxa"/>
        </w:tblCellMar>
        <w:tblLook w:val="04A0" w:firstRow="1" w:lastRow="0" w:firstColumn="1" w:lastColumn="0" w:noHBand="0" w:noVBand="1"/>
      </w:tblPr>
      <w:tblGrid>
        <w:gridCol w:w="2547"/>
        <w:gridCol w:w="1559"/>
        <w:gridCol w:w="1418"/>
        <w:gridCol w:w="1559"/>
        <w:gridCol w:w="1402"/>
        <w:gridCol w:w="1709"/>
      </w:tblGrid>
      <w:tr w:rsidR="00A84977" w14:paraId="433A10B5" w14:textId="77777777" w:rsidTr="00684DA6">
        <w:trPr>
          <w:tblHeader/>
        </w:trPr>
        <w:tc>
          <w:tcPr>
            <w:tcW w:w="2547" w:type="dxa"/>
            <w:shd w:val="clear" w:color="auto" w:fill="F2F2F2" w:themeFill="background1" w:themeFillShade="F2"/>
          </w:tcPr>
          <w:p w14:paraId="6712A8F9" w14:textId="77777777" w:rsidR="00A84977" w:rsidRDefault="00A84977" w:rsidP="00542B97">
            <w:pPr>
              <w:spacing w:before="0"/>
            </w:pPr>
          </w:p>
        </w:tc>
        <w:tc>
          <w:tcPr>
            <w:tcW w:w="2977" w:type="dxa"/>
            <w:gridSpan w:val="2"/>
            <w:shd w:val="clear" w:color="auto" w:fill="F2F2F2" w:themeFill="background1" w:themeFillShade="F2"/>
          </w:tcPr>
          <w:p w14:paraId="51E93BBC" w14:textId="69F8076D" w:rsidR="00A84977" w:rsidRPr="00D70F8D" w:rsidRDefault="00A84977" w:rsidP="00542B97">
            <w:pPr>
              <w:spacing w:before="0"/>
              <w:jc w:val="center"/>
              <w:rPr>
                <w:b/>
              </w:rPr>
            </w:pPr>
            <w:r w:rsidRPr="00A84977">
              <w:rPr>
                <w:b/>
              </w:rPr>
              <w:t>Miele detergents</w:t>
            </w:r>
          </w:p>
        </w:tc>
        <w:tc>
          <w:tcPr>
            <w:tcW w:w="4670" w:type="dxa"/>
            <w:gridSpan w:val="3"/>
            <w:shd w:val="clear" w:color="auto" w:fill="F2F2F2" w:themeFill="background1" w:themeFillShade="F2"/>
          </w:tcPr>
          <w:p w14:paraId="196B44C6" w14:textId="41DA3949" w:rsidR="00A84977" w:rsidRPr="00D70F8D" w:rsidRDefault="00A84977" w:rsidP="00542B97">
            <w:pPr>
              <w:spacing w:before="0"/>
              <w:jc w:val="center"/>
              <w:rPr>
                <w:b/>
              </w:rPr>
            </w:pPr>
            <w:r w:rsidRPr="00A84977">
              <w:rPr>
                <w:b/>
              </w:rPr>
              <w:t>Miele capsules</w:t>
            </w:r>
          </w:p>
        </w:tc>
      </w:tr>
      <w:tr w:rsidR="00A84977" w14:paraId="32CEB72E" w14:textId="77777777" w:rsidTr="00684DA6">
        <w:trPr>
          <w:tblHeader/>
        </w:trPr>
        <w:tc>
          <w:tcPr>
            <w:tcW w:w="2547" w:type="dxa"/>
            <w:shd w:val="clear" w:color="auto" w:fill="F2F2F2" w:themeFill="background1" w:themeFillShade="F2"/>
          </w:tcPr>
          <w:p w14:paraId="259FD31C" w14:textId="77777777" w:rsidR="00A84977" w:rsidRDefault="00A84977" w:rsidP="00542B97">
            <w:pPr>
              <w:spacing w:before="0"/>
            </w:pPr>
          </w:p>
        </w:tc>
        <w:tc>
          <w:tcPr>
            <w:tcW w:w="1559" w:type="dxa"/>
            <w:shd w:val="clear" w:color="auto" w:fill="F2F2F2" w:themeFill="background1" w:themeFillShade="F2"/>
          </w:tcPr>
          <w:p w14:paraId="6D759554" w14:textId="1D7EE8C2" w:rsidR="00A84977" w:rsidRDefault="00A84977" w:rsidP="00542B97">
            <w:pPr>
              <w:spacing w:before="0"/>
              <w:jc w:val="center"/>
            </w:pPr>
            <w:r w:rsidRPr="00A84977">
              <w:t>Ultra</w:t>
            </w:r>
            <w:r>
              <w:t xml:space="preserve"> </w:t>
            </w:r>
            <w:r w:rsidRPr="00A84977">
              <w:t>White</w:t>
            </w:r>
          </w:p>
        </w:tc>
        <w:tc>
          <w:tcPr>
            <w:tcW w:w="1418" w:type="dxa"/>
            <w:shd w:val="clear" w:color="auto" w:fill="F2F2F2" w:themeFill="background1" w:themeFillShade="F2"/>
          </w:tcPr>
          <w:p w14:paraId="2AAEE3BB" w14:textId="7E708024" w:rsidR="00A84977" w:rsidRDefault="00A84977" w:rsidP="00542B97">
            <w:pPr>
              <w:spacing w:before="0"/>
              <w:jc w:val="center"/>
            </w:pPr>
            <w:r w:rsidRPr="00A84977">
              <w:t>Ultra</w:t>
            </w:r>
            <w:r>
              <w:t xml:space="preserve"> </w:t>
            </w:r>
            <w:r w:rsidRPr="00A84977">
              <w:t>Color</w:t>
            </w:r>
          </w:p>
        </w:tc>
        <w:tc>
          <w:tcPr>
            <w:tcW w:w="1559" w:type="dxa"/>
            <w:shd w:val="clear" w:color="auto" w:fill="F2F2F2" w:themeFill="background1" w:themeFillShade="F2"/>
          </w:tcPr>
          <w:p w14:paraId="05C2F59A" w14:textId="752746DA" w:rsidR="00A84977" w:rsidRDefault="00684DA6" w:rsidP="00684DA6">
            <w:pPr>
              <w:spacing w:before="0"/>
              <w:jc w:val="center"/>
            </w:pPr>
            <w:r>
              <w:t>CD</w:t>
            </w:r>
          </w:p>
        </w:tc>
        <w:tc>
          <w:tcPr>
            <w:tcW w:w="1402" w:type="dxa"/>
            <w:shd w:val="clear" w:color="auto" w:fill="F2F2F2" w:themeFill="background1" w:themeFillShade="F2"/>
          </w:tcPr>
          <w:p w14:paraId="2354B850" w14:textId="0FF0A5BA" w:rsidR="00A84977" w:rsidRDefault="00684DA6" w:rsidP="00684DA6">
            <w:pPr>
              <w:spacing w:before="0"/>
              <w:jc w:val="center"/>
            </w:pPr>
            <w:r>
              <w:t>CF</w:t>
            </w:r>
          </w:p>
        </w:tc>
        <w:tc>
          <w:tcPr>
            <w:tcW w:w="1709" w:type="dxa"/>
            <w:shd w:val="clear" w:color="auto" w:fill="F2F2F2" w:themeFill="background1" w:themeFillShade="F2"/>
          </w:tcPr>
          <w:p w14:paraId="042FA4B7" w14:textId="761E3B7D" w:rsidR="00A84977" w:rsidRDefault="00684DA6" w:rsidP="00684DA6">
            <w:pPr>
              <w:spacing w:before="0"/>
              <w:jc w:val="center"/>
            </w:pPr>
            <w:r>
              <w:t>CT</w:t>
            </w:r>
          </w:p>
        </w:tc>
      </w:tr>
      <w:tr w:rsidR="00A84977" w14:paraId="1CA842E4" w14:textId="77777777" w:rsidTr="00684DA6">
        <w:trPr>
          <w:trHeight w:val="680"/>
        </w:trPr>
        <w:tc>
          <w:tcPr>
            <w:tcW w:w="2547" w:type="dxa"/>
            <w:vAlign w:val="center"/>
          </w:tcPr>
          <w:p w14:paraId="3F562A1D" w14:textId="77777777" w:rsidR="00A84977" w:rsidRDefault="00A84977" w:rsidP="00542B97">
            <w:pPr>
              <w:spacing w:before="0"/>
            </w:pPr>
            <w:r>
              <w:t>ECO 40-60</w:t>
            </w:r>
          </w:p>
        </w:tc>
        <w:tc>
          <w:tcPr>
            <w:tcW w:w="1559" w:type="dxa"/>
            <w:vAlign w:val="center"/>
          </w:tcPr>
          <w:p w14:paraId="679A8289" w14:textId="7854D9A1"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418" w:type="dxa"/>
            <w:vAlign w:val="center"/>
          </w:tcPr>
          <w:p w14:paraId="2D8EA01B" w14:textId="6A2DDB04"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559" w:type="dxa"/>
            <w:vAlign w:val="center"/>
          </w:tcPr>
          <w:p w14:paraId="53A0F995" w14:textId="1A6F7A05" w:rsidR="00A84977" w:rsidRDefault="006A3CB3" w:rsidP="00542B97">
            <w:pPr>
              <w:spacing w:before="0"/>
              <w:jc w:val="center"/>
            </w:pPr>
            <w:r>
              <w:rPr>
                <w:rFonts w:hint="eastAsia"/>
              </w:rPr>
              <w:t>X</w:t>
            </w:r>
          </w:p>
        </w:tc>
        <w:tc>
          <w:tcPr>
            <w:tcW w:w="1402" w:type="dxa"/>
            <w:vAlign w:val="center"/>
          </w:tcPr>
          <w:p w14:paraId="7AFEF1CF" w14:textId="7C380716" w:rsidR="00A84977" w:rsidRPr="00197278"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709" w:type="dxa"/>
            <w:vAlign w:val="center"/>
          </w:tcPr>
          <w:p w14:paraId="218F9733" w14:textId="77777777" w:rsidR="00A84977" w:rsidRDefault="00A84977" w:rsidP="00542B97">
            <w:pPr>
              <w:spacing w:before="0"/>
              <w:jc w:val="center"/>
            </w:pPr>
            <w:r w:rsidRPr="00115AA0">
              <w:rPr>
                <w:rFonts w:ascii="MielePrintSymbole" w:eastAsia="MielePrintSymbole" w:hAnsi="Times New Roman" w:cs="MielePrintSymbole" w:hint="eastAsia"/>
                <w:szCs w:val="32"/>
              </w:rPr>
              <w:sym w:font="WP IconicSymbolsA" w:char="F055"/>
            </w:r>
          </w:p>
        </w:tc>
      </w:tr>
      <w:tr w:rsidR="00A84977" w14:paraId="2E89401A" w14:textId="77777777" w:rsidTr="00684DA6">
        <w:trPr>
          <w:trHeight w:val="680"/>
        </w:trPr>
        <w:tc>
          <w:tcPr>
            <w:tcW w:w="2547" w:type="dxa"/>
            <w:vAlign w:val="center"/>
          </w:tcPr>
          <w:p w14:paraId="7E1AE39D" w14:textId="77777777" w:rsidR="00A84977" w:rsidRDefault="00A84977" w:rsidP="00542B97">
            <w:pPr>
              <w:spacing w:before="0"/>
            </w:pPr>
            <w:r>
              <w:t>Cottons</w:t>
            </w:r>
          </w:p>
        </w:tc>
        <w:tc>
          <w:tcPr>
            <w:tcW w:w="1559" w:type="dxa"/>
            <w:vAlign w:val="center"/>
          </w:tcPr>
          <w:p w14:paraId="689B067A" w14:textId="51CCE051"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418" w:type="dxa"/>
            <w:vAlign w:val="center"/>
          </w:tcPr>
          <w:p w14:paraId="1E546DAF" w14:textId="3BC65B04"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559" w:type="dxa"/>
            <w:vAlign w:val="center"/>
          </w:tcPr>
          <w:p w14:paraId="2800939D" w14:textId="02AE3F89" w:rsidR="00A84977" w:rsidRDefault="006A3CB3" w:rsidP="00542B97">
            <w:pPr>
              <w:spacing w:before="0"/>
              <w:jc w:val="center"/>
            </w:pPr>
            <w:r>
              <w:rPr>
                <w:rFonts w:hint="eastAsia"/>
              </w:rPr>
              <w:t>X</w:t>
            </w:r>
          </w:p>
        </w:tc>
        <w:tc>
          <w:tcPr>
            <w:tcW w:w="1402" w:type="dxa"/>
            <w:vAlign w:val="center"/>
          </w:tcPr>
          <w:p w14:paraId="5DB1444A" w14:textId="439E8F41"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709" w:type="dxa"/>
            <w:vAlign w:val="center"/>
          </w:tcPr>
          <w:p w14:paraId="7495B68D" w14:textId="34EA928C"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r>
      <w:tr w:rsidR="00A84977" w14:paraId="094F1E0D" w14:textId="77777777" w:rsidTr="00684DA6">
        <w:trPr>
          <w:trHeight w:val="680"/>
        </w:trPr>
        <w:tc>
          <w:tcPr>
            <w:tcW w:w="2547" w:type="dxa"/>
            <w:vAlign w:val="center"/>
          </w:tcPr>
          <w:p w14:paraId="626CE91B" w14:textId="77777777" w:rsidR="00A84977" w:rsidRDefault="00A84977" w:rsidP="00542B97">
            <w:pPr>
              <w:spacing w:before="0"/>
            </w:pPr>
            <w:r>
              <w:t>Minimum iron</w:t>
            </w:r>
          </w:p>
        </w:tc>
        <w:tc>
          <w:tcPr>
            <w:tcW w:w="1559" w:type="dxa"/>
            <w:vAlign w:val="center"/>
          </w:tcPr>
          <w:p w14:paraId="07378B7A" w14:textId="23519EAD" w:rsidR="00A84977" w:rsidRDefault="006A3CB3" w:rsidP="00542B97">
            <w:pPr>
              <w:spacing w:before="0"/>
              <w:jc w:val="center"/>
            </w:pPr>
            <w:r>
              <w:rPr>
                <w:rFonts w:hint="eastAsia"/>
              </w:rPr>
              <w:t>X</w:t>
            </w:r>
          </w:p>
        </w:tc>
        <w:tc>
          <w:tcPr>
            <w:tcW w:w="1418" w:type="dxa"/>
            <w:vAlign w:val="center"/>
          </w:tcPr>
          <w:p w14:paraId="78EE728D" w14:textId="2604C7D9"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559" w:type="dxa"/>
            <w:vAlign w:val="center"/>
          </w:tcPr>
          <w:p w14:paraId="6EAD8401" w14:textId="21BA4B8A" w:rsidR="00A84977" w:rsidRDefault="006A3CB3" w:rsidP="00542B97">
            <w:pPr>
              <w:spacing w:before="0"/>
              <w:jc w:val="center"/>
            </w:pPr>
            <w:r>
              <w:rPr>
                <w:rFonts w:hint="eastAsia"/>
              </w:rPr>
              <w:t>X</w:t>
            </w:r>
          </w:p>
        </w:tc>
        <w:tc>
          <w:tcPr>
            <w:tcW w:w="1402" w:type="dxa"/>
            <w:vAlign w:val="center"/>
          </w:tcPr>
          <w:p w14:paraId="5E1E8B5B" w14:textId="20739225"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709" w:type="dxa"/>
            <w:vAlign w:val="center"/>
          </w:tcPr>
          <w:p w14:paraId="54D4F886" w14:textId="0CBA65C5"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r>
      <w:tr w:rsidR="00A84977" w14:paraId="376CF296" w14:textId="77777777" w:rsidTr="00684DA6">
        <w:trPr>
          <w:trHeight w:val="680"/>
        </w:trPr>
        <w:tc>
          <w:tcPr>
            <w:tcW w:w="2547" w:type="dxa"/>
            <w:vAlign w:val="center"/>
          </w:tcPr>
          <w:p w14:paraId="3B408561" w14:textId="77777777" w:rsidR="00A84977" w:rsidRDefault="00A84977" w:rsidP="00542B97">
            <w:pPr>
              <w:spacing w:before="0"/>
            </w:pPr>
            <w:r>
              <w:t>Delicates</w:t>
            </w:r>
          </w:p>
        </w:tc>
        <w:tc>
          <w:tcPr>
            <w:tcW w:w="1559" w:type="dxa"/>
            <w:vAlign w:val="center"/>
          </w:tcPr>
          <w:p w14:paraId="3549BDF8" w14:textId="181CF075" w:rsidR="00A84977" w:rsidRDefault="006A3CB3" w:rsidP="00542B97">
            <w:pPr>
              <w:spacing w:before="0"/>
              <w:jc w:val="center"/>
            </w:pPr>
            <w:r>
              <w:rPr>
                <w:rFonts w:hint="eastAsia"/>
              </w:rPr>
              <w:t>X</w:t>
            </w:r>
          </w:p>
        </w:tc>
        <w:tc>
          <w:tcPr>
            <w:tcW w:w="1418" w:type="dxa"/>
            <w:vAlign w:val="center"/>
          </w:tcPr>
          <w:p w14:paraId="6909A3DD" w14:textId="323DDE42"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559" w:type="dxa"/>
            <w:vAlign w:val="center"/>
          </w:tcPr>
          <w:p w14:paraId="31E04E25" w14:textId="32278C4B"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402" w:type="dxa"/>
            <w:vAlign w:val="center"/>
          </w:tcPr>
          <w:p w14:paraId="20636BBC" w14:textId="65DEDF40"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709" w:type="dxa"/>
            <w:vAlign w:val="center"/>
          </w:tcPr>
          <w:p w14:paraId="2128DB2C" w14:textId="67596619" w:rsidR="00A84977" w:rsidRDefault="00DE69A8" w:rsidP="00542B97">
            <w:pPr>
              <w:spacing w:before="0"/>
              <w:jc w:val="center"/>
            </w:pPr>
            <w:r>
              <w:rPr>
                <w:rFonts w:cs="Arial"/>
              </w:rPr>
              <w:t>‒</w:t>
            </w:r>
          </w:p>
        </w:tc>
      </w:tr>
      <w:tr w:rsidR="00A84977" w14:paraId="03B2C38A" w14:textId="77777777" w:rsidTr="00684DA6">
        <w:trPr>
          <w:trHeight w:val="680"/>
        </w:trPr>
        <w:tc>
          <w:tcPr>
            <w:tcW w:w="2547" w:type="dxa"/>
            <w:vAlign w:val="center"/>
          </w:tcPr>
          <w:p w14:paraId="69A348E5" w14:textId="1BA57C04" w:rsidR="00A84977" w:rsidRDefault="00C3450B" w:rsidP="00542B97">
            <w:pPr>
              <w:spacing w:before="0"/>
            </w:pPr>
            <w:r>
              <w:t xml:space="preserve">Woollens </w:t>
            </w:r>
          </w:p>
        </w:tc>
        <w:tc>
          <w:tcPr>
            <w:tcW w:w="1559" w:type="dxa"/>
            <w:vAlign w:val="center"/>
          </w:tcPr>
          <w:p w14:paraId="38306251" w14:textId="4FDDB693" w:rsidR="00A84977" w:rsidRDefault="006A3CB3" w:rsidP="00542B97">
            <w:pPr>
              <w:spacing w:before="0"/>
              <w:jc w:val="center"/>
            </w:pPr>
            <w:r>
              <w:rPr>
                <w:rFonts w:hint="eastAsia"/>
              </w:rPr>
              <w:t>X</w:t>
            </w:r>
          </w:p>
        </w:tc>
        <w:tc>
          <w:tcPr>
            <w:tcW w:w="1418" w:type="dxa"/>
            <w:vAlign w:val="center"/>
          </w:tcPr>
          <w:p w14:paraId="33389132" w14:textId="5659D400" w:rsidR="00A84977" w:rsidRDefault="006A3CB3" w:rsidP="00542B97">
            <w:pPr>
              <w:spacing w:before="0"/>
              <w:jc w:val="center"/>
            </w:pPr>
            <w:r>
              <w:rPr>
                <w:rFonts w:hint="eastAsia"/>
              </w:rPr>
              <w:t>X</w:t>
            </w:r>
          </w:p>
        </w:tc>
        <w:tc>
          <w:tcPr>
            <w:tcW w:w="1559" w:type="dxa"/>
            <w:vAlign w:val="center"/>
          </w:tcPr>
          <w:p w14:paraId="1C2707DA" w14:textId="0A84489F"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402" w:type="dxa"/>
            <w:vAlign w:val="center"/>
          </w:tcPr>
          <w:p w14:paraId="5E5BEF81" w14:textId="64261427" w:rsidR="00A84977" w:rsidRDefault="006A3CB3" w:rsidP="00542B97">
            <w:pPr>
              <w:spacing w:before="0"/>
              <w:jc w:val="center"/>
            </w:pPr>
            <w:r>
              <w:rPr>
                <w:rFonts w:hint="eastAsia"/>
              </w:rPr>
              <w:t>X</w:t>
            </w:r>
          </w:p>
        </w:tc>
        <w:tc>
          <w:tcPr>
            <w:tcW w:w="1709" w:type="dxa"/>
            <w:vAlign w:val="center"/>
          </w:tcPr>
          <w:p w14:paraId="08000454" w14:textId="64C1F2CF" w:rsidR="00A84977" w:rsidRDefault="006A3CB3" w:rsidP="00542B97">
            <w:pPr>
              <w:spacing w:before="0"/>
              <w:jc w:val="center"/>
            </w:pPr>
            <w:r>
              <w:rPr>
                <w:rFonts w:hint="eastAsia"/>
              </w:rPr>
              <w:t>X</w:t>
            </w:r>
          </w:p>
        </w:tc>
      </w:tr>
      <w:tr w:rsidR="00A84977" w14:paraId="5389BF71" w14:textId="77777777" w:rsidTr="00684DA6">
        <w:trPr>
          <w:trHeight w:val="680"/>
        </w:trPr>
        <w:tc>
          <w:tcPr>
            <w:tcW w:w="2547" w:type="dxa"/>
            <w:vAlign w:val="center"/>
          </w:tcPr>
          <w:p w14:paraId="7C04415F" w14:textId="77777777" w:rsidR="00A84977" w:rsidRDefault="00A84977" w:rsidP="00542B97">
            <w:pPr>
              <w:spacing w:before="0"/>
            </w:pPr>
            <w:r>
              <w:t>Shirts</w:t>
            </w:r>
          </w:p>
        </w:tc>
        <w:tc>
          <w:tcPr>
            <w:tcW w:w="1559" w:type="dxa"/>
            <w:vAlign w:val="center"/>
          </w:tcPr>
          <w:p w14:paraId="4A4CDB36" w14:textId="0FE2A98C"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418" w:type="dxa"/>
            <w:vAlign w:val="center"/>
          </w:tcPr>
          <w:p w14:paraId="018290A5" w14:textId="058F12AA"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559" w:type="dxa"/>
            <w:vAlign w:val="center"/>
          </w:tcPr>
          <w:p w14:paraId="08F3BE3F" w14:textId="5AF4892B" w:rsidR="00A84977" w:rsidRDefault="006A3CB3" w:rsidP="00542B97">
            <w:pPr>
              <w:spacing w:before="0"/>
              <w:jc w:val="center"/>
            </w:pPr>
            <w:r>
              <w:rPr>
                <w:rFonts w:hint="eastAsia"/>
              </w:rPr>
              <w:t>X</w:t>
            </w:r>
          </w:p>
        </w:tc>
        <w:tc>
          <w:tcPr>
            <w:tcW w:w="1402" w:type="dxa"/>
            <w:vAlign w:val="center"/>
          </w:tcPr>
          <w:p w14:paraId="76E7DD2E" w14:textId="5CCBBD14"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709" w:type="dxa"/>
            <w:vAlign w:val="center"/>
          </w:tcPr>
          <w:p w14:paraId="381D3512" w14:textId="0F218062"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r>
      <w:tr w:rsidR="00A84977" w14:paraId="2F38D009" w14:textId="77777777" w:rsidTr="00684DA6">
        <w:trPr>
          <w:trHeight w:val="680"/>
        </w:trPr>
        <w:tc>
          <w:tcPr>
            <w:tcW w:w="2547" w:type="dxa"/>
            <w:vAlign w:val="center"/>
          </w:tcPr>
          <w:p w14:paraId="66822BF6" w14:textId="77777777" w:rsidR="00A84977" w:rsidRDefault="00A84977" w:rsidP="00542B97">
            <w:pPr>
              <w:spacing w:before="0"/>
            </w:pPr>
            <w:r>
              <w:t>Express 20</w:t>
            </w:r>
          </w:p>
        </w:tc>
        <w:tc>
          <w:tcPr>
            <w:tcW w:w="1559" w:type="dxa"/>
            <w:vAlign w:val="center"/>
          </w:tcPr>
          <w:p w14:paraId="2ADD7B5F" w14:textId="7B472F6E" w:rsidR="00A84977" w:rsidRDefault="006A3CB3" w:rsidP="00542B97">
            <w:pPr>
              <w:spacing w:before="0"/>
              <w:jc w:val="center"/>
            </w:pPr>
            <w:r>
              <w:rPr>
                <w:rFonts w:hint="eastAsia"/>
              </w:rPr>
              <w:t>X</w:t>
            </w:r>
          </w:p>
        </w:tc>
        <w:tc>
          <w:tcPr>
            <w:tcW w:w="1418" w:type="dxa"/>
            <w:vAlign w:val="center"/>
          </w:tcPr>
          <w:p w14:paraId="0DD2C0C9" w14:textId="2DF7B378"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559" w:type="dxa"/>
            <w:vAlign w:val="center"/>
          </w:tcPr>
          <w:p w14:paraId="693A8741" w14:textId="732DAC76" w:rsidR="00A84977" w:rsidRDefault="006A3CB3" w:rsidP="00542B97">
            <w:pPr>
              <w:spacing w:before="0"/>
              <w:jc w:val="center"/>
            </w:pPr>
            <w:r>
              <w:rPr>
                <w:rFonts w:hint="eastAsia"/>
              </w:rPr>
              <w:t>X</w:t>
            </w:r>
          </w:p>
        </w:tc>
        <w:tc>
          <w:tcPr>
            <w:tcW w:w="1402" w:type="dxa"/>
            <w:vAlign w:val="center"/>
          </w:tcPr>
          <w:p w14:paraId="5D7849FD" w14:textId="6CF86954"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709" w:type="dxa"/>
            <w:vAlign w:val="center"/>
          </w:tcPr>
          <w:p w14:paraId="6ABB51AA" w14:textId="7A978ADB" w:rsidR="00A84977" w:rsidRDefault="006A3CB3" w:rsidP="00542B97">
            <w:pPr>
              <w:spacing w:before="0"/>
              <w:jc w:val="center"/>
            </w:pPr>
            <w:r>
              <w:rPr>
                <w:rFonts w:hint="eastAsia"/>
              </w:rPr>
              <w:t>X</w:t>
            </w:r>
          </w:p>
        </w:tc>
      </w:tr>
      <w:tr w:rsidR="00A84977" w14:paraId="1A2EE727" w14:textId="77777777" w:rsidTr="00684DA6">
        <w:trPr>
          <w:trHeight w:val="680"/>
        </w:trPr>
        <w:tc>
          <w:tcPr>
            <w:tcW w:w="2547" w:type="dxa"/>
            <w:vAlign w:val="center"/>
          </w:tcPr>
          <w:p w14:paraId="3191A49D" w14:textId="4BE0E78B" w:rsidR="00A84977" w:rsidRDefault="00A84977" w:rsidP="00542B97">
            <w:pPr>
              <w:spacing w:before="0"/>
            </w:pPr>
            <w:r>
              <w:t>Dark garments/</w:t>
            </w:r>
            <w:r w:rsidR="00DE69A8">
              <w:t xml:space="preserve"> </w:t>
            </w:r>
            <w:r>
              <w:t>Denim</w:t>
            </w:r>
          </w:p>
        </w:tc>
        <w:tc>
          <w:tcPr>
            <w:tcW w:w="1559" w:type="dxa"/>
            <w:vAlign w:val="center"/>
          </w:tcPr>
          <w:p w14:paraId="3B64EF7B" w14:textId="3BDCB1A1" w:rsidR="00A84977" w:rsidRDefault="006A3CB3" w:rsidP="00542B97">
            <w:pPr>
              <w:spacing w:before="0"/>
              <w:jc w:val="center"/>
            </w:pPr>
            <w:r>
              <w:rPr>
                <w:rFonts w:hint="eastAsia"/>
              </w:rPr>
              <w:t>X</w:t>
            </w:r>
          </w:p>
        </w:tc>
        <w:tc>
          <w:tcPr>
            <w:tcW w:w="1418" w:type="dxa"/>
            <w:vAlign w:val="center"/>
          </w:tcPr>
          <w:p w14:paraId="2A44105C" w14:textId="6C6764CB"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559" w:type="dxa"/>
            <w:vAlign w:val="center"/>
          </w:tcPr>
          <w:p w14:paraId="103468A0" w14:textId="07EEBA22"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402" w:type="dxa"/>
            <w:vAlign w:val="center"/>
          </w:tcPr>
          <w:p w14:paraId="6B09C701" w14:textId="10EDA564"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709" w:type="dxa"/>
            <w:vAlign w:val="center"/>
          </w:tcPr>
          <w:p w14:paraId="7124571D" w14:textId="5FEEAECB" w:rsidR="00A84977" w:rsidRDefault="006A3CB3" w:rsidP="00542B97">
            <w:pPr>
              <w:spacing w:before="0"/>
              <w:jc w:val="center"/>
            </w:pPr>
            <w:r>
              <w:rPr>
                <w:rFonts w:hint="eastAsia"/>
              </w:rPr>
              <w:t>X</w:t>
            </w:r>
          </w:p>
        </w:tc>
      </w:tr>
      <w:tr w:rsidR="00A84977" w14:paraId="7107652C" w14:textId="77777777" w:rsidTr="00684DA6">
        <w:trPr>
          <w:trHeight w:val="680"/>
        </w:trPr>
        <w:tc>
          <w:tcPr>
            <w:tcW w:w="2547" w:type="dxa"/>
            <w:vAlign w:val="center"/>
          </w:tcPr>
          <w:p w14:paraId="14668123" w14:textId="77777777" w:rsidR="00A84977" w:rsidRDefault="00A84977" w:rsidP="00542B97">
            <w:pPr>
              <w:spacing w:before="0"/>
            </w:pPr>
            <w:r>
              <w:t>Outerwear</w:t>
            </w:r>
          </w:p>
        </w:tc>
        <w:tc>
          <w:tcPr>
            <w:tcW w:w="1559" w:type="dxa"/>
            <w:vAlign w:val="center"/>
          </w:tcPr>
          <w:p w14:paraId="3B74D782" w14:textId="6CF488EF" w:rsidR="00A84977" w:rsidRDefault="006A3CB3" w:rsidP="00542B97">
            <w:pPr>
              <w:spacing w:before="0"/>
              <w:jc w:val="center"/>
            </w:pPr>
            <w:r>
              <w:rPr>
                <w:rFonts w:hint="eastAsia"/>
              </w:rPr>
              <w:t>X</w:t>
            </w:r>
          </w:p>
        </w:tc>
        <w:tc>
          <w:tcPr>
            <w:tcW w:w="1418" w:type="dxa"/>
            <w:vAlign w:val="center"/>
          </w:tcPr>
          <w:p w14:paraId="0C7C6E1F" w14:textId="12ACDC23"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559" w:type="dxa"/>
            <w:vAlign w:val="center"/>
          </w:tcPr>
          <w:p w14:paraId="1C995136" w14:textId="0C85E084"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402" w:type="dxa"/>
            <w:vAlign w:val="center"/>
          </w:tcPr>
          <w:p w14:paraId="206B8EAA" w14:textId="7DAC5190" w:rsidR="00A84977" w:rsidRDefault="006A3CB3" w:rsidP="00542B97">
            <w:pPr>
              <w:spacing w:before="0"/>
              <w:jc w:val="center"/>
            </w:pPr>
            <w:r>
              <w:rPr>
                <w:rFonts w:hint="eastAsia"/>
              </w:rPr>
              <w:t>X</w:t>
            </w:r>
          </w:p>
        </w:tc>
        <w:tc>
          <w:tcPr>
            <w:tcW w:w="1709" w:type="dxa"/>
            <w:vAlign w:val="center"/>
          </w:tcPr>
          <w:p w14:paraId="594CC3FB" w14:textId="452BEAAB" w:rsidR="00A84977" w:rsidRDefault="006A3CB3" w:rsidP="00542B97">
            <w:pPr>
              <w:spacing w:before="0"/>
              <w:jc w:val="center"/>
            </w:pPr>
            <w:r>
              <w:rPr>
                <w:rFonts w:hint="eastAsia"/>
              </w:rPr>
              <w:t>X</w:t>
            </w:r>
          </w:p>
        </w:tc>
      </w:tr>
      <w:tr w:rsidR="00A84977" w14:paraId="6AC405E1" w14:textId="77777777" w:rsidTr="00684DA6">
        <w:trPr>
          <w:trHeight w:val="680"/>
        </w:trPr>
        <w:tc>
          <w:tcPr>
            <w:tcW w:w="2547" w:type="dxa"/>
            <w:vAlign w:val="center"/>
          </w:tcPr>
          <w:p w14:paraId="43C145E4" w14:textId="77777777" w:rsidR="00A84977" w:rsidRDefault="00A84977" w:rsidP="00542B97">
            <w:pPr>
              <w:spacing w:before="0"/>
            </w:pPr>
            <w:r>
              <w:t>Proofing</w:t>
            </w:r>
          </w:p>
        </w:tc>
        <w:tc>
          <w:tcPr>
            <w:tcW w:w="1559" w:type="dxa"/>
            <w:vAlign w:val="center"/>
          </w:tcPr>
          <w:p w14:paraId="68A30DDF" w14:textId="4664BCCE" w:rsidR="00A84977" w:rsidRDefault="006A3CB3" w:rsidP="00542B97">
            <w:pPr>
              <w:spacing w:before="0"/>
              <w:jc w:val="center"/>
            </w:pPr>
            <w:r>
              <w:rPr>
                <w:rFonts w:hint="eastAsia"/>
              </w:rPr>
              <w:t>X</w:t>
            </w:r>
          </w:p>
        </w:tc>
        <w:tc>
          <w:tcPr>
            <w:tcW w:w="1418" w:type="dxa"/>
            <w:vAlign w:val="center"/>
          </w:tcPr>
          <w:p w14:paraId="5258203E" w14:textId="605BA596" w:rsidR="00A84977" w:rsidRDefault="006A3CB3" w:rsidP="00542B97">
            <w:pPr>
              <w:spacing w:before="0"/>
              <w:jc w:val="center"/>
            </w:pPr>
            <w:r>
              <w:rPr>
                <w:rFonts w:hint="eastAsia"/>
              </w:rPr>
              <w:t>X</w:t>
            </w:r>
          </w:p>
        </w:tc>
        <w:tc>
          <w:tcPr>
            <w:tcW w:w="1559" w:type="dxa"/>
            <w:vAlign w:val="center"/>
          </w:tcPr>
          <w:p w14:paraId="19D9CA82" w14:textId="2296CF42" w:rsidR="00A84977" w:rsidRDefault="006A3CB3" w:rsidP="00542B97">
            <w:pPr>
              <w:spacing w:before="0"/>
              <w:jc w:val="center"/>
            </w:pPr>
            <w:r>
              <w:rPr>
                <w:rFonts w:hint="eastAsia"/>
              </w:rPr>
              <w:t>X</w:t>
            </w:r>
          </w:p>
        </w:tc>
        <w:tc>
          <w:tcPr>
            <w:tcW w:w="1402" w:type="dxa"/>
            <w:vAlign w:val="center"/>
          </w:tcPr>
          <w:p w14:paraId="0CB94DEE" w14:textId="0702EB78" w:rsidR="00A84977" w:rsidRDefault="00DE69A8"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709" w:type="dxa"/>
            <w:vAlign w:val="center"/>
          </w:tcPr>
          <w:p w14:paraId="3BEF6A0B" w14:textId="3F9377CF" w:rsidR="00A84977" w:rsidRDefault="006A3CB3" w:rsidP="00542B97">
            <w:pPr>
              <w:spacing w:before="0"/>
              <w:jc w:val="center"/>
            </w:pPr>
            <w:r>
              <w:rPr>
                <w:rFonts w:hint="eastAsia"/>
              </w:rPr>
              <w:t>X</w:t>
            </w:r>
          </w:p>
        </w:tc>
      </w:tr>
      <w:tr w:rsidR="006A3CB3" w14:paraId="23C1B6FE" w14:textId="77777777" w:rsidTr="00684DA6">
        <w:trPr>
          <w:trHeight w:val="680"/>
        </w:trPr>
        <w:tc>
          <w:tcPr>
            <w:tcW w:w="2547" w:type="dxa"/>
            <w:vAlign w:val="center"/>
          </w:tcPr>
          <w:p w14:paraId="6E4137FF" w14:textId="11154F1F" w:rsidR="006A3CB3" w:rsidRDefault="006A3CB3" w:rsidP="006A3CB3">
            <w:pPr>
              <w:spacing w:before="0"/>
            </w:pPr>
            <w:r>
              <w:t>Separate rinse/</w:t>
            </w:r>
            <w:r w:rsidR="00684DA6">
              <w:t xml:space="preserve"> </w:t>
            </w:r>
            <w:r>
              <w:t>Starch</w:t>
            </w:r>
          </w:p>
        </w:tc>
        <w:tc>
          <w:tcPr>
            <w:tcW w:w="1559" w:type="dxa"/>
            <w:vAlign w:val="center"/>
          </w:tcPr>
          <w:p w14:paraId="570E2BFE" w14:textId="563C4B28" w:rsidR="006A3CB3" w:rsidRDefault="006A3CB3" w:rsidP="006A3CB3">
            <w:pPr>
              <w:spacing w:before="0"/>
              <w:jc w:val="center"/>
            </w:pPr>
            <w:r>
              <w:rPr>
                <w:rFonts w:hint="eastAsia"/>
              </w:rPr>
              <w:t>X</w:t>
            </w:r>
            <w:r>
              <w:rPr>
                <w:rFonts w:cs="Arial"/>
              </w:rPr>
              <w:t xml:space="preserve"> /</w:t>
            </w:r>
            <w:r>
              <w:rPr>
                <w:rFonts w:hint="eastAsia"/>
              </w:rPr>
              <w:t xml:space="preserve"> X</w:t>
            </w:r>
          </w:p>
        </w:tc>
        <w:tc>
          <w:tcPr>
            <w:tcW w:w="1418" w:type="dxa"/>
            <w:vAlign w:val="center"/>
          </w:tcPr>
          <w:p w14:paraId="55BAA0F0" w14:textId="03C44B76" w:rsidR="006A3CB3" w:rsidRPr="00197278" w:rsidRDefault="006A3CB3" w:rsidP="006A3CB3">
            <w:pPr>
              <w:spacing w:before="0"/>
              <w:jc w:val="center"/>
              <w:rPr>
                <w:b/>
                <w:bCs/>
              </w:rPr>
            </w:pPr>
            <w:r>
              <w:rPr>
                <w:rFonts w:hint="eastAsia"/>
              </w:rPr>
              <w:t>X</w:t>
            </w:r>
            <w:r>
              <w:rPr>
                <w:rFonts w:cs="Arial"/>
              </w:rPr>
              <w:t xml:space="preserve"> /</w:t>
            </w:r>
            <w:r>
              <w:rPr>
                <w:rFonts w:hint="eastAsia"/>
              </w:rPr>
              <w:t xml:space="preserve"> X</w:t>
            </w:r>
          </w:p>
        </w:tc>
        <w:tc>
          <w:tcPr>
            <w:tcW w:w="1559" w:type="dxa"/>
            <w:vAlign w:val="center"/>
          </w:tcPr>
          <w:p w14:paraId="73BD0614" w14:textId="58253310" w:rsidR="006A3CB3" w:rsidRDefault="006A3CB3" w:rsidP="006A3CB3">
            <w:pPr>
              <w:spacing w:before="0"/>
              <w:jc w:val="center"/>
            </w:pPr>
            <w:r>
              <w:rPr>
                <w:rFonts w:hint="eastAsia"/>
              </w:rPr>
              <w:t>X</w:t>
            </w:r>
            <w:r>
              <w:rPr>
                <w:rFonts w:cs="Arial"/>
              </w:rPr>
              <w:t xml:space="preserve"> /</w:t>
            </w:r>
            <w:r>
              <w:rPr>
                <w:rFonts w:hint="eastAsia"/>
              </w:rPr>
              <w:t xml:space="preserve"> X</w:t>
            </w:r>
          </w:p>
        </w:tc>
        <w:tc>
          <w:tcPr>
            <w:tcW w:w="1402" w:type="dxa"/>
            <w:vAlign w:val="center"/>
          </w:tcPr>
          <w:p w14:paraId="35A331B9" w14:textId="7E8A38AD" w:rsidR="006A3CB3" w:rsidRDefault="006A3CB3" w:rsidP="006A3CB3">
            <w:pPr>
              <w:spacing w:before="0"/>
              <w:jc w:val="center"/>
            </w:pPr>
            <w:r w:rsidRPr="00115AA0">
              <w:rPr>
                <w:rFonts w:ascii="MielePrintSymbole" w:eastAsia="MielePrintSymbole" w:hAnsi="Times New Roman" w:cs="MielePrintSymbole" w:hint="eastAsia"/>
                <w:szCs w:val="32"/>
              </w:rPr>
              <w:sym w:font="WP IconicSymbolsA" w:char="F055"/>
            </w:r>
            <w:r>
              <w:rPr>
                <w:rFonts w:cs="Arial"/>
              </w:rPr>
              <w:t>/</w:t>
            </w:r>
            <w:r>
              <w:rPr>
                <w:rFonts w:hint="eastAsia"/>
              </w:rPr>
              <w:t xml:space="preserve"> X</w:t>
            </w:r>
          </w:p>
        </w:tc>
        <w:tc>
          <w:tcPr>
            <w:tcW w:w="1709" w:type="dxa"/>
            <w:vAlign w:val="center"/>
          </w:tcPr>
          <w:p w14:paraId="50B75196" w14:textId="59E3E1B1" w:rsidR="006A3CB3" w:rsidRDefault="006A3CB3" w:rsidP="006A3CB3">
            <w:pPr>
              <w:spacing w:before="0"/>
              <w:jc w:val="center"/>
            </w:pPr>
            <w:r>
              <w:rPr>
                <w:rFonts w:hint="eastAsia"/>
              </w:rPr>
              <w:t>X</w:t>
            </w:r>
            <w:r>
              <w:rPr>
                <w:rFonts w:cs="Arial"/>
              </w:rPr>
              <w:t xml:space="preserve"> /</w:t>
            </w:r>
            <w:r>
              <w:rPr>
                <w:rFonts w:hint="eastAsia"/>
              </w:rPr>
              <w:t xml:space="preserve"> X</w:t>
            </w:r>
          </w:p>
        </w:tc>
      </w:tr>
    </w:tbl>
    <w:p w14:paraId="55EDB4D1" w14:textId="77777777" w:rsidR="00684DA6" w:rsidRDefault="00684DA6" w:rsidP="00DE69A8">
      <w:pPr>
        <w:pStyle w:val="Heading3"/>
      </w:pPr>
      <w:r>
        <w:br/>
      </w:r>
    </w:p>
    <w:p w14:paraId="4D0C621F" w14:textId="77777777" w:rsidR="00684DA6" w:rsidRDefault="00684DA6">
      <w:pPr>
        <w:keepLines w:val="0"/>
        <w:spacing w:before="0"/>
        <w:rPr>
          <w:b/>
          <w:sz w:val="36"/>
        </w:rPr>
      </w:pPr>
      <w:r>
        <w:br w:type="page"/>
      </w:r>
    </w:p>
    <w:p w14:paraId="2658D3F8" w14:textId="1B3EA353" w:rsidR="00DE69A8" w:rsidRDefault="00DE69A8" w:rsidP="00DE69A8">
      <w:pPr>
        <w:pStyle w:val="Heading3"/>
      </w:pPr>
      <w:bookmarkStart w:id="102" w:name="_Toc43468105"/>
      <w:r>
        <w:t>Recommended detergents in accordance with Directive (EU) Nr. 1015/2010</w:t>
      </w:r>
      <w:bookmarkEnd w:id="102"/>
    </w:p>
    <w:p w14:paraId="4B9D7D6A" w14:textId="617D8F4C" w:rsidR="00684DA6" w:rsidRDefault="00DE69A8" w:rsidP="00684DA6">
      <w:pPr>
        <w:spacing w:before="280"/>
      </w:pPr>
      <w:r>
        <w:t>The recommendations apply to the temperature ranges given in the Programme chart.</w:t>
      </w:r>
    </w:p>
    <w:p w14:paraId="7D4D447C" w14:textId="77777777" w:rsidR="00684DA6" w:rsidRDefault="00684DA6" w:rsidP="00684DA6">
      <w:pPr>
        <w:tabs>
          <w:tab w:val="left" w:pos="567"/>
          <w:tab w:val="left" w:pos="1134"/>
        </w:tabs>
        <w:spacing w:before="280"/>
      </w:pPr>
      <w:r w:rsidRPr="00115AA0">
        <w:rPr>
          <w:rFonts w:ascii="MielePrintSymbole" w:eastAsia="MielePrintSymbole" w:hAnsi="Times New Roman" w:cs="MielePrintSymbole" w:hint="eastAsia"/>
          <w:szCs w:val="32"/>
        </w:rPr>
        <w:sym w:font="WP IconicSymbolsA" w:char="F055"/>
      </w:r>
      <w:r>
        <w:rPr>
          <w:rFonts w:hint="eastAsia"/>
        </w:rPr>
        <w:t></w:t>
      </w:r>
      <w:r>
        <w:rPr>
          <w:rFonts w:hint="eastAsia"/>
        </w:rPr>
        <w:t>=</w:t>
      </w:r>
      <w:r>
        <w:tab/>
        <w:t>Recommendation</w:t>
      </w:r>
    </w:p>
    <w:p w14:paraId="2E88AE45" w14:textId="77777777" w:rsidR="00684DA6" w:rsidRDefault="00684DA6" w:rsidP="00684DA6">
      <w:pPr>
        <w:tabs>
          <w:tab w:val="left" w:pos="567"/>
          <w:tab w:val="left" w:pos="1134"/>
        </w:tabs>
        <w:spacing w:before="280"/>
      </w:pPr>
      <w:r>
        <w:rPr>
          <w:rFonts w:hint="eastAsia"/>
        </w:rPr>
        <w:t>X</w:t>
      </w:r>
      <w:r>
        <w:rPr>
          <w:rFonts w:cs="Arial"/>
        </w:rPr>
        <w:t xml:space="preserve"> </w:t>
      </w:r>
      <w:r>
        <w:tab/>
        <w:t>=</w:t>
      </w:r>
      <w:r>
        <w:tab/>
      </w:r>
      <w:r>
        <w:rPr>
          <w:rFonts w:hint="eastAsia"/>
        </w:rPr>
        <w:t>No recommendation</w:t>
      </w:r>
    </w:p>
    <w:p w14:paraId="0467BE29" w14:textId="23E7ED78" w:rsidR="00684DA6" w:rsidRDefault="00684DA6" w:rsidP="00684DA6">
      <w:pPr>
        <w:tabs>
          <w:tab w:val="left" w:pos="567"/>
          <w:tab w:val="left" w:pos="1134"/>
        </w:tabs>
        <w:spacing w:before="280"/>
      </w:pPr>
      <w:r>
        <w:t>1</w:t>
      </w:r>
      <w:r>
        <w:tab/>
        <w:t>=</w:t>
      </w:r>
      <w:r>
        <w:tab/>
        <w:t>Liquid detergent</w:t>
      </w:r>
    </w:p>
    <w:p w14:paraId="037DD995" w14:textId="43F5ED0B" w:rsidR="00DE69A8" w:rsidRDefault="00684DA6" w:rsidP="00684DA6">
      <w:pPr>
        <w:tabs>
          <w:tab w:val="left" w:pos="567"/>
          <w:tab w:val="left" w:pos="1134"/>
        </w:tabs>
        <w:spacing w:before="280"/>
      </w:pPr>
      <w:r>
        <w:t>2</w:t>
      </w:r>
      <w:r>
        <w:tab/>
        <w:t>=</w:t>
      </w:r>
      <w:r>
        <w:tab/>
        <w:t>Powder detergent</w:t>
      </w:r>
      <w:r>
        <w:br/>
      </w:r>
      <w:r w:rsidR="00542B97">
        <w:br/>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70" w:type="dxa"/>
          <w:left w:w="170" w:type="dxa"/>
          <w:bottom w:w="170" w:type="dxa"/>
          <w:right w:w="170" w:type="dxa"/>
        </w:tblCellMar>
        <w:tblLook w:val="04A0" w:firstRow="1" w:lastRow="0" w:firstColumn="1" w:lastColumn="0" w:noHBand="0" w:noVBand="1"/>
      </w:tblPr>
      <w:tblGrid>
        <w:gridCol w:w="2547"/>
        <w:gridCol w:w="1843"/>
        <w:gridCol w:w="1842"/>
        <w:gridCol w:w="1701"/>
        <w:gridCol w:w="1843"/>
      </w:tblGrid>
      <w:tr w:rsidR="00C3450B" w14:paraId="11764C94" w14:textId="77777777" w:rsidTr="00684DA6">
        <w:trPr>
          <w:tblHeader/>
        </w:trPr>
        <w:tc>
          <w:tcPr>
            <w:tcW w:w="2547" w:type="dxa"/>
            <w:shd w:val="clear" w:color="auto" w:fill="F2F2F2" w:themeFill="background1" w:themeFillShade="F2"/>
          </w:tcPr>
          <w:p w14:paraId="26429069" w14:textId="77777777" w:rsidR="00C3450B" w:rsidRDefault="00C3450B" w:rsidP="00542B97">
            <w:pPr>
              <w:spacing w:before="0"/>
            </w:pPr>
          </w:p>
        </w:tc>
        <w:tc>
          <w:tcPr>
            <w:tcW w:w="1843" w:type="dxa"/>
            <w:tcBorders>
              <w:bottom w:val="nil"/>
            </w:tcBorders>
            <w:shd w:val="clear" w:color="auto" w:fill="F2F2F2" w:themeFill="background1" w:themeFillShade="F2"/>
          </w:tcPr>
          <w:p w14:paraId="62AAD98B" w14:textId="32C09252" w:rsidR="00C3450B" w:rsidRDefault="00C3450B" w:rsidP="00542B97">
            <w:pPr>
              <w:spacing w:before="0"/>
              <w:jc w:val="center"/>
            </w:pPr>
            <w:r>
              <w:t>Universal</w:t>
            </w:r>
          </w:p>
        </w:tc>
        <w:tc>
          <w:tcPr>
            <w:tcW w:w="1842" w:type="dxa"/>
            <w:tcBorders>
              <w:bottom w:val="nil"/>
            </w:tcBorders>
            <w:shd w:val="clear" w:color="auto" w:fill="F2F2F2" w:themeFill="background1" w:themeFillShade="F2"/>
          </w:tcPr>
          <w:p w14:paraId="4F689BB0" w14:textId="765B9407" w:rsidR="00C3450B" w:rsidRDefault="00C3450B" w:rsidP="00542B97">
            <w:pPr>
              <w:spacing w:before="0"/>
              <w:jc w:val="center"/>
            </w:pPr>
            <w:r>
              <w:t>Coloureds</w:t>
            </w:r>
          </w:p>
        </w:tc>
        <w:tc>
          <w:tcPr>
            <w:tcW w:w="1701" w:type="dxa"/>
            <w:tcBorders>
              <w:bottom w:val="nil"/>
            </w:tcBorders>
            <w:shd w:val="clear" w:color="auto" w:fill="F2F2F2" w:themeFill="background1" w:themeFillShade="F2"/>
          </w:tcPr>
          <w:p w14:paraId="7B2981E1" w14:textId="3F0AE21C" w:rsidR="00C3450B" w:rsidRDefault="00C3450B" w:rsidP="00542B97">
            <w:pPr>
              <w:spacing w:before="0"/>
              <w:jc w:val="center"/>
            </w:pPr>
            <w:r>
              <w:t>Delicates and woollens</w:t>
            </w:r>
          </w:p>
        </w:tc>
        <w:tc>
          <w:tcPr>
            <w:tcW w:w="1843" w:type="dxa"/>
            <w:tcBorders>
              <w:bottom w:val="nil"/>
            </w:tcBorders>
            <w:shd w:val="clear" w:color="auto" w:fill="F2F2F2" w:themeFill="background1" w:themeFillShade="F2"/>
          </w:tcPr>
          <w:p w14:paraId="026897DE" w14:textId="52DA55B0" w:rsidR="00C3450B" w:rsidRDefault="00C3450B" w:rsidP="00542B97">
            <w:pPr>
              <w:spacing w:before="0"/>
              <w:jc w:val="center"/>
            </w:pPr>
            <w:r>
              <w:t>Specialist</w:t>
            </w:r>
          </w:p>
        </w:tc>
      </w:tr>
      <w:tr w:rsidR="00C3450B" w14:paraId="2C6AFA4E" w14:textId="77777777" w:rsidTr="00684DA6">
        <w:tc>
          <w:tcPr>
            <w:tcW w:w="2547" w:type="dxa"/>
            <w:shd w:val="clear" w:color="auto" w:fill="F2F2F2" w:themeFill="background1" w:themeFillShade="F2"/>
          </w:tcPr>
          <w:p w14:paraId="063136F5" w14:textId="77777777" w:rsidR="00C3450B" w:rsidRDefault="00C3450B" w:rsidP="00542B97">
            <w:pPr>
              <w:spacing w:before="0"/>
            </w:pPr>
          </w:p>
        </w:tc>
        <w:tc>
          <w:tcPr>
            <w:tcW w:w="7229" w:type="dxa"/>
            <w:gridSpan w:val="4"/>
            <w:tcBorders>
              <w:top w:val="nil"/>
            </w:tcBorders>
            <w:shd w:val="clear" w:color="auto" w:fill="F2F2F2" w:themeFill="background1" w:themeFillShade="F2"/>
          </w:tcPr>
          <w:p w14:paraId="4BDF2302" w14:textId="77777777" w:rsidR="00C3450B" w:rsidRPr="00115AA0" w:rsidRDefault="00C3450B" w:rsidP="00542B97">
            <w:pPr>
              <w:spacing w:before="0"/>
              <w:jc w:val="center"/>
            </w:pPr>
            <w:r>
              <w:t>detergent</w:t>
            </w:r>
          </w:p>
        </w:tc>
      </w:tr>
      <w:tr w:rsidR="00C3450B" w14:paraId="51ACC43D" w14:textId="77777777" w:rsidTr="00542B97">
        <w:tc>
          <w:tcPr>
            <w:tcW w:w="2547" w:type="dxa"/>
          </w:tcPr>
          <w:p w14:paraId="02648EFF" w14:textId="77777777" w:rsidR="00C3450B" w:rsidRDefault="00C3450B" w:rsidP="00542B97">
            <w:pPr>
              <w:spacing w:before="0"/>
            </w:pPr>
            <w:r>
              <w:t>ECO 40-60</w:t>
            </w:r>
          </w:p>
        </w:tc>
        <w:tc>
          <w:tcPr>
            <w:tcW w:w="1843" w:type="dxa"/>
          </w:tcPr>
          <w:p w14:paraId="66CE8D0E" w14:textId="77777777" w:rsidR="00C3450B" w:rsidRDefault="00C3450B"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842" w:type="dxa"/>
          </w:tcPr>
          <w:p w14:paraId="1D063BDF" w14:textId="77777777" w:rsidR="00C3450B" w:rsidRDefault="00C3450B"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701" w:type="dxa"/>
          </w:tcPr>
          <w:p w14:paraId="13339848" w14:textId="77777777" w:rsidR="00C3450B" w:rsidRDefault="00C3450B" w:rsidP="00542B97">
            <w:pPr>
              <w:spacing w:before="0"/>
              <w:jc w:val="center"/>
            </w:pPr>
            <w:r>
              <w:rPr>
                <w:rFonts w:cs="Arial"/>
              </w:rPr>
              <w:t>‒</w:t>
            </w:r>
          </w:p>
        </w:tc>
        <w:tc>
          <w:tcPr>
            <w:tcW w:w="1843" w:type="dxa"/>
          </w:tcPr>
          <w:p w14:paraId="3D65B376" w14:textId="4E907267" w:rsidR="00C3450B" w:rsidRPr="00197278" w:rsidRDefault="00C3450B" w:rsidP="00542B97">
            <w:pPr>
              <w:spacing w:before="0"/>
              <w:jc w:val="center"/>
            </w:pPr>
            <w:r>
              <w:rPr>
                <w:rFonts w:cs="Arial"/>
              </w:rPr>
              <w:t>‒</w:t>
            </w:r>
          </w:p>
        </w:tc>
      </w:tr>
      <w:tr w:rsidR="00C3450B" w14:paraId="61EEDF0B" w14:textId="77777777" w:rsidTr="00542B97">
        <w:tc>
          <w:tcPr>
            <w:tcW w:w="2547" w:type="dxa"/>
          </w:tcPr>
          <w:p w14:paraId="6BF141E2" w14:textId="77777777" w:rsidR="00C3450B" w:rsidRDefault="00C3450B" w:rsidP="00542B97">
            <w:pPr>
              <w:spacing w:before="0"/>
            </w:pPr>
            <w:r>
              <w:t>Cottons</w:t>
            </w:r>
          </w:p>
        </w:tc>
        <w:tc>
          <w:tcPr>
            <w:tcW w:w="1843" w:type="dxa"/>
          </w:tcPr>
          <w:p w14:paraId="21796BB9" w14:textId="77777777" w:rsidR="00C3450B" w:rsidRDefault="00C3450B"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842" w:type="dxa"/>
          </w:tcPr>
          <w:p w14:paraId="4A264BFB" w14:textId="77777777" w:rsidR="00C3450B" w:rsidRDefault="00C3450B"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701" w:type="dxa"/>
          </w:tcPr>
          <w:p w14:paraId="3A3DC9BB" w14:textId="77777777" w:rsidR="00C3450B" w:rsidRDefault="00C3450B" w:rsidP="00542B97">
            <w:pPr>
              <w:spacing w:before="0"/>
              <w:jc w:val="center"/>
            </w:pPr>
            <w:r>
              <w:rPr>
                <w:rFonts w:cs="Arial"/>
              </w:rPr>
              <w:t>‒</w:t>
            </w:r>
          </w:p>
        </w:tc>
        <w:tc>
          <w:tcPr>
            <w:tcW w:w="1843" w:type="dxa"/>
          </w:tcPr>
          <w:p w14:paraId="6F70D3D6" w14:textId="092E37FF" w:rsidR="00C3450B" w:rsidRDefault="00C3450B" w:rsidP="00542B97">
            <w:pPr>
              <w:spacing w:before="0"/>
              <w:jc w:val="center"/>
            </w:pPr>
            <w:r>
              <w:rPr>
                <w:rFonts w:cs="Arial"/>
              </w:rPr>
              <w:t>‒</w:t>
            </w:r>
          </w:p>
        </w:tc>
      </w:tr>
      <w:tr w:rsidR="00C3450B" w14:paraId="770B15E9" w14:textId="77777777" w:rsidTr="00542B97">
        <w:tc>
          <w:tcPr>
            <w:tcW w:w="2547" w:type="dxa"/>
          </w:tcPr>
          <w:p w14:paraId="23EF95A5" w14:textId="77777777" w:rsidR="00C3450B" w:rsidRDefault="00C3450B" w:rsidP="00542B97">
            <w:pPr>
              <w:spacing w:before="0"/>
            </w:pPr>
            <w:r>
              <w:t>Minimum iron</w:t>
            </w:r>
          </w:p>
        </w:tc>
        <w:tc>
          <w:tcPr>
            <w:tcW w:w="1843" w:type="dxa"/>
          </w:tcPr>
          <w:p w14:paraId="394C9CF4" w14:textId="77777777" w:rsidR="00C3450B" w:rsidRDefault="00C3450B" w:rsidP="00542B97">
            <w:pPr>
              <w:spacing w:before="0"/>
              <w:jc w:val="center"/>
            </w:pPr>
            <w:r>
              <w:rPr>
                <w:rFonts w:cs="Arial"/>
              </w:rPr>
              <w:t>‒</w:t>
            </w:r>
          </w:p>
        </w:tc>
        <w:tc>
          <w:tcPr>
            <w:tcW w:w="1842" w:type="dxa"/>
          </w:tcPr>
          <w:p w14:paraId="4B2E1774" w14:textId="77777777" w:rsidR="00C3450B" w:rsidRDefault="00C3450B"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701" w:type="dxa"/>
          </w:tcPr>
          <w:p w14:paraId="42469CAD" w14:textId="77777777" w:rsidR="00C3450B" w:rsidRDefault="00C3450B" w:rsidP="00542B97">
            <w:pPr>
              <w:spacing w:before="0"/>
              <w:jc w:val="center"/>
            </w:pPr>
            <w:r>
              <w:rPr>
                <w:rFonts w:cs="Arial"/>
              </w:rPr>
              <w:t>‒</w:t>
            </w:r>
          </w:p>
        </w:tc>
        <w:tc>
          <w:tcPr>
            <w:tcW w:w="1843" w:type="dxa"/>
          </w:tcPr>
          <w:p w14:paraId="29F56307" w14:textId="68E29330" w:rsidR="00C3450B" w:rsidRDefault="00C3450B" w:rsidP="00542B97">
            <w:pPr>
              <w:spacing w:before="0"/>
              <w:jc w:val="center"/>
            </w:pPr>
            <w:r>
              <w:rPr>
                <w:rFonts w:cs="Arial"/>
              </w:rPr>
              <w:t>‒</w:t>
            </w:r>
          </w:p>
        </w:tc>
      </w:tr>
      <w:tr w:rsidR="00C3450B" w14:paraId="6DC4B32D" w14:textId="77777777" w:rsidTr="00542B97">
        <w:tc>
          <w:tcPr>
            <w:tcW w:w="2547" w:type="dxa"/>
          </w:tcPr>
          <w:p w14:paraId="7F547EA8" w14:textId="77777777" w:rsidR="00C3450B" w:rsidRDefault="00C3450B" w:rsidP="00542B97">
            <w:pPr>
              <w:spacing w:before="0"/>
            </w:pPr>
            <w:r>
              <w:t>Delicates</w:t>
            </w:r>
          </w:p>
        </w:tc>
        <w:tc>
          <w:tcPr>
            <w:tcW w:w="1843" w:type="dxa"/>
          </w:tcPr>
          <w:p w14:paraId="678BEC57" w14:textId="77777777" w:rsidR="00C3450B" w:rsidRDefault="00C3450B" w:rsidP="00542B97">
            <w:pPr>
              <w:spacing w:before="0"/>
              <w:jc w:val="center"/>
            </w:pPr>
            <w:r>
              <w:rPr>
                <w:rFonts w:cs="Arial"/>
              </w:rPr>
              <w:t>‒</w:t>
            </w:r>
          </w:p>
        </w:tc>
        <w:tc>
          <w:tcPr>
            <w:tcW w:w="1842" w:type="dxa"/>
          </w:tcPr>
          <w:p w14:paraId="7DF6A270" w14:textId="3A50C9BD" w:rsidR="00C3450B" w:rsidRDefault="00C3450B" w:rsidP="00542B97">
            <w:pPr>
              <w:spacing w:before="0"/>
              <w:jc w:val="center"/>
            </w:pPr>
            <w:r>
              <w:rPr>
                <w:rFonts w:cs="Arial"/>
              </w:rPr>
              <w:t>‒</w:t>
            </w:r>
          </w:p>
        </w:tc>
        <w:tc>
          <w:tcPr>
            <w:tcW w:w="1701" w:type="dxa"/>
          </w:tcPr>
          <w:p w14:paraId="79C2A4E9" w14:textId="77777777" w:rsidR="00C3450B" w:rsidRDefault="00C3450B"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843" w:type="dxa"/>
          </w:tcPr>
          <w:p w14:paraId="3B3D7329" w14:textId="7A19910C" w:rsidR="00C3450B" w:rsidRDefault="00C3450B" w:rsidP="00542B97">
            <w:pPr>
              <w:spacing w:before="0"/>
              <w:jc w:val="center"/>
            </w:pPr>
            <w:r>
              <w:rPr>
                <w:rFonts w:cs="Arial"/>
              </w:rPr>
              <w:t>‒</w:t>
            </w:r>
          </w:p>
        </w:tc>
      </w:tr>
      <w:tr w:rsidR="00C3450B" w14:paraId="0C616AEB" w14:textId="77777777" w:rsidTr="00542B97">
        <w:tc>
          <w:tcPr>
            <w:tcW w:w="2547" w:type="dxa"/>
          </w:tcPr>
          <w:p w14:paraId="2E1AC819" w14:textId="58E5B520" w:rsidR="00C3450B" w:rsidRDefault="00C3450B" w:rsidP="00542B97">
            <w:pPr>
              <w:spacing w:before="0"/>
            </w:pPr>
            <w:r>
              <w:t>Woollens</w:t>
            </w:r>
          </w:p>
        </w:tc>
        <w:tc>
          <w:tcPr>
            <w:tcW w:w="1843" w:type="dxa"/>
          </w:tcPr>
          <w:p w14:paraId="547B3F92" w14:textId="77777777" w:rsidR="00C3450B" w:rsidRDefault="00C3450B" w:rsidP="00542B97">
            <w:pPr>
              <w:spacing w:before="0"/>
              <w:jc w:val="center"/>
            </w:pPr>
            <w:r>
              <w:rPr>
                <w:rFonts w:cs="Arial"/>
              </w:rPr>
              <w:t>‒</w:t>
            </w:r>
          </w:p>
        </w:tc>
        <w:tc>
          <w:tcPr>
            <w:tcW w:w="1842" w:type="dxa"/>
          </w:tcPr>
          <w:p w14:paraId="1742B1BD" w14:textId="77777777" w:rsidR="00C3450B" w:rsidRDefault="00C3450B" w:rsidP="00542B97">
            <w:pPr>
              <w:spacing w:before="0"/>
              <w:jc w:val="center"/>
            </w:pPr>
            <w:r>
              <w:rPr>
                <w:rFonts w:cs="Arial"/>
              </w:rPr>
              <w:t>‒</w:t>
            </w:r>
          </w:p>
        </w:tc>
        <w:tc>
          <w:tcPr>
            <w:tcW w:w="1701" w:type="dxa"/>
          </w:tcPr>
          <w:p w14:paraId="74A95023" w14:textId="77777777" w:rsidR="00C3450B" w:rsidRDefault="00C3450B"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843" w:type="dxa"/>
          </w:tcPr>
          <w:p w14:paraId="1E743C90" w14:textId="32A65B34" w:rsidR="00C3450B" w:rsidRDefault="00C3450B" w:rsidP="00542B97">
            <w:pPr>
              <w:spacing w:before="0"/>
              <w:jc w:val="center"/>
            </w:pPr>
            <w:r w:rsidRPr="00115AA0">
              <w:rPr>
                <w:rFonts w:ascii="MielePrintSymbole" w:eastAsia="MielePrintSymbole" w:hAnsi="Times New Roman" w:cs="MielePrintSymbole" w:hint="eastAsia"/>
                <w:szCs w:val="32"/>
              </w:rPr>
              <w:sym w:font="WP IconicSymbolsA" w:char="F055"/>
            </w:r>
          </w:p>
        </w:tc>
      </w:tr>
      <w:tr w:rsidR="00C3450B" w14:paraId="58A600DA" w14:textId="77777777" w:rsidTr="00542B97">
        <w:tc>
          <w:tcPr>
            <w:tcW w:w="2547" w:type="dxa"/>
          </w:tcPr>
          <w:p w14:paraId="104F7072" w14:textId="77777777" w:rsidR="00C3450B" w:rsidRDefault="00C3450B" w:rsidP="00542B97">
            <w:pPr>
              <w:spacing w:before="0"/>
            </w:pPr>
            <w:r>
              <w:t>Shirts</w:t>
            </w:r>
          </w:p>
        </w:tc>
        <w:tc>
          <w:tcPr>
            <w:tcW w:w="1843" w:type="dxa"/>
          </w:tcPr>
          <w:p w14:paraId="52998C4C" w14:textId="77777777" w:rsidR="00C3450B" w:rsidRDefault="00C3450B"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842" w:type="dxa"/>
          </w:tcPr>
          <w:p w14:paraId="67A81301" w14:textId="77777777" w:rsidR="00C3450B" w:rsidRDefault="00C3450B"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701" w:type="dxa"/>
          </w:tcPr>
          <w:p w14:paraId="35EDED92" w14:textId="77777777" w:rsidR="00C3450B" w:rsidRDefault="00C3450B" w:rsidP="00542B97">
            <w:pPr>
              <w:spacing w:before="0"/>
              <w:jc w:val="center"/>
            </w:pPr>
            <w:r>
              <w:rPr>
                <w:rFonts w:cs="Arial"/>
              </w:rPr>
              <w:t>‒</w:t>
            </w:r>
          </w:p>
        </w:tc>
        <w:tc>
          <w:tcPr>
            <w:tcW w:w="1843" w:type="dxa"/>
          </w:tcPr>
          <w:p w14:paraId="03BFDC93" w14:textId="66654A37" w:rsidR="00C3450B" w:rsidRDefault="00C3450B" w:rsidP="00542B97">
            <w:pPr>
              <w:spacing w:before="0"/>
              <w:jc w:val="center"/>
            </w:pPr>
            <w:r>
              <w:rPr>
                <w:rFonts w:cs="Arial"/>
              </w:rPr>
              <w:t>‒</w:t>
            </w:r>
          </w:p>
        </w:tc>
      </w:tr>
      <w:tr w:rsidR="00C3450B" w14:paraId="3FAEC8D7" w14:textId="77777777" w:rsidTr="00542B97">
        <w:tc>
          <w:tcPr>
            <w:tcW w:w="2547" w:type="dxa"/>
          </w:tcPr>
          <w:p w14:paraId="737B7E96" w14:textId="77777777" w:rsidR="00C3450B" w:rsidRDefault="00C3450B" w:rsidP="00542B97">
            <w:pPr>
              <w:spacing w:before="0"/>
            </w:pPr>
            <w:r>
              <w:t>Express 20</w:t>
            </w:r>
          </w:p>
        </w:tc>
        <w:tc>
          <w:tcPr>
            <w:tcW w:w="1843" w:type="dxa"/>
          </w:tcPr>
          <w:p w14:paraId="63B44710" w14:textId="77777777" w:rsidR="00C3450B" w:rsidRDefault="00C3450B" w:rsidP="00542B97">
            <w:pPr>
              <w:spacing w:before="0"/>
              <w:jc w:val="center"/>
            </w:pPr>
            <w:r>
              <w:rPr>
                <w:rFonts w:cs="Arial"/>
              </w:rPr>
              <w:t>‒</w:t>
            </w:r>
          </w:p>
        </w:tc>
        <w:tc>
          <w:tcPr>
            <w:tcW w:w="1842" w:type="dxa"/>
          </w:tcPr>
          <w:p w14:paraId="16171359" w14:textId="6815A24B" w:rsidR="00C3450B" w:rsidRDefault="00C3450B" w:rsidP="00542B97">
            <w:pPr>
              <w:spacing w:before="0"/>
              <w:jc w:val="center"/>
            </w:pPr>
            <w:r w:rsidRPr="00115AA0">
              <w:rPr>
                <w:rFonts w:ascii="MielePrintSymbole" w:eastAsia="MielePrintSymbole" w:hAnsi="Times New Roman" w:cs="MielePrintSymbole" w:hint="eastAsia"/>
                <w:szCs w:val="32"/>
              </w:rPr>
              <w:sym w:font="WP IconicSymbolsA" w:char="F055"/>
            </w:r>
            <w:r>
              <w:rPr>
                <w:position w:val="16"/>
                <w:sz w:val="24"/>
                <w:szCs w:val="24"/>
              </w:rPr>
              <w:t>1</w:t>
            </w:r>
          </w:p>
        </w:tc>
        <w:tc>
          <w:tcPr>
            <w:tcW w:w="1701" w:type="dxa"/>
          </w:tcPr>
          <w:p w14:paraId="0E4DEB57" w14:textId="77777777" w:rsidR="00C3450B" w:rsidRDefault="00C3450B" w:rsidP="00542B97">
            <w:pPr>
              <w:spacing w:before="0"/>
              <w:jc w:val="center"/>
            </w:pPr>
            <w:r>
              <w:rPr>
                <w:rFonts w:cs="Arial"/>
              </w:rPr>
              <w:t>‒</w:t>
            </w:r>
          </w:p>
        </w:tc>
        <w:tc>
          <w:tcPr>
            <w:tcW w:w="1843" w:type="dxa"/>
          </w:tcPr>
          <w:p w14:paraId="5E4A304F" w14:textId="7AC40CC7" w:rsidR="00C3450B" w:rsidRDefault="00C3450B" w:rsidP="00542B97">
            <w:pPr>
              <w:spacing w:before="0"/>
              <w:jc w:val="center"/>
            </w:pPr>
            <w:r>
              <w:rPr>
                <w:rFonts w:cs="Arial"/>
              </w:rPr>
              <w:t>‒</w:t>
            </w:r>
          </w:p>
        </w:tc>
      </w:tr>
      <w:tr w:rsidR="00C3450B" w14:paraId="7C732B4A" w14:textId="77777777" w:rsidTr="00542B97">
        <w:tc>
          <w:tcPr>
            <w:tcW w:w="2547" w:type="dxa"/>
          </w:tcPr>
          <w:p w14:paraId="2F5BC6C2" w14:textId="77777777" w:rsidR="00C3450B" w:rsidRDefault="00C3450B" w:rsidP="00542B97">
            <w:pPr>
              <w:spacing w:before="0"/>
            </w:pPr>
            <w:r>
              <w:t>Dark garments/ Denim</w:t>
            </w:r>
          </w:p>
        </w:tc>
        <w:tc>
          <w:tcPr>
            <w:tcW w:w="1843" w:type="dxa"/>
          </w:tcPr>
          <w:p w14:paraId="6EE4D478" w14:textId="77777777" w:rsidR="00C3450B" w:rsidRDefault="00C3450B" w:rsidP="00542B97">
            <w:pPr>
              <w:spacing w:before="0"/>
              <w:jc w:val="center"/>
            </w:pPr>
            <w:r>
              <w:rPr>
                <w:rFonts w:cs="Arial"/>
              </w:rPr>
              <w:t>‒</w:t>
            </w:r>
          </w:p>
        </w:tc>
        <w:tc>
          <w:tcPr>
            <w:tcW w:w="1842" w:type="dxa"/>
          </w:tcPr>
          <w:p w14:paraId="5BB7F12F" w14:textId="21000B2A" w:rsidR="00C3450B" w:rsidRDefault="00C3450B" w:rsidP="00542B97">
            <w:pPr>
              <w:spacing w:before="0"/>
              <w:jc w:val="center"/>
            </w:pPr>
            <w:r w:rsidRPr="00115AA0">
              <w:rPr>
                <w:rFonts w:ascii="MielePrintSymbole" w:eastAsia="MielePrintSymbole" w:hAnsi="Times New Roman" w:cs="MielePrintSymbole" w:hint="eastAsia"/>
                <w:szCs w:val="32"/>
              </w:rPr>
              <w:sym w:font="WP IconicSymbolsA" w:char="F055"/>
            </w:r>
            <w:r>
              <w:rPr>
                <w:position w:val="16"/>
                <w:sz w:val="24"/>
                <w:szCs w:val="24"/>
              </w:rPr>
              <w:t>1</w:t>
            </w:r>
          </w:p>
        </w:tc>
        <w:tc>
          <w:tcPr>
            <w:tcW w:w="1701" w:type="dxa"/>
          </w:tcPr>
          <w:p w14:paraId="3AAC8000" w14:textId="6B69BB73" w:rsidR="00C3450B" w:rsidRDefault="00C3450B" w:rsidP="00542B97">
            <w:pPr>
              <w:spacing w:before="0"/>
              <w:jc w:val="center"/>
            </w:pPr>
            <w:r>
              <w:rPr>
                <w:rFonts w:cs="Arial"/>
              </w:rPr>
              <w:t>‒</w:t>
            </w:r>
          </w:p>
        </w:tc>
        <w:tc>
          <w:tcPr>
            <w:tcW w:w="1843" w:type="dxa"/>
          </w:tcPr>
          <w:p w14:paraId="06B7575F" w14:textId="77777777" w:rsidR="00C3450B" w:rsidRDefault="00C3450B" w:rsidP="00542B97">
            <w:pPr>
              <w:spacing w:before="0"/>
              <w:jc w:val="center"/>
            </w:pPr>
            <w:r w:rsidRPr="00115AA0">
              <w:rPr>
                <w:rFonts w:ascii="MielePrintSymbole" w:eastAsia="MielePrintSymbole" w:hAnsi="Times New Roman" w:cs="MielePrintSymbole" w:hint="eastAsia"/>
                <w:szCs w:val="32"/>
              </w:rPr>
              <w:sym w:font="WP IconicSymbolsA" w:char="F055"/>
            </w:r>
          </w:p>
        </w:tc>
      </w:tr>
      <w:tr w:rsidR="00C3450B" w14:paraId="188AC1E0" w14:textId="77777777" w:rsidTr="00542B97">
        <w:tc>
          <w:tcPr>
            <w:tcW w:w="2547" w:type="dxa"/>
          </w:tcPr>
          <w:p w14:paraId="69509E1B" w14:textId="77777777" w:rsidR="00C3450B" w:rsidRDefault="00C3450B" w:rsidP="00542B97">
            <w:pPr>
              <w:spacing w:before="0"/>
            </w:pPr>
            <w:r>
              <w:t>Outerwear</w:t>
            </w:r>
          </w:p>
        </w:tc>
        <w:tc>
          <w:tcPr>
            <w:tcW w:w="1843" w:type="dxa"/>
          </w:tcPr>
          <w:p w14:paraId="54CE651F" w14:textId="77777777" w:rsidR="00C3450B" w:rsidRDefault="00C3450B" w:rsidP="00542B97">
            <w:pPr>
              <w:spacing w:before="0"/>
              <w:jc w:val="center"/>
            </w:pPr>
            <w:r>
              <w:rPr>
                <w:rFonts w:cs="Arial"/>
              </w:rPr>
              <w:t>‒</w:t>
            </w:r>
          </w:p>
        </w:tc>
        <w:tc>
          <w:tcPr>
            <w:tcW w:w="1842" w:type="dxa"/>
          </w:tcPr>
          <w:p w14:paraId="0D0A4502" w14:textId="57654602" w:rsidR="00C3450B" w:rsidRDefault="00C3450B" w:rsidP="00542B97">
            <w:pPr>
              <w:spacing w:before="0"/>
              <w:jc w:val="center"/>
            </w:pPr>
            <w:r>
              <w:rPr>
                <w:rFonts w:cs="Arial"/>
              </w:rPr>
              <w:t>‒</w:t>
            </w:r>
          </w:p>
        </w:tc>
        <w:tc>
          <w:tcPr>
            <w:tcW w:w="1701" w:type="dxa"/>
          </w:tcPr>
          <w:p w14:paraId="5E062309" w14:textId="77777777" w:rsidR="00C3450B" w:rsidRDefault="00C3450B" w:rsidP="00542B97">
            <w:pPr>
              <w:spacing w:before="0"/>
              <w:jc w:val="center"/>
            </w:pPr>
            <w:r w:rsidRPr="00115AA0">
              <w:rPr>
                <w:rFonts w:ascii="MielePrintSymbole" w:eastAsia="MielePrintSymbole" w:hAnsi="Times New Roman" w:cs="MielePrintSymbole" w:hint="eastAsia"/>
                <w:szCs w:val="32"/>
              </w:rPr>
              <w:sym w:font="WP IconicSymbolsA" w:char="F055"/>
            </w:r>
          </w:p>
        </w:tc>
        <w:tc>
          <w:tcPr>
            <w:tcW w:w="1843" w:type="dxa"/>
          </w:tcPr>
          <w:p w14:paraId="2C7AEAC9" w14:textId="7C15A8D4" w:rsidR="00C3450B" w:rsidRDefault="00C3450B" w:rsidP="00542B97">
            <w:pPr>
              <w:spacing w:before="0"/>
              <w:jc w:val="center"/>
            </w:pPr>
            <w:r w:rsidRPr="00115AA0">
              <w:rPr>
                <w:rFonts w:ascii="MielePrintSymbole" w:eastAsia="MielePrintSymbole" w:hAnsi="Times New Roman" w:cs="MielePrintSymbole" w:hint="eastAsia"/>
                <w:szCs w:val="32"/>
              </w:rPr>
              <w:sym w:font="WP IconicSymbolsA" w:char="F055"/>
            </w:r>
          </w:p>
        </w:tc>
      </w:tr>
    </w:tbl>
    <w:p w14:paraId="36DF08F4" w14:textId="30606D01" w:rsidR="00C3450B" w:rsidRDefault="00C3450B" w:rsidP="005F6688">
      <w:pPr>
        <w:pStyle w:val="Heading2"/>
      </w:pPr>
      <w:r>
        <w:br w:type="page"/>
      </w:r>
      <w:bookmarkStart w:id="103" w:name="_Toc43468106"/>
      <w:r>
        <w:t>Cleaning and care</w:t>
      </w:r>
      <w:bookmarkEnd w:id="103"/>
    </w:p>
    <w:p w14:paraId="30140614" w14:textId="6B8293A3" w:rsidR="00C3450B" w:rsidRDefault="00C3450B" w:rsidP="00C3450B">
      <w:pPr>
        <w:pStyle w:val="Heading3"/>
      </w:pPr>
      <w:bookmarkStart w:id="104" w:name="_Toc43468107"/>
      <w:r>
        <w:t>Cleaning the external casing and the control panel</w:t>
      </w:r>
      <w:bookmarkEnd w:id="104"/>
    </w:p>
    <w:p w14:paraId="69092891" w14:textId="00937A6C" w:rsidR="00C3450B" w:rsidRDefault="001D6BA9" w:rsidP="00C3450B">
      <w:r>
        <w:rPr>
          <w:rFonts w:hint="eastAsia"/>
          <w:b/>
        </w:rPr>
        <w:t>W</w:t>
      </w:r>
      <w:r>
        <w:rPr>
          <w:b/>
        </w:rPr>
        <w:t xml:space="preserve">arning: </w:t>
      </w:r>
      <w:r w:rsidR="00C3450B">
        <w:rPr>
          <w:rFonts w:hint="eastAsia"/>
        </w:rPr>
        <w:t>Risk of electric shock!</w:t>
      </w:r>
      <w:r>
        <w:t xml:space="preserve"> </w:t>
      </w:r>
      <w:r w:rsidR="00C3450B">
        <w:t>Mains voltage is present when the</w:t>
      </w:r>
      <w:r w:rsidR="00542B97">
        <w:t xml:space="preserve"> </w:t>
      </w:r>
      <w:r w:rsidR="00C3450B">
        <w:t>washing machine is switched off</w:t>
      </w:r>
      <w:r>
        <w:t xml:space="preserve">. </w:t>
      </w:r>
      <w:r w:rsidR="00C3450B">
        <w:t>Disconnect the machine from the</w:t>
      </w:r>
      <w:r w:rsidR="00542B97">
        <w:t xml:space="preserve"> </w:t>
      </w:r>
      <w:r w:rsidR="00C3450B">
        <w:t>electricity supply before cleaning or</w:t>
      </w:r>
      <w:r>
        <w:t xml:space="preserve"> </w:t>
      </w:r>
      <w:r w:rsidR="00C3450B">
        <w:t>maintenance.</w:t>
      </w:r>
    </w:p>
    <w:p w14:paraId="5C51F678" w14:textId="0D7B8B00" w:rsidR="00C3450B" w:rsidRDefault="001D6BA9" w:rsidP="00C3450B">
      <w:r>
        <w:rPr>
          <w:b/>
        </w:rPr>
        <w:t xml:space="preserve">Warning: </w:t>
      </w:r>
      <w:r w:rsidR="00C3450B">
        <w:rPr>
          <w:rFonts w:hint="eastAsia"/>
        </w:rPr>
        <w:t>Risk of damage due to ingress of</w:t>
      </w:r>
      <w:r>
        <w:t xml:space="preserve"> </w:t>
      </w:r>
      <w:r w:rsidR="00C3450B">
        <w:t>water.</w:t>
      </w:r>
      <w:r>
        <w:t xml:space="preserve"> </w:t>
      </w:r>
      <w:r w:rsidR="00C3450B">
        <w:t>The pressure of a water jet can</w:t>
      </w:r>
      <w:r>
        <w:t xml:space="preserve"> </w:t>
      </w:r>
      <w:r w:rsidR="00C3450B">
        <w:t>cause water to get into the washing</w:t>
      </w:r>
      <w:r>
        <w:t xml:space="preserve"> </w:t>
      </w:r>
      <w:r w:rsidR="00C3450B">
        <w:t>machine, resulting in damage to</w:t>
      </w:r>
      <w:r>
        <w:t xml:space="preserve"> </w:t>
      </w:r>
      <w:r w:rsidR="00C3450B">
        <w:t>components.</w:t>
      </w:r>
      <w:r>
        <w:t xml:space="preserve"> </w:t>
      </w:r>
      <w:r w:rsidR="00C3450B">
        <w:t>Do not spray the washing machine</w:t>
      </w:r>
      <w:r>
        <w:t xml:space="preserve"> </w:t>
      </w:r>
      <w:r w:rsidR="00C3450B">
        <w:t>with a water jet.</w:t>
      </w:r>
    </w:p>
    <w:p w14:paraId="56C70767" w14:textId="13CE4834" w:rsidR="00C3450B" w:rsidRDefault="001D6BA9" w:rsidP="005132CD">
      <w:pPr>
        <w:pStyle w:val="ListBullet"/>
      </w:pPr>
      <w:r>
        <w:rPr>
          <w:rFonts w:hint="eastAsia"/>
        </w:rPr>
        <w:t>C</w:t>
      </w:r>
      <w:r w:rsidR="00C3450B">
        <w:rPr>
          <w:rFonts w:hint="eastAsia"/>
        </w:rPr>
        <w:t>lean the casing and control panel</w:t>
      </w:r>
      <w:r>
        <w:t xml:space="preserve"> </w:t>
      </w:r>
      <w:r w:rsidR="00C3450B">
        <w:t>with a mild cleaning agent or soap</w:t>
      </w:r>
      <w:r>
        <w:t xml:space="preserve"> </w:t>
      </w:r>
      <w:r w:rsidR="00C3450B">
        <w:t>and water and dry both with a soft</w:t>
      </w:r>
      <w:r>
        <w:t xml:space="preserve"> </w:t>
      </w:r>
      <w:r w:rsidR="00C3450B">
        <w:t>cloth.</w:t>
      </w:r>
    </w:p>
    <w:p w14:paraId="2608BECB" w14:textId="16CECA52" w:rsidR="00C3450B" w:rsidRDefault="00C3450B" w:rsidP="005132CD">
      <w:pPr>
        <w:pStyle w:val="ListBullet"/>
      </w:pPr>
      <w:r>
        <w:rPr>
          <w:rFonts w:hint="eastAsia"/>
        </w:rPr>
        <w:t>The drum can be cleaned using a</w:t>
      </w:r>
      <w:r w:rsidR="001D6BA9">
        <w:t xml:space="preserve"> </w:t>
      </w:r>
      <w:r>
        <w:t>suitable stainless steel cleaning agent</w:t>
      </w:r>
      <w:r w:rsidR="001D6BA9">
        <w:t xml:space="preserve"> </w:t>
      </w:r>
      <w:r>
        <w:t>following the manufacturer's instructions</w:t>
      </w:r>
      <w:r w:rsidR="001D6BA9">
        <w:t xml:space="preserve"> </w:t>
      </w:r>
      <w:r>
        <w:t>on the packaging.</w:t>
      </w:r>
    </w:p>
    <w:p w14:paraId="6A1AB032" w14:textId="298A13B0" w:rsidR="00C3450B" w:rsidRDefault="001D6BA9" w:rsidP="00C3450B">
      <w:r>
        <w:rPr>
          <w:b/>
        </w:rPr>
        <w:t xml:space="preserve">Warning: </w:t>
      </w:r>
      <w:r w:rsidR="00C3450B">
        <w:rPr>
          <w:rFonts w:hint="eastAsia"/>
        </w:rPr>
        <w:t>Damage caused by cleaning</w:t>
      </w:r>
      <w:r>
        <w:t xml:space="preserve"> </w:t>
      </w:r>
      <w:r w:rsidR="00C3450B">
        <w:t>agents.</w:t>
      </w:r>
      <w:r>
        <w:t xml:space="preserve"> </w:t>
      </w:r>
      <w:r w:rsidR="00C3450B">
        <w:t>Solvent based cleaning agents, abrasive</w:t>
      </w:r>
      <w:r>
        <w:t xml:space="preserve"> </w:t>
      </w:r>
      <w:r w:rsidR="00C3450B">
        <w:t>cleaners, glass cleaners or</w:t>
      </w:r>
      <w:r>
        <w:t xml:space="preserve"> </w:t>
      </w:r>
      <w:r w:rsidR="00C3450B">
        <w:t>multi-purpose cleaning agents can</w:t>
      </w:r>
      <w:r>
        <w:t xml:space="preserve"> </w:t>
      </w:r>
      <w:r w:rsidR="00C3450B">
        <w:t>cause damage to plastic surfaces</w:t>
      </w:r>
      <w:r>
        <w:t xml:space="preserve"> </w:t>
      </w:r>
      <w:r w:rsidR="00C3450B">
        <w:t>and other parts.</w:t>
      </w:r>
      <w:r>
        <w:t xml:space="preserve"> </w:t>
      </w:r>
      <w:r w:rsidR="00C3450B">
        <w:t>Do not use any of these cleaning</w:t>
      </w:r>
      <w:r>
        <w:t xml:space="preserve"> </w:t>
      </w:r>
      <w:r w:rsidR="00C3450B">
        <w:t>agents.</w:t>
      </w:r>
    </w:p>
    <w:p w14:paraId="4A50D56E" w14:textId="2DE5D9BE" w:rsidR="00C3450B" w:rsidRDefault="00C3450B" w:rsidP="001D6BA9">
      <w:pPr>
        <w:pStyle w:val="Heading3"/>
      </w:pPr>
      <w:bookmarkStart w:id="105" w:name="_Toc43468108"/>
      <w:r>
        <w:t>Cleaning the detergent dispenser</w:t>
      </w:r>
      <w:r w:rsidR="001D6BA9">
        <w:t xml:space="preserve"> </w:t>
      </w:r>
      <w:r>
        <w:t>drawer</w:t>
      </w:r>
      <w:bookmarkEnd w:id="105"/>
    </w:p>
    <w:p w14:paraId="1DDCC843" w14:textId="581B6754" w:rsidR="00C3450B" w:rsidRDefault="00404CC9" w:rsidP="00C3450B">
      <w:r>
        <w:rPr>
          <w:b/>
        </w:rPr>
        <w:t xml:space="preserve">Note: </w:t>
      </w:r>
      <w:r w:rsidR="00C3450B">
        <w:t>Washing at low temperatures and the</w:t>
      </w:r>
      <w:r>
        <w:t xml:space="preserve"> </w:t>
      </w:r>
      <w:r w:rsidR="00C3450B">
        <w:t>use of liquid detergent can lead to a</w:t>
      </w:r>
      <w:r>
        <w:t xml:space="preserve"> </w:t>
      </w:r>
      <w:r w:rsidR="00C3450B">
        <w:t>build-up of mould and bacteria in the</w:t>
      </w:r>
      <w:r>
        <w:t xml:space="preserve"> </w:t>
      </w:r>
      <w:r w:rsidR="00C3450B">
        <w:t>detergent dispenser drawer.</w:t>
      </w:r>
    </w:p>
    <w:p w14:paraId="7D91C82E" w14:textId="407E1243" w:rsidR="00C3450B" w:rsidRDefault="00C3450B" w:rsidP="005132CD">
      <w:pPr>
        <w:pStyle w:val="ListBullet"/>
      </w:pPr>
      <w:r>
        <w:rPr>
          <w:rFonts w:hint="eastAsia"/>
        </w:rPr>
        <w:t>For hygiene reasons, clean the entire</w:t>
      </w:r>
      <w:r w:rsidR="00404CC9">
        <w:t xml:space="preserve"> </w:t>
      </w:r>
      <w:r>
        <w:t>drawer at regular intervals.</w:t>
      </w:r>
    </w:p>
    <w:p w14:paraId="5CB98079" w14:textId="2FF7FDF8" w:rsidR="00C3450B" w:rsidRDefault="00C3450B" w:rsidP="00404CC9">
      <w:pPr>
        <w:pStyle w:val="Heading4"/>
      </w:pPr>
      <w:r>
        <w:t>Removing the dispenser drawer</w:t>
      </w:r>
    </w:p>
    <w:p w14:paraId="6F304010" w14:textId="27E8E18B" w:rsidR="009E1FE5" w:rsidRDefault="009E1FE5" w:rsidP="00C3450B">
      <w:r>
        <w:rPr>
          <w:noProof/>
        </w:rPr>
        <w:drawing>
          <wp:inline distT="0" distB="0" distL="0" distR="0" wp14:anchorId="2C215A8D" wp14:editId="1469E898">
            <wp:extent cx="3905806" cy="3108597"/>
            <wp:effectExtent l="0" t="0" r="0" b="0"/>
            <wp:docPr id="201" name="Picture 201" descr="A close-up showing a hand pulling out the dispenser drawer while the other hand presses the release button at the back end of the dra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miele 10.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917834" cy="3118170"/>
                    </a:xfrm>
                    <a:prstGeom prst="rect">
                      <a:avLst/>
                    </a:prstGeom>
                  </pic:spPr>
                </pic:pic>
              </a:graphicData>
            </a:graphic>
          </wp:inline>
        </w:drawing>
      </w:r>
    </w:p>
    <w:p w14:paraId="3DFCB68A" w14:textId="4336D486" w:rsidR="00C3450B" w:rsidRDefault="00C3450B" w:rsidP="005132CD">
      <w:pPr>
        <w:pStyle w:val="ListBullet"/>
      </w:pPr>
      <w:r>
        <w:rPr>
          <w:rFonts w:hint="eastAsia"/>
        </w:rPr>
        <w:t>Pull out the detergent dispenser</w:t>
      </w:r>
      <w:r w:rsidR="00404CC9">
        <w:t xml:space="preserve"> </w:t>
      </w:r>
      <w:r>
        <w:t>drawer until a resistance is felt. Press</w:t>
      </w:r>
      <w:r w:rsidR="00404CC9">
        <w:t xml:space="preserve"> </w:t>
      </w:r>
      <w:r>
        <w:t>down the release button and at the</w:t>
      </w:r>
      <w:r w:rsidR="00404CC9">
        <w:t xml:space="preserve"> </w:t>
      </w:r>
      <w:r>
        <w:t>same time pull the drawer right out of</w:t>
      </w:r>
      <w:r w:rsidR="00404CC9">
        <w:t xml:space="preserve"> </w:t>
      </w:r>
      <w:r>
        <w:t>the machine.</w:t>
      </w:r>
    </w:p>
    <w:p w14:paraId="389449D6" w14:textId="77777777" w:rsidR="00360A96" w:rsidRDefault="00C3450B" w:rsidP="005132CD">
      <w:pPr>
        <w:pStyle w:val="ListBullet"/>
      </w:pPr>
      <w:r>
        <w:rPr>
          <w:rFonts w:hint="eastAsia"/>
        </w:rPr>
        <w:t>Clean the detergent drawer with</w:t>
      </w:r>
      <w:r w:rsidR="00404CC9">
        <w:t xml:space="preserve"> </w:t>
      </w:r>
      <w:r>
        <w:t>warm water.</w:t>
      </w:r>
    </w:p>
    <w:p w14:paraId="722AE30F" w14:textId="3D0B1124" w:rsidR="00360A96" w:rsidRDefault="00360A96" w:rsidP="00360A96">
      <w:pPr>
        <w:pStyle w:val="Heading4"/>
      </w:pPr>
      <w:r>
        <w:t>Cleaning the siphon and the [flower/</w:t>
      </w:r>
      <w:r w:rsidR="009E1FE5">
        <w:t>capsule</w:t>
      </w:r>
      <w:r>
        <w:t>] compartment channel</w:t>
      </w:r>
    </w:p>
    <w:p w14:paraId="7C8E9258" w14:textId="5443E3AF" w:rsidR="00360A96" w:rsidRDefault="00360A96" w:rsidP="00360A96">
      <w:pPr>
        <w:rPr>
          <w:rFonts w:ascii="HelveticaNeueLTW1G-Roman" w:hAnsi="HelveticaNeueLTW1G-Roman" w:cs="HelveticaNeueLTW1G-Roman"/>
        </w:rPr>
      </w:pPr>
      <w:r>
        <w:rPr>
          <w:rFonts w:ascii="HelveticaNeueLTW1G-Roman" w:hAnsi="HelveticaNeueLTW1G-Roman" w:cs="HelveticaNeueLTW1G-Roman"/>
          <w:b/>
        </w:rPr>
        <w:t xml:space="preserve">Information: </w:t>
      </w:r>
      <w:r>
        <w:rPr>
          <w:rFonts w:ascii="HelveticaNeueLTW1G-Roman" w:hAnsi="HelveticaNeueLTW1G-Roman" w:cs="HelveticaNeueLTW1G-Roman"/>
        </w:rPr>
        <w:t xml:space="preserve">Liquid starch results in clogging. If clogged, the siphon in the </w:t>
      </w:r>
      <w:r>
        <w:t>[flower/</w:t>
      </w:r>
      <w:r w:rsidR="009E1FE5">
        <w:t>capsule</w:t>
      </w:r>
      <w:r>
        <w:t xml:space="preserve">] </w:t>
      </w:r>
      <w:r>
        <w:rPr>
          <w:rFonts w:ascii="HelveticaNeueLTW1G-Roman" w:hAnsi="HelveticaNeueLTW1G-Roman" w:cs="HelveticaNeueLTW1G-Roman"/>
        </w:rPr>
        <w:t>compartment will not work and the</w:t>
      </w:r>
      <w:r w:rsidR="00542B97">
        <w:rPr>
          <w:rFonts w:ascii="HelveticaNeueLTW1G-Roman" w:hAnsi="HelveticaNeueLTW1G-Roman" w:cs="HelveticaNeueLTW1G-Roman"/>
        </w:rPr>
        <w:t xml:space="preserve"> </w:t>
      </w:r>
      <w:r>
        <w:rPr>
          <w:rFonts w:ascii="HelveticaNeueLTW1G-Roman" w:hAnsi="HelveticaNeueLTW1G-Roman" w:cs="HelveticaNeueLTW1G-Roman"/>
        </w:rPr>
        <w:t>compartment can overflow. Clean the siphon particularly thoroughly</w:t>
      </w:r>
      <w:r w:rsidR="00542B97">
        <w:rPr>
          <w:rFonts w:ascii="HelveticaNeueLTW1G-Roman" w:hAnsi="HelveticaNeueLTW1G-Roman" w:cs="HelveticaNeueLTW1G-Roman"/>
        </w:rPr>
        <w:t xml:space="preserve"> </w:t>
      </w:r>
      <w:r>
        <w:rPr>
          <w:rFonts w:ascii="HelveticaNeueLTW1G-Roman" w:hAnsi="HelveticaNeueLTW1G-Roman" w:cs="HelveticaNeueLTW1G-Roman"/>
        </w:rPr>
        <w:t>after using liquid starch a few times.</w:t>
      </w:r>
    </w:p>
    <w:p w14:paraId="3E8B2299" w14:textId="772387BB" w:rsidR="009E1FE5" w:rsidRDefault="009E1FE5" w:rsidP="00360A96">
      <w:pPr>
        <w:rPr>
          <w:rFonts w:ascii="HelveticaNeueLTW1G-Roman" w:hAnsi="HelveticaNeueLTW1G-Roman" w:cs="HelveticaNeueLTW1G-Roman"/>
        </w:rPr>
      </w:pPr>
      <w:r>
        <w:rPr>
          <w:rFonts w:ascii="HelveticaNeueLTW1G-Roman" w:hAnsi="HelveticaNeueLTW1G-Roman" w:cs="HelveticaNeueLTW1G-Roman"/>
          <w:noProof/>
        </w:rPr>
        <w:drawing>
          <wp:inline distT="0" distB="0" distL="0" distR="0" wp14:anchorId="291B1722" wp14:editId="74592FE9">
            <wp:extent cx="3802380" cy="3041904"/>
            <wp:effectExtent l="0" t="0" r="7620" b="6350"/>
            <wp:docPr id="202" name="Picture 202" descr="A close-up of the open [flower] compartment and the siphon being lifted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miele 11.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807998" cy="3046398"/>
                    </a:xfrm>
                    <a:prstGeom prst="rect">
                      <a:avLst/>
                    </a:prstGeom>
                  </pic:spPr>
                </pic:pic>
              </a:graphicData>
            </a:graphic>
          </wp:inline>
        </w:drawing>
      </w:r>
    </w:p>
    <w:p w14:paraId="397FCE50" w14:textId="7C405CC8" w:rsidR="00360A96" w:rsidRPr="00360A96" w:rsidRDefault="00360A96" w:rsidP="001B5C26">
      <w:pPr>
        <w:pStyle w:val="ListParagraph"/>
        <w:numPr>
          <w:ilvl w:val="0"/>
          <w:numId w:val="17"/>
        </w:numPr>
        <w:ind w:left="426"/>
      </w:pPr>
      <w:r w:rsidRPr="00360A96">
        <w:t>Remove the siphon from the softener [flower] compartment and clean under warm running water. Clean the siphon tube in the same way.</w:t>
      </w:r>
    </w:p>
    <w:p w14:paraId="771A9DD7" w14:textId="6649EB4B" w:rsidR="00360A96" w:rsidRPr="00360A96" w:rsidRDefault="00360A96" w:rsidP="001B5C26">
      <w:pPr>
        <w:pStyle w:val="ListParagraph"/>
        <w:numPr>
          <w:ilvl w:val="0"/>
          <w:numId w:val="17"/>
        </w:numPr>
        <w:ind w:left="426"/>
      </w:pPr>
      <w:r w:rsidRPr="00360A96">
        <w:t>Replace the siphon.</w:t>
      </w:r>
    </w:p>
    <w:p w14:paraId="46028FBF" w14:textId="3004C3F9" w:rsidR="005A6DA6" w:rsidRDefault="005A6DA6" w:rsidP="00360A96">
      <w:pPr>
        <w:rPr>
          <w:rFonts w:ascii="MieleNormung_Sondersymbole" w:eastAsia="MieleNormung_Sondersymbole" w:cs="MieleNormung_Sondersymbole"/>
        </w:rPr>
      </w:pPr>
      <w:r>
        <w:rPr>
          <w:rFonts w:ascii="MieleNormung_Sondersymbole" w:eastAsia="MieleNormung_Sondersymbole" w:cs="MieleNormung_Sondersymbole"/>
          <w:noProof/>
        </w:rPr>
        <w:drawing>
          <wp:inline distT="0" distB="0" distL="0" distR="0" wp14:anchorId="41DEF7DB" wp14:editId="6D580AF7">
            <wp:extent cx="3762821" cy="2830285"/>
            <wp:effectExtent l="0" t="0" r="9525" b="8255"/>
            <wp:docPr id="203" name="Picture 203" descr="A close-up showing the removed dispenser drawer and the fabric conditioner channel being cleaned with a brush in a sink under a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iele 1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772018" cy="2837203"/>
                    </a:xfrm>
                    <a:prstGeom prst="rect">
                      <a:avLst/>
                    </a:prstGeom>
                  </pic:spPr>
                </pic:pic>
              </a:graphicData>
            </a:graphic>
          </wp:inline>
        </w:drawing>
      </w:r>
    </w:p>
    <w:p w14:paraId="797CB54B" w14:textId="3728D56B" w:rsidR="00360A96" w:rsidRPr="00360A96" w:rsidRDefault="00360A96" w:rsidP="005132CD">
      <w:pPr>
        <w:pStyle w:val="ListBullet"/>
        <w:rPr>
          <w:rFonts w:ascii="HelveticaNeueLTW1G-Roman" w:hAnsi="HelveticaNeueLTW1G-Roman" w:cs="HelveticaNeueLTW1G-Roman"/>
        </w:rPr>
      </w:pPr>
      <w:r>
        <w:t xml:space="preserve">Clean the fabric conditioner channel </w:t>
      </w:r>
      <w:r w:rsidRPr="00360A96">
        <w:rPr>
          <w:rFonts w:ascii="HelveticaNeueLTW1G-Roman" w:hAnsi="HelveticaNeueLTW1G-Roman" w:cs="HelveticaNeueLTW1G-Roman"/>
        </w:rPr>
        <w:t>using a brush and warm water.</w:t>
      </w:r>
    </w:p>
    <w:p w14:paraId="0B09B904" w14:textId="6B92D673" w:rsidR="00360A96" w:rsidRDefault="00360A96" w:rsidP="00360A96">
      <w:pPr>
        <w:pStyle w:val="Heading4"/>
      </w:pPr>
      <w:r>
        <w:t>Cleaning the detergent dispenser drawer compartment</w:t>
      </w:r>
    </w:p>
    <w:p w14:paraId="752A5E20" w14:textId="080E6B74" w:rsidR="00360A96" w:rsidRDefault="00360A96" w:rsidP="00360A96">
      <w:pPr>
        <w:rPr>
          <w:rFonts w:ascii="MieleNormung_Sondersymbole" w:eastAsia="MieleNormung_Sondersymbole" w:cs="MieleNormung_Sondersymbole"/>
        </w:rPr>
      </w:pPr>
      <w:r>
        <w:rPr>
          <w:noProof/>
        </w:rPr>
        <w:drawing>
          <wp:inline distT="0" distB="0" distL="0" distR="0" wp14:anchorId="2C3D015B" wp14:editId="2ACD8FB1">
            <wp:extent cx="3829050" cy="3053033"/>
            <wp:effectExtent l="0" t="0" r="0" b="0"/>
            <wp:docPr id="194" name="Picture 194" descr="A close-up of the dispenser drawer compartment being cleaned with a bottle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834813" cy="3057628"/>
                    </a:xfrm>
                    <a:prstGeom prst="rect">
                      <a:avLst/>
                    </a:prstGeom>
                  </pic:spPr>
                </pic:pic>
              </a:graphicData>
            </a:graphic>
          </wp:inline>
        </w:drawing>
      </w:r>
    </w:p>
    <w:p w14:paraId="56AB4EF6" w14:textId="77777777" w:rsidR="00360A96" w:rsidRDefault="00360A96" w:rsidP="00360A96">
      <w:pPr>
        <w:pStyle w:val="ListBullet"/>
        <w:rPr>
          <w:rFonts w:ascii="HelveticaNeueLTW1G-Roman" w:hAnsi="HelveticaNeueLTW1G-Roman" w:cs="HelveticaNeueLTW1G-Roman"/>
        </w:rPr>
      </w:pPr>
      <w:r>
        <w:t xml:space="preserve">Use a bottle brush to remove detergent </w:t>
      </w:r>
      <w:r w:rsidRPr="00360A96">
        <w:rPr>
          <w:rFonts w:ascii="HelveticaNeueLTW1G-Roman" w:hAnsi="HelveticaNeueLTW1G-Roman" w:cs="HelveticaNeueLTW1G-Roman"/>
        </w:rPr>
        <w:t>residues and limescale from the jets inside the detergent dispenser drawer compartment.</w:t>
      </w:r>
    </w:p>
    <w:p w14:paraId="23E77E26" w14:textId="35BCAC1C" w:rsidR="00360A96" w:rsidRPr="00360A96" w:rsidRDefault="00360A96" w:rsidP="005132CD">
      <w:pPr>
        <w:pStyle w:val="ListBullet"/>
        <w:rPr>
          <w:rFonts w:ascii="HelveticaNeueLTW1G-Roman" w:hAnsi="HelveticaNeueLTW1G-Roman" w:cs="HelveticaNeueLTW1G-Roman"/>
        </w:rPr>
      </w:pPr>
      <w:r w:rsidRPr="00360A96">
        <w:rPr>
          <w:rFonts w:ascii="HelveticaNeueLTW1G-Roman" w:hAnsi="HelveticaNeueLTW1G-Roman" w:cs="HelveticaNeueLTW1G-Roman"/>
        </w:rPr>
        <w:t>Replace the detergent dispenser drawer.</w:t>
      </w:r>
    </w:p>
    <w:p w14:paraId="44D83CBA" w14:textId="63DC2BBF" w:rsidR="000F609F" w:rsidRDefault="00360A96" w:rsidP="000F609F">
      <w:r w:rsidRPr="000F609F">
        <w:rPr>
          <w:b/>
        </w:rPr>
        <w:t>Tip:</w:t>
      </w:r>
      <w:r>
        <w:t xml:space="preserve"> Leave the detergent dispenser drawer slightly open to allow it to dry.</w:t>
      </w:r>
    </w:p>
    <w:p w14:paraId="6455D395" w14:textId="2E67E4D1" w:rsidR="00A0040E" w:rsidRDefault="00A0040E" w:rsidP="000F609F">
      <w:pPr>
        <w:pStyle w:val="Heading3"/>
      </w:pPr>
      <w:bookmarkStart w:id="106" w:name="_Toc43468109"/>
      <w:r>
        <w:t>Hygiene info (Cleaning the drum)</w:t>
      </w:r>
      <w:bookmarkEnd w:id="106"/>
    </w:p>
    <w:p w14:paraId="2C4ACA1B" w14:textId="43741A0E" w:rsidR="00A0040E" w:rsidRDefault="00A0040E" w:rsidP="00A0040E">
      <w:r>
        <w:t xml:space="preserve">Washing at low temperatures and/or using liquid detergent can cause bacteria and unpleasant odours to build up in the washing machine. Use the </w:t>
      </w:r>
      <w:r w:rsidRPr="00A0040E">
        <w:rPr>
          <w:b/>
        </w:rPr>
        <w:t>Cottons</w:t>
      </w:r>
      <w:r>
        <w:t xml:space="preserve"> 90 °C programme to clean the washing machine. Clean the drum when </w:t>
      </w:r>
      <w:r>
        <w:rPr>
          <w:rFonts w:hint="eastAsia"/>
        </w:rPr>
        <w:t>the indicator light</w:t>
      </w:r>
      <w:r w:rsidR="005A6DA6">
        <w:t xml:space="preserve"> </w:t>
      </w:r>
      <w:r>
        <w:t xml:space="preserve">[plus] </w:t>
      </w:r>
      <w:r>
        <w:rPr>
          <w:rFonts w:hint="eastAsia"/>
        </w:rPr>
        <w:t>comes on at the</w:t>
      </w:r>
      <w:r w:rsidR="009D44D2">
        <w:t xml:space="preserve"> </w:t>
      </w:r>
      <w:r>
        <w:t>latest.</w:t>
      </w:r>
    </w:p>
    <w:p w14:paraId="4C383CC8" w14:textId="2DE00E70" w:rsidR="00A0040E" w:rsidRDefault="00A0040E" w:rsidP="00A0040E">
      <w:pPr>
        <w:pStyle w:val="Heading3"/>
      </w:pPr>
      <w:bookmarkStart w:id="107" w:name="_Toc43468110"/>
      <w:r>
        <w:t>Cleaning the water inlet filter</w:t>
      </w:r>
      <w:bookmarkEnd w:id="107"/>
    </w:p>
    <w:p w14:paraId="55B113DE" w14:textId="62C1E0D1" w:rsidR="00A0040E" w:rsidRDefault="00A0040E" w:rsidP="00A0040E">
      <w:r>
        <w:t>The washing machine has a filter to protect the water inlet valve. The accessible filter in the union at the open end of the inlet hose should be checked every six months or so, or more often if there are frequent interruptions to the water supply.</w:t>
      </w:r>
    </w:p>
    <w:p w14:paraId="169C9282" w14:textId="04DECD04" w:rsidR="00A0040E" w:rsidRDefault="00A0040E" w:rsidP="00A0040E">
      <w:pPr>
        <w:pStyle w:val="ListBullet"/>
      </w:pPr>
      <w:r>
        <w:rPr>
          <w:rFonts w:hint="eastAsia"/>
        </w:rPr>
        <w:t>First turn off the stopcock.</w:t>
      </w:r>
    </w:p>
    <w:p w14:paraId="0FAD52B5" w14:textId="59312174" w:rsidR="00A0040E" w:rsidRDefault="00A0040E" w:rsidP="00A0040E">
      <w:pPr>
        <w:pStyle w:val="ListBullet"/>
      </w:pPr>
      <w:r>
        <w:rPr>
          <w:rFonts w:hint="eastAsia"/>
        </w:rPr>
        <w:t>Unscrew the inlet hose from the stopcock.</w:t>
      </w:r>
    </w:p>
    <w:p w14:paraId="2F1B5D83" w14:textId="738C0BF5" w:rsidR="00A0040E" w:rsidRDefault="00A0040E" w:rsidP="00A0040E">
      <w:r>
        <w:rPr>
          <w:noProof/>
        </w:rPr>
        <w:drawing>
          <wp:inline distT="0" distB="0" distL="0" distR="0" wp14:anchorId="5EB3B010" wp14:editId="5227768B">
            <wp:extent cx="3804920" cy="3032302"/>
            <wp:effectExtent l="0" t="0" r="5080" b="0"/>
            <wp:docPr id="196" name="Picture 196" descr="A picture showing the inlet hose removed from the tap with the rubber seal (labelled 1) and the plastic filter bar (labelled 2) removed from the end of the 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15107" cy="3040420"/>
                    </a:xfrm>
                    <a:prstGeom prst="rect">
                      <a:avLst/>
                    </a:prstGeom>
                  </pic:spPr>
                </pic:pic>
              </a:graphicData>
            </a:graphic>
          </wp:inline>
        </w:drawing>
      </w:r>
    </w:p>
    <w:p w14:paraId="53707E43" w14:textId="021D03F4" w:rsidR="00A0040E" w:rsidRDefault="00A0040E" w:rsidP="005132CD">
      <w:pPr>
        <w:pStyle w:val="ListBullet"/>
      </w:pPr>
      <w:r>
        <w:rPr>
          <w:rFonts w:hint="eastAsia"/>
        </w:rPr>
        <w:t xml:space="preserve">Remove the rubber seal </w:t>
      </w:r>
      <w:r w:rsidR="008B21FA">
        <w:rPr>
          <w:b/>
        </w:rPr>
        <w:t>[1]</w:t>
      </w:r>
      <w:r>
        <w:rPr>
          <w:rFonts w:hint="eastAsia"/>
        </w:rPr>
        <w:t xml:space="preserve"> from the</w:t>
      </w:r>
      <w:r>
        <w:t xml:space="preserve"> recess.</w:t>
      </w:r>
    </w:p>
    <w:p w14:paraId="7752542D" w14:textId="282732C9" w:rsidR="00A0040E" w:rsidRDefault="00A0040E" w:rsidP="005132CD">
      <w:pPr>
        <w:pStyle w:val="ListBullet"/>
      </w:pPr>
      <w:r>
        <w:rPr>
          <w:rFonts w:hint="eastAsia"/>
        </w:rPr>
        <w:t>Using pointed pliers, take hold of the</w:t>
      </w:r>
      <w:r>
        <w:t xml:space="preserve"> plastic filter bar </w:t>
      </w:r>
      <w:r w:rsidR="008B21FA">
        <w:rPr>
          <w:b/>
        </w:rPr>
        <w:t>[</w:t>
      </w:r>
      <w:r w:rsidRPr="00A0040E">
        <w:rPr>
          <w:b/>
        </w:rPr>
        <w:t>2</w:t>
      </w:r>
      <w:r w:rsidR="008B21FA">
        <w:rPr>
          <w:b/>
        </w:rPr>
        <w:t>]</w:t>
      </w:r>
      <w:r>
        <w:t xml:space="preserve"> and remove it. Clean the plastic filter.</w:t>
      </w:r>
    </w:p>
    <w:p w14:paraId="03E7A470" w14:textId="5B1E79E1" w:rsidR="00A0040E" w:rsidRDefault="00A0040E" w:rsidP="005132CD">
      <w:pPr>
        <w:pStyle w:val="ListBullet"/>
      </w:pPr>
      <w:r>
        <w:rPr>
          <w:rFonts w:hint="eastAsia"/>
        </w:rPr>
        <w:t>Put the filter and seal back in the reverse</w:t>
      </w:r>
      <w:r>
        <w:t xml:space="preserve"> order and reconnect the hose.</w:t>
      </w:r>
    </w:p>
    <w:p w14:paraId="3AE9355E" w14:textId="47D36F32" w:rsidR="00A0040E" w:rsidRDefault="00A0040E" w:rsidP="00A0040E">
      <w:r>
        <w:rPr>
          <w:b/>
        </w:rPr>
        <w:t xml:space="preserve">Important: </w:t>
      </w:r>
      <w:r>
        <w:t>Turn on the stopcock and check the connection is watertight. If water drips out, tighten the connection.</w:t>
      </w:r>
    </w:p>
    <w:p w14:paraId="276FA43D" w14:textId="77777777" w:rsidR="00A0040E" w:rsidRDefault="00A0040E" w:rsidP="00A0040E">
      <w:r>
        <w:rPr>
          <w:b/>
        </w:rPr>
        <w:t xml:space="preserve">Important: </w:t>
      </w:r>
      <w:r>
        <w:t xml:space="preserve">The filter </w:t>
      </w:r>
      <w:r w:rsidRPr="009D44D2">
        <w:rPr>
          <w:b/>
        </w:rPr>
        <w:t>must</w:t>
      </w:r>
      <w:r>
        <w:t xml:space="preserve"> be put back in place after cleaning.</w:t>
      </w:r>
    </w:p>
    <w:p w14:paraId="73FE413B" w14:textId="77777777" w:rsidR="00A0040E" w:rsidRDefault="00A0040E">
      <w:r>
        <w:br w:type="page"/>
      </w:r>
    </w:p>
    <w:p w14:paraId="2B4A0F44" w14:textId="77777777" w:rsidR="00A0040E" w:rsidRDefault="00A0040E" w:rsidP="00A0040E">
      <w:pPr>
        <w:pStyle w:val="Heading2"/>
      </w:pPr>
      <w:bookmarkStart w:id="108" w:name="_Toc43468111"/>
      <w:r>
        <w:t>Problem solving guide</w:t>
      </w:r>
      <w:bookmarkEnd w:id="108"/>
    </w:p>
    <w:p w14:paraId="36629EAC" w14:textId="68AF9FA8" w:rsidR="00A0040E" w:rsidRDefault="00A0040E" w:rsidP="00A0040E">
      <w:r>
        <w:t>Minor faults in the performance of the washing machine, some of which may result from incorrect operation, can be put right without contacting the Service Department.</w:t>
      </w:r>
    </w:p>
    <w:p w14:paraId="006DF70B" w14:textId="348CCE5E" w:rsidR="00A0040E" w:rsidRDefault="00A0040E" w:rsidP="00A0040E">
      <w:r>
        <w:t>The following guide may help you to find the reason for a fault, and to correct it.</w:t>
      </w:r>
    </w:p>
    <w:p w14:paraId="15AB0A36" w14:textId="5A4A8167" w:rsidR="00A0040E" w:rsidRDefault="00A0040E" w:rsidP="00A0040E">
      <w:r>
        <w:t>You should, however, note the following:</w:t>
      </w:r>
    </w:p>
    <w:p w14:paraId="5D008136" w14:textId="2BC869F8" w:rsidR="00A0040E" w:rsidRDefault="00A0040E" w:rsidP="00A0040E">
      <w:r>
        <w:rPr>
          <w:b/>
        </w:rPr>
        <w:t xml:space="preserve">Warning: </w:t>
      </w:r>
      <w:r>
        <w:rPr>
          <w:rFonts w:hint="eastAsia"/>
        </w:rPr>
        <w:t>Repair work to electrical appliances should only be carried out by a suitably</w:t>
      </w:r>
      <w:r>
        <w:t xml:space="preserve"> qualified person in strict accordance with current local and national safety regulations. Repairs and other work by unqualified persons could be dangerous. The manufacturer cannot be held liable for unauthorised work.</w:t>
      </w:r>
    </w:p>
    <w:p w14:paraId="7769D905" w14:textId="42DAA949" w:rsidR="00A0040E" w:rsidRDefault="00A0040E" w:rsidP="00A0040E">
      <w:pPr>
        <w:pStyle w:val="Heading3"/>
      </w:pPr>
      <w:bookmarkStart w:id="109" w:name="_Toc43468112"/>
      <w:r>
        <w:t>The programme does not start</w:t>
      </w:r>
      <w:bookmarkEnd w:id="109"/>
      <w:r w:rsidR="009D44D2">
        <w:br/>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70" w:type="dxa"/>
          <w:left w:w="170" w:type="dxa"/>
          <w:bottom w:w="170" w:type="dxa"/>
          <w:right w:w="170" w:type="dxa"/>
        </w:tblCellMar>
        <w:tblLook w:val="04A0" w:firstRow="1" w:lastRow="0" w:firstColumn="1" w:lastColumn="0" w:noHBand="0" w:noVBand="1"/>
      </w:tblPr>
      <w:tblGrid>
        <w:gridCol w:w="4102"/>
        <w:gridCol w:w="6082"/>
      </w:tblGrid>
      <w:tr w:rsidR="00A0040E" w14:paraId="6E576294" w14:textId="77777777" w:rsidTr="00947535">
        <w:trPr>
          <w:tblHeader/>
        </w:trPr>
        <w:tc>
          <w:tcPr>
            <w:tcW w:w="4106" w:type="dxa"/>
            <w:shd w:val="clear" w:color="auto" w:fill="F2F2F2" w:themeFill="background1" w:themeFillShade="F2"/>
          </w:tcPr>
          <w:p w14:paraId="469EC7C6" w14:textId="3E105255" w:rsidR="00A0040E" w:rsidRPr="00A0040E" w:rsidRDefault="00A0040E" w:rsidP="009D44D2">
            <w:pPr>
              <w:spacing w:before="0"/>
              <w:rPr>
                <w:b/>
              </w:rPr>
            </w:pPr>
            <w:r w:rsidRPr="00A0040E">
              <w:rPr>
                <w:b/>
              </w:rPr>
              <w:t>Problem</w:t>
            </w:r>
          </w:p>
        </w:tc>
        <w:tc>
          <w:tcPr>
            <w:tcW w:w="6088" w:type="dxa"/>
            <w:shd w:val="clear" w:color="auto" w:fill="F2F2F2" w:themeFill="background1" w:themeFillShade="F2"/>
          </w:tcPr>
          <w:p w14:paraId="5462D377" w14:textId="6F6F9B23" w:rsidR="00A0040E" w:rsidRPr="00A0040E" w:rsidRDefault="00A0040E" w:rsidP="009D44D2">
            <w:pPr>
              <w:spacing w:before="0"/>
              <w:rPr>
                <w:b/>
              </w:rPr>
            </w:pPr>
            <w:r w:rsidRPr="00A0040E">
              <w:rPr>
                <w:b/>
              </w:rPr>
              <w:t>Cause and remedy</w:t>
            </w:r>
          </w:p>
        </w:tc>
      </w:tr>
      <w:tr w:rsidR="00A0040E" w14:paraId="28C12BB0" w14:textId="77777777" w:rsidTr="00947535">
        <w:trPr>
          <w:trHeight w:val="2876"/>
        </w:trPr>
        <w:tc>
          <w:tcPr>
            <w:tcW w:w="4106" w:type="dxa"/>
            <w:vMerge w:val="restart"/>
          </w:tcPr>
          <w:p w14:paraId="5EF83463" w14:textId="77777777" w:rsidR="00A0040E" w:rsidRDefault="00A0040E" w:rsidP="009D44D2">
            <w:pPr>
              <w:spacing w:before="0"/>
            </w:pPr>
            <w:r>
              <w:t>The control panel remains</w:t>
            </w:r>
          </w:p>
          <w:p w14:paraId="296DCC9D" w14:textId="72FEAC61" w:rsidR="00A0040E" w:rsidRDefault="00A0040E" w:rsidP="009D44D2">
            <w:pPr>
              <w:spacing w:before="0"/>
            </w:pPr>
            <w:r>
              <w:t>dark.</w:t>
            </w:r>
          </w:p>
        </w:tc>
        <w:tc>
          <w:tcPr>
            <w:tcW w:w="6088" w:type="dxa"/>
          </w:tcPr>
          <w:p w14:paraId="73ED2DA6" w14:textId="77777777" w:rsidR="00D26BAB" w:rsidRDefault="00A0040E" w:rsidP="009D44D2">
            <w:pPr>
              <w:spacing w:before="0"/>
            </w:pPr>
            <w:r>
              <w:rPr>
                <w:rFonts w:hint="eastAsia"/>
              </w:rPr>
              <w:t>There is no power to the machine.</w:t>
            </w:r>
          </w:p>
          <w:p w14:paraId="52BF7F04" w14:textId="62EED43A" w:rsidR="00D26BAB" w:rsidRPr="009D44D2" w:rsidRDefault="00A0040E" w:rsidP="009D44D2">
            <w:pPr>
              <w:pStyle w:val="ListBullet"/>
            </w:pPr>
            <w:r w:rsidRPr="009D44D2">
              <w:rPr>
                <w:rFonts w:hint="eastAsia"/>
              </w:rPr>
              <w:t>Check whether the mains plug is plugged in and</w:t>
            </w:r>
            <w:r w:rsidR="00D26BAB" w:rsidRPr="009D44D2">
              <w:t xml:space="preserve"> </w:t>
            </w:r>
            <w:r w:rsidRPr="009D44D2">
              <w:rPr>
                <w:rFonts w:hint="eastAsia"/>
              </w:rPr>
              <w:t>switched on.</w:t>
            </w:r>
          </w:p>
          <w:p w14:paraId="744F7ED2" w14:textId="55F97398" w:rsidR="00A0040E" w:rsidRDefault="00A0040E" w:rsidP="009D44D2">
            <w:pPr>
              <w:pStyle w:val="ListBullet"/>
            </w:pPr>
            <w:r w:rsidRPr="009D44D2">
              <w:rPr>
                <w:rFonts w:hint="eastAsia"/>
              </w:rPr>
              <w:t>Check</w:t>
            </w:r>
            <w:r>
              <w:rPr>
                <w:rFonts w:hint="eastAsia"/>
              </w:rPr>
              <w:t xml:space="preserve"> whether the fuse or circuit breaker has</w:t>
            </w:r>
            <w:r w:rsidR="00D26BAB">
              <w:t xml:space="preserve"> </w:t>
            </w:r>
            <w:r>
              <w:t>tripped.</w:t>
            </w:r>
          </w:p>
        </w:tc>
      </w:tr>
      <w:tr w:rsidR="00A0040E" w14:paraId="48CD412B" w14:textId="77777777" w:rsidTr="009D44D2">
        <w:tc>
          <w:tcPr>
            <w:tcW w:w="4106" w:type="dxa"/>
            <w:vMerge/>
          </w:tcPr>
          <w:p w14:paraId="15B5B9E9" w14:textId="77777777" w:rsidR="00A0040E" w:rsidRDefault="00A0040E" w:rsidP="009D44D2">
            <w:pPr>
              <w:spacing w:before="0"/>
            </w:pPr>
          </w:p>
        </w:tc>
        <w:tc>
          <w:tcPr>
            <w:tcW w:w="6088" w:type="dxa"/>
          </w:tcPr>
          <w:p w14:paraId="2ECC2F48" w14:textId="0E0070EF" w:rsidR="00D26BAB" w:rsidRDefault="00A0040E" w:rsidP="009D44D2">
            <w:pPr>
              <w:spacing w:before="0"/>
            </w:pPr>
            <w:r>
              <w:t>The washing machine has switched off automatically</w:t>
            </w:r>
            <w:r w:rsidR="005132CD">
              <w:t xml:space="preserve"> </w:t>
            </w:r>
            <w:r>
              <w:rPr>
                <w:rFonts w:hint="eastAsia"/>
              </w:rPr>
              <w:t>to save energy.</w:t>
            </w:r>
          </w:p>
          <w:p w14:paraId="77A9D13E" w14:textId="015E5911" w:rsidR="00A0040E" w:rsidRDefault="00A0040E" w:rsidP="009D44D2">
            <w:pPr>
              <w:pStyle w:val="ListBullet"/>
            </w:pPr>
            <w:r w:rsidRPr="009D44D2">
              <w:rPr>
                <w:rFonts w:hint="eastAsia"/>
              </w:rPr>
              <w:t>Switch</w:t>
            </w:r>
            <w:r>
              <w:rPr>
                <w:rFonts w:hint="eastAsia"/>
              </w:rPr>
              <w:t xml:space="preserve"> the washing machine on again by turning</w:t>
            </w:r>
            <w:r w:rsidR="00D26BAB">
              <w:t xml:space="preserve"> </w:t>
            </w:r>
            <w:r>
              <w:t>the programme selector.</w:t>
            </w:r>
          </w:p>
        </w:tc>
      </w:tr>
      <w:tr w:rsidR="00A0040E" w14:paraId="49DC85AC" w14:textId="77777777" w:rsidTr="009D44D2">
        <w:tc>
          <w:tcPr>
            <w:tcW w:w="4106" w:type="dxa"/>
          </w:tcPr>
          <w:p w14:paraId="324A3B29" w14:textId="5482FEE5" w:rsidR="00D26BAB" w:rsidRDefault="00D26BAB" w:rsidP="009D44D2">
            <w:pPr>
              <w:spacing w:before="0"/>
            </w:pPr>
            <w:r w:rsidRPr="00D26BAB">
              <w:rPr>
                <w:rFonts w:hint="eastAsia"/>
                <w:b/>
              </w:rPr>
              <w:t>F</w:t>
            </w:r>
            <w:r>
              <w:t xml:space="preserve"> and </w:t>
            </w:r>
            <w:r w:rsidRPr="00D26BAB">
              <w:rPr>
                <w:b/>
              </w:rPr>
              <w:t>34</w:t>
            </w:r>
            <w:r>
              <w:t xml:space="preserve"> </w:t>
            </w:r>
            <w:r>
              <w:rPr>
                <w:rFonts w:hint="eastAsia"/>
              </w:rPr>
              <w:t>alternately appear</w:t>
            </w:r>
            <w:r w:rsidR="005132CD">
              <w:t xml:space="preserve"> </w:t>
            </w:r>
            <w:r>
              <w:t>in the time display.</w:t>
            </w:r>
          </w:p>
          <w:p w14:paraId="0549DC07" w14:textId="77777777" w:rsidR="00A0040E" w:rsidRDefault="00A0040E" w:rsidP="009D44D2">
            <w:pPr>
              <w:spacing w:before="0"/>
            </w:pPr>
          </w:p>
        </w:tc>
        <w:tc>
          <w:tcPr>
            <w:tcW w:w="6088" w:type="dxa"/>
          </w:tcPr>
          <w:p w14:paraId="4E928E56" w14:textId="12F041C6" w:rsidR="00D26BAB" w:rsidRDefault="00D26BAB" w:rsidP="009D44D2">
            <w:pPr>
              <w:spacing w:before="0"/>
            </w:pPr>
            <w:r>
              <w:t>The door is not closed properly. The door lock could</w:t>
            </w:r>
            <w:r w:rsidR="005132CD">
              <w:t xml:space="preserve"> </w:t>
            </w:r>
            <w:r>
              <w:rPr>
                <w:rFonts w:hint="eastAsia"/>
              </w:rPr>
              <w:t xml:space="preserve">not engage. </w:t>
            </w:r>
          </w:p>
          <w:p w14:paraId="4BE4DAA5" w14:textId="77777777" w:rsidR="00D26BAB" w:rsidRPr="009D44D2" w:rsidRDefault="00D26BAB" w:rsidP="009D44D2">
            <w:pPr>
              <w:pStyle w:val="ListBullet"/>
            </w:pPr>
            <w:r w:rsidRPr="009D44D2">
              <w:rPr>
                <w:rFonts w:hint="eastAsia"/>
              </w:rPr>
              <w:t>Close the door again.</w:t>
            </w:r>
          </w:p>
          <w:p w14:paraId="7D8A9E01" w14:textId="03010030" w:rsidR="00A0040E" w:rsidRDefault="00D26BAB" w:rsidP="009D44D2">
            <w:pPr>
              <w:pStyle w:val="ListBullet"/>
            </w:pPr>
            <w:r w:rsidRPr="009D44D2">
              <w:rPr>
                <w:rFonts w:hint="eastAsia"/>
              </w:rPr>
              <w:t>Start the programme again.</w:t>
            </w:r>
            <w:r w:rsidRPr="009D44D2">
              <w:t xml:space="preserve"> </w:t>
            </w:r>
            <w:r w:rsidRPr="009D44D2">
              <w:br/>
              <w:t>If the fault</w:t>
            </w:r>
            <w:r>
              <w:t xml:space="preserve"> message appears again, contact the Service Department.</w:t>
            </w:r>
            <w:r>
              <w:br w:type="page"/>
            </w:r>
          </w:p>
        </w:tc>
      </w:tr>
    </w:tbl>
    <w:p w14:paraId="32B77DF1" w14:textId="256DA2E5" w:rsidR="00A0040E" w:rsidRDefault="00D26BAB" w:rsidP="00D26BAB">
      <w:pPr>
        <w:pStyle w:val="Heading3"/>
      </w:pPr>
      <w:bookmarkStart w:id="110" w:name="_Toc43468113"/>
      <w:r>
        <w:t>The programme is cancelled and a fault indicator light lights up in the control panel</w:t>
      </w:r>
      <w:bookmarkEnd w:id="110"/>
      <w:r w:rsidR="009D44D2">
        <w:br/>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70" w:type="dxa"/>
          <w:left w:w="170" w:type="dxa"/>
          <w:bottom w:w="170" w:type="dxa"/>
          <w:right w:w="170" w:type="dxa"/>
        </w:tblCellMar>
        <w:tblLook w:val="04A0" w:firstRow="1" w:lastRow="0" w:firstColumn="1" w:lastColumn="0" w:noHBand="0" w:noVBand="1"/>
      </w:tblPr>
      <w:tblGrid>
        <w:gridCol w:w="4102"/>
        <w:gridCol w:w="6082"/>
      </w:tblGrid>
      <w:tr w:rsidR="00D26BAB" w14:paraId="799B9AC1" w14:textId="77777777" w:rsidTr="00947535">
        <w:trPr>
          <w:tblHeader/>
        </w:trPr>
        <w:tc>
          <w:tcPr>
            <w:tcW w:w="4106" w:type="dxa"/>
            <w:shd w:val="clear" w:color="auto" w:fill="F2F2F2" w:themeFill="background1" w:themeFillShade="F2"/>
          </w:tcPr>
          <w:p w14:paraId="1F47B1F9" w14:textId="19A9998D" w:rsidR="00D26BAB" w:rsidRPr="00D26BAB" w:rsidRDefault="00D26BAB" w:rsidP="009D44D2">
            <w:pPr>
              <w:spacing w:before="0"/>
              <w:rPr>
                <w:b/>
              </w:rPr>
            </w:pPr>
            <w:r w:rsidRPr="00D26BAB">
              <w:rPr>
                <w:b/>
              </w:rPr>
              <w:t>Problem</w:t>
            </w:r>
          </w:p>
        </w:tc>
        <w:tc>
          <w:tcPr>
            <w:tcW w:w="6088" w:type="dxa"/>
            <w:shd w:val="clear" w:color="auto" w:fill="F2F2F2" w:themeFill="background1" w:themeFillShade="F2"/>
          </w:tcPr>
          <w:p w14:paraId="1C83713B" w14:textId="27744CD0" w:rsidR="00D26BAB" w:rsidRPr="00D26BAB" w:rsidRDefault="00D26BAB" w:rsidP="009D44D2">
            <w:pPr>
              <w:spacing w:before="0"/>
              <w:rPr>
                <w:b/>
              </w:rPr>
            </w:pPr>
            <w:r w:rsidRPr="00D26BAB">
              <w:rPr>
                <w:b/>
              </w:rPr>
              <w:t>Cause and remedy</w:t>
            </w:r>
          </w:p>
        </w:tc>
      </w:tr>
      <w:tr w:rsidR="00D26BAB" w14:paraId="634422DB" w14:textId="77777777" w:rsidTr="009D44D2">
        <w:tc>
          <w:tcPr>
            <w:tcW w:w="4106" w:type="dxa"/>
            <w:vMerge w:val="restart"/>
          </w:tcPr>
          <w:p w14:paraId="618CD266" w14:textId="3A221878" w:rsidR="00D26BAB" w:rsidRDefault="00D26BAB" w:rsidP="009D44D2">
            <w:pPr>
              <w:spacing w:before="0"/>
            </w:pPr>
            <w:r>
              <w:t>The fault indicator light [tap]</w:t>
            </w:r>
            <w:r w:rsidR="005132CD">
              <w:t xml:space="preserve"> </w:t>
            </w:r>
            <w:r>
              <w:rPr>
                <w:rFonts w:hint="eastAsia"/>
              </w:rPr>
              <w:t>lights up,</w:t>
            </w:r>
            <w:r>
              <w:t xml:space="preserve"> </w:t>
            </w:r>
            <w:r>
              <w:rPr>
                <w:b/>
              </w:rPr>
              <w:t xml:space="preserve">F </w:t>
            </w:r>
            <w:r>
              <w:rPr>
                <w:rFonts w:hint="eastAsia"/>
              </w:rPr>
              <w:t>and</w:t>
            </w:r>
            <w:r>
              <w:t xml:space="preserve"> </w:t>
            </w:r>
            <w:r w:rsidRPr="00D26BAB">
              <w:rPr>
                <w:b/>
              </w:rPr>
              <w:t>10</w:t>
            </w:r>
            <w:r>
              <w:t xml:space="preserve"> </w:t>
            </w:r>
            <w:r w:rsidRPr="00D26BAB">
              <w:rPr>
                <w:rFonts w:hint="eastAsia"/>
              </w:rPr>
              <w:t>appear</w:t>
            </w:r>
            <w:r>
              <w:t xml:space="preserve"> alternately in the time display and the buzzer sounds.</w:t>
            </w:r>
          </w:p>
        </w:tc>
        <w:tc>
          <w:tcPr>
            <w:tcW w:w="6088" w:type="dxa"/>
          </w:tcPr>
          <w:p w14:paraId="25FF223A" w14:textId="77777777" w:rsidR="00D26BAB" w:rsidRDefault="00D26BAB" w:rsidP="009D44D2">
            <w:pPr>
              <w:spacing w:before="0"/>
            </w:pPr>
            <w:r w:rsidRPr="00D26BAB">
              <w:rPr>
                <w:rFonts w:hint="eastAsia"/>
              </w:rPr>
              <w:t>The water inlet is blocked or restricted.</w:t>
            </w:r>
          </w:p>
          <w:p w14:paraId="39A8F3E9" w14:textId="77777777" w:rsidR="00D26BAB" w:rsidRDefault="00D26BAB" w:rsidP="009D44D2">
            <w:pPr>
              <w:pStyle w:val="ListBullet"/>
              <w:spacing w:before="0"/>
            </w:pPr>
            <w:r w:rsidRPr="00D26BAB">
              <w:rPr>
                <w:rFonts w:hint="eastAsia"/>
              </w:rPr>
              <w:t>Check whether the stopcock is opened properly.</w:t>
            </w:r>
          </w:p>
          <w:p w14:paraId="56AB44CD" w14:textId="77777777" w:rsidR="00D26BAB" w:rsidRDefault="00D26BAB" w:rsidP="009D44D2">
            <w:pPr>
              <w:pStyle w:val="ListBullet"/>
              <w:spacing w:before="0"/>
            </w:pPr>
            <w:r w:rsidRPr="00D26BAB">
              <w:rPr>
                <w:rFonts w:hint="eastAsia"/>
              </w:rPr>
              <w:t xml:space="preserve">Check whether the inlet hose is kinked. </w:t>
            </w:r>
          </w:p>
          <w:p w14:paraId="72708FA8" w14:textId="680D05FA" w:rsidR="00D26BAB" w:rsidRDefault="00D26BAB" w:rsidP="009D44D2">
            <w:pPr>
              <w:pStyle w:val="ListBullet"/>
              <w:spacing w:before="0"/>
            </w:pPr>
            <w:r w:rsidRPr="00D26BAB">
              <w:rPr>
                <w:rFonts w:hint="eastAsia"/>
              </w:rPr>
              <w:t>Check whether the water pressure is too low.</w:t>
            </w:r>
          </w:p>
        </w:tc>
      </w:tr>
      <w:tr w:rsidR="00D26BAB" w14:paraId="312087A7" w14:textId="77777777" w:rsidTr="009D44D2">
        <w:tc>
          <w:tcPr>
            <w:tcW w:w="4106" w:type="dxa"/>
            <w:vMerge/>
          </w:tcPr>
          <w:p w14:paraId="47FA0B18" w14:textId="77777777" w:rsidR="00D26BAB" w:rsidRDefault="00D26BAB" w:rsidP="009D44D2">
            <w:pPr>
              <w:spacing w:before="0"/>
            </w:pPr>
          </w:p>
        </w:tc>
        <w:tc>
          <w:tcPr>
            <w:tcW w:w="6088" w:type="dxa"/>
          </w:tcPr>
          <w:p w14:paraId="33B8CD95" w14:textId="77777777" w:rsidR="00D26BAB" w:rsidRDefault="00D26BAB" w:rsidP="009D44D2">
            <w:pPr>
              <w:spacing w:before="0"/>
            </w:pPr>
            <w:r w:rsidRPr="00D26BAB">
              <w:rPr>
                <w:rFonts w:hint="eastAsia"/>
              </w:rPr>
              <w:t>The filter in the water inlet is blocked.</w:t>
            </w:r>
          </w:p>
          <w:p w14:paraId="5E8861E5" w14:textId="42E058BB" w:rsidR="00D26BAB" w:rsidRDefault="00D26BAB" w:rsidP="009D44D2">
            <w:pPr>
              <w:pStyle w:val="ListBullet"/>
              <w:spacing w:before="0"/>
            </w:pPr>
            <w:r w:rsidRPr="00D26BAB">
              <w:rPr>
                <w:rFonts w:hint="eastAsia"/>
              </w:rPr>
              <w:t>Clean the filter.</w:t>
            </w:r>
          </w:p>
        </w:tc>
      </w:tr>
      <w:tr w:rsidR="00D26BAB" w14:paraId="2B79B953" w14:textId="77777777" w:rsidTr="009D44D2">
        <w:tc>
          <w:tcPr>
            <w:tcW w:w="4106" w:type="dxa"/>
          </w:tcPr>
          <w:p w14:paraId="51DE1A47" w14:textId="3DDF55DD" w:rsidR="00D26BAB" w:rsidRDefault="00D26BAB" w:rsidP="009D44D2">
            <w:pPr>
              <w:spacing w:before="0"/>
            </w:pPr>
            <w:r>
              <w:t>The fault indicator light [tap]</w:t>
            </w:r>
            <w:r w:rsidR="005132CD">
              <w:t xml:space="preserve"> </w:t>
            </w:r>
            <w:r>
              <w:rPr>
                <w:rFonts w:hint="eastAsia"/>
              </w:rPr>
              <w:t>lights up,</w:t>
            </w:r>
            <w:r>
              <w:t xml:space="preserve"> </w:t>
            </w:r>
            <w:r>
              <w:rPr>
                <w:b/>
              </w:rPr>
              <w:t xml:space="preserve">F </w:t>
            </w:r>
            <w:r>
              <w:rPr>
                <w:rFonts w:hint="eastAsia"/>
              </w:rPr>
              <w:t>and</w:t>
            </w:r>
            <w:r>
              <w:t xml:space="preserve"> </w:t>
            </w:r>
            <w:r w:rsidRPr="00D26BAB">
              <w:rPr>
                <w:b/>
              </w:rPr>
              <w:t>1</w:t>
            </w:r>
            <w:r>
              <w:rPr>
                <w:b/>
              </w:rPr>
              <w:t>1</w:t>
            </w:r>
            <w:r>
              <w:t xml:space="preserve"> </w:t>
            </w:r>
            <w:r w:rsidRPr="00D26BAB">
              <w:rPr>
                <w:rFonts w:hint="eastAsia"/>
              </w:rPr>
              <w:t>appear</w:t>
            </w:r>
            <w:r>
              <w:t xml:space="preserve"> alternately in the</w:t>
            </w:r>
            <w:r w:rsidR="005132CD">
              <w:t xml:space="preserve"> </w:t>
            </w:r>
            <w:r>
              <w:t>time display and the</w:t>
            </w:r>
          </w:p>
          <w:p w14:paraId="4800D601" w14:textId="50A2FE18" w:rsidR="00D26BAB" w:rsidRDefault="00D26BAB" w:rsidP="009D44D2">
            <w:pPr>
              <w:spacing w:before="0"/>
            </w:pPr>
            <w:r>
              <w:t>buzzer sounds.</w:t>
            </w:r>
          </w:p>
        </w:tc>
        <w:tc>
          <w:tcPr>
            <w:tcW w:w="6088" w:type="dxa"/>
          </w:tcPr>
          <w:p w14:paraId="3A769687" w14:textId="77777777" w:rsidR="00D26BAB" w:rsidRDefault="00D26BAB" w:rsidP="009D44D2">
            <w:pPr>
              <w:spacing w:before="0"/>
            </w:pPr>
            <w:r>
              <w:t>The water outlet is blocked or restricted.</w:t>
            </w:r>
          </w:p>
          <w:p w14:paraId="762679F9" w14:textId="77777777" w:rsidR="00D26BAB" w:rsidRDefault="00D26BAB" w:rsidP="009D44D2">
            <w:pPr>
              <w:spacing w:before="0"/>
            </w:pPr>
            <w:r>
              <w:rPr>
                <w:rFonts w:hint="eastAsia"/>
              </w:rPr>
              <w:t>The drain hose has been fixed too high.</w:t>
            </w:r>
          </w:p>
          <w:p w14:paraId="0B211C79" w14:textId="77777777" w:rsidR="00D26BAB" w:rsidRDefault="00D26BAB" w:rsidP="009D44D2">
            <w:pPr>
              <w:pStyle w:val="ListBullet"/>
              <w:spacing w:before="0"/>
            </w:pPr>
            <w:r>
              <w:rPr>
                <w:rFonts w:hint="eastAsia"/>
              </w:rPr>
              <w:t>Clean the drain filter and the drain pump.</w:t>
            </w:r>
          </w:p>
          <w:p w14:paraId="631EB103" w14:textId="4F6FB289" w:rsidR="00D26BAB" w:rsidRDefault="00D26BAB" w:rsidP="009D44D2">
            <w:pPr>
              <w:pStyle w:val="ListBullet"/>
              <w:spacing w:before="0"/>
            </w:pPr>
            <w:r>
              <w:rPr>
                <w:rFonts w:hint="eastAsia"/>
              </w:rPr>
              <w:t>The maximum delivery head is 1 m.</w:t>
            </w:r>
          </w:p>
        </w:tc>
      </w:tr>
      <w:tr w:rsidR="00D26BAB" w14:paraId="1CE07236" w14:textId="77777777" w:rsidTr="009D44D2">
        <w:tc>
          <w:tcPr>
            <w:tcW w:w="4106" w:type="dxa"/>
          </w:tcPr>
          <w:p w14:paraId="7CAEF126" w14:textId="2E4DB6B2" w:rsidR="00D26BAB" w:rsidRDefault="00D26BAB" w:rsidP="009D44D2">
            <w:pPr>
              <w:spacing w:before="0"/>
            </w:pPr>
            <w:r>
              <w:t>The fault indicator light [tap]</w:t>
            </w:r>
            <w:r w:rsidR="005132CD">
              <w:t xml:space="preserve"> </w:t>
            </w:r>
            <w:r>
              <w:rPr>
                <w:rFonts w:hint="eastAsia"/>
              </w:rPr>
              <w:t>lights up,</w:t>
            </w:r>
            <w:r>
              <w:t xml:space="preserve"> </w:t>
            </w:r>
            <w:r>
              <w:rPr>
                <w:b/>
              </w:rPr>
              <w:t xml:space="preserve">F </w:t>
            </w:r>
            <w:r>
              <w:rPr>
                <w:rFonts w:hint="eastAsia"/>
              </w:rPr>
              <w:t>and</w:t>
            </w:r>
            <w:r>
              <w:t xml:space="preserve"> </w:t>
            </w:r>
            <w:r w:rsidRPr="00D26BAB">
              <w:rPr>
                <w:b/>
              </w:rPr>
              <w:t>1</w:t>
            </w:r>
            <w:r>
              <w:rPr>
                <w:b/>
              </w:rPr>
              <w:t>38</w:t>
            </w:r>
            <w:r>
              <w:t xml:space="preserve"> </w:t>
            </w:r>
            <w:r w:rsidRPr="00D26BAB">
              <w:rPr>
                <w:rFonts w:hint="eastAsia"/>
              </w:rPr>
              <w:t>appear</w:t>
            </w:r>
            <w:r>
              <w:t xml:space="preserve"> alternately in the</w:t>
            </w:r>
            <w:r w:rsidR="005132CD">
              <w:t xml:space="preserve"> </w:t>
            </w:r>
            <w:r>
              <w:t>time display and the</w:t>
            </w:r>
          </w:p>
          <w:p w14:paraId="77C77AF1" w14:textId="5E6629F3" w:rsidR="00D26BAB" w:rsidRDefault="00D26BAB" w:rsidP="009D44D2">
            <w:pPr>
              <w:spacing w:before="0"/>
            </w:pPr>
            <w:r>
              <w:t>buzzer sounds.</w:t>
            </w:r>
          </w:p>
        </w:tc>
        <w:tc>
          <w:tcPr>
            <w:tcW w:w="6088" w:type="dxa"/>
          </w:tcPr>
          <w:p w14:paraId="633BD1C7" w14:textId="77777777" w:rsidR="00D26BAB" w:rsidRDefault="00D26BAB" w:rsidP="009D44D2">
            <w:pPr>
              <w:spacing w:before="0"/>
            </w:pPr>
            <w:r w:rsidRPr="00D26BAB">
              <w:rPr>
                <w:rFonts w:hint="eastAsia"/>
              </w:rPr>
              <w:t>The water protection system has reacted.</w:t>
            </w:r>
          </w:p>
          <w:p w14:paraId="1E6A10C3" w14:textId="77777777" w:rsidR="00D26BAB" w:rsidRDefault="00D26BAB" w:rsidP="009D44D2">
            <w:pPr>
              <w:pStyle w:val="ListBullet"/>
              <w:spacing w:before="0"/>
            </w:pPr>
            <w:r w:rsidRPr="00D26BAB">
              <w:rPr>
                <w:rFonts w:hint="eastAsia"/>
              </w:rPr>
              <w:t>Close the stopcock.</w:t>
            </w:r>
          </w:p>
          <w:p w14:paraId="3AC46EEE" w14:textId="5B4FC5F4" w:rsidR="00D26BAB" w:rsidRDefault="00D26BAB" w:rsidP="009D44D2">
            <w:pPr>
              <w:pStyle w:val="ListBullet"/>
              <w:spacing w:before="0"/>
            </w:pPr>
            <w:r w:rsidRPr="00D26BAB">
              <w:rPr>
                <w:rFonts w:hint="eastAsia"/>
              </w:rPr>
              <w:t>Call the Service Department.</w:t>
            </w:r>
          </w:p>
        </w:tc>
      </w:tr>
      <w:tr w:rsidR="00D26BAB" w14:paraId="4B60F134" w14:textId="77777777" w:rsidTr="009D44D2">
        <w:tc>
          <w:tcPr>
            <w:tcW w:w="4106" w:type="dxa"/>
          </w:tcPr>
          <w:p w14:paraId="698A3B9C" w14:textId="174E0D33" w:rsidR="00D26BAB" w:rsidRDefault="00D26BAB" w:rsidP="009D44D2">
            <w:pPr>
              <w:spacing w:before="0"/>
            </w:pPr>
            <w:r>
              <w:rPr>
                <w:rFonts w:hint="eastAsia"/>
                <w:b/>
              </w:rPr>
              <w:t>F</w:t>
            </w:r>
            <w:r>
              <w:t xml:space="preserve"> and </w:t>
            </w:r>
            <w:r>
              <w:rPr>
                <w:b/>
              </w:rPr>
              <w:t xml:space="preserve">XXX </w:t>
            </w:r>
            <w:r>
              <w:rPr>
                <w:rFonts w:hint="eastAsia"/>
              </w:rPr>
              <w:t>appear alternately</w:t>
            </w:r>
            <w:r w:rsidR="005132CD">
              <w:t xml:space="preserve"> </w:t>
            </w:r>
            <w:r>
              <w:t>on the time display and the buzzer sounds.</w:t>
            </w:r>
          </w:p>
        </w:tc>
        <w:tc>
          <w:tcPr>
            <w:tcW w:w="6088" w:type="dxa"/>
          </w:tcPr>
          <w:p w14:paraId="0ABEBDF1" w14:textId="77777777" w:rsidR="00D26BAB" w:rsidRDefault="00D26BAB" w:rsidP="009D44D2">
            <w:pPr>
              <w:spacing w:before="0"/>
            </w:pPr>
            <w:r>
              <w:rPr>
                <w:rFonts w:hint="eastAsia"/>
              </w:rPr>
              <w:t>There is a fault.</w:t>
            </w:r>
          </w:p>
          <w:p w14:paraId="23558878" w14:textId="77777777" w:rsidR="00D26BAB" w:rsidRDefault="00D26BAB" w:rsidP="009D44D2">
            <w:pPr>
              <w:pStyle w:val="ListBullet"/>
              <w:spacing w:before="0"/>
            </w:pPr>
            <w:r>
              <w:rPr>
                <w:rFonts w:hint="eastAsia"/>
              </w:rPr>
              <w:t>Disconnect the washing machine from the electricity</w:t>
            </w:r>
            <w:r>
              <w:t xml:space="preserve"> supply. Switch off at the wall and withdraw the </w:t>
            </w:r>
            <w:r>
              <w:rPr>
                <w:rFonts w:hint="eastAsia"/>
              </w:rPr>
              <w:t>plug from the socket, or disconnect the fuse.</w:t>
            </w:r>
          </w:p>
          <w:p w14:paraId="21A90B8E" w14:textId="77777777" w:rsidR="00D26BAB" w:rsidRDefault="00D26BAB" w:rsidP="009D44D2">
            <w:pPr>
              <w:pStyle w:val="ListBullet"/>
              <w:spacing w:before="0"/>
            </w:pPr>
            <w:r>
              <w:rPr>
                <w:rFonts w:hint="eastAsia"/>
              </w:rPr>
              <w:t xml:space="preserve">Wait </w:t>
            </w:r>
            <w:r w:rsidRPr="00D26BAB">
              <w:rPr>
                <w:rFonts w:hint="eastAsia"/>
                <w:b/>
              </w:rPr>
              <w:t>at least 2 minutes</w:t>
            </w:r>
            <w:r>
              <w:rPr>
                <w:rFonts w:hint="eastAsia"/>
              </w:rPr>
              <w:t xml:space="preserve"> before reconnecting the</w:t>
            </w:r>
            <w:r>
              <w:t xml:space="preserve"> </w:t>
            </w:r>
            <w:r>
              <w:rPr>
                <w:rFonts w:hint="eastAsia"/>
              </w:rPr>
              <w:t>washing machine to the electricity supply.</w:t>
            </w:r>
          </w:p>
          <w:p w14:paraId="7AEFA16F" w14:textId="77777777" w:rsidR="00D26BAB" w:rsidRDefault="00D26BAB" w:rsidP="009D44D2">
            <w:pPr>
              <w:pStyle w:val="ListBullet"/>
              <w:spacing w:before="0"/>
            </w:pPr>
            <w:r>
              <w:rPr>
                <w:rFonts w:hint="eastAsia"/>
              </w:rPr>
              <w:t>Switch the washing machine on again.</w:t>
            </w:r>
          </w:p>
          <w:p w14:paraId="771DC023" w14:textId="1B2D08EB" w:rsidR="00D26BAB" w:rsidRDefault="00D26BAB" w:rsidP="009D44D2">
            <w:pPr>
              <w:pStyle w:val="ListBullet"/>
              <w:spacing w:before="0"/>
            </w:pPr>
            <w:r>
              <w:rPr>
                <w:rFonts w:hint="eastAsia"/>
              </w:rPr>
              <w:t>Restart the programme.</w:t>
            </w:r>
            <w:r>
              <w:br/>
              <w:t>If the fault message appears again, contact the Miele Customer Service Department.</w:t>
            </w:r>
          </w:p>
        </w:tc>
      </w:tr>
    </w:tbl>
    <w:p w14:paraId="5C3AE628" w14:textId="72CB4120" w:rsidR="001B5C26" w:rsidRPr="00947535" w:rsidRDefault="001B5C26" w:rsidP="00947535">
      <w:pPr>
        <w:pStyle w:val="Heading3"/>
        <w:ind w:right="-144"/>
        <w:rPr>
          <w:w w:val="99"/>
        </w:rPr>
      </w:pPr>
      <w:bookmarkStart w:id="111" w:name="_Toc43468114"/>
      <w:r w:rsidRPr="00947535">
        <w:rPr>
          <w:w w:val="99"/>
        </w:rPr>
        <w:t>During the programme, a symbol appears in the time display</w:t>
      </w:r>
      <w:bookmarkEnd w:id="111"/>
      <w:r w:rsidR="009D44D2" w:rsidRPr="00947535">
        <w:rPr>
          <w:w w:val="99"/>
        </w:rPr>
        <w:br/>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70" w:type="dxa"/>
          <w:left w:w="170" w:type="dxa"/>
          <w:bottom w:w="170" w:type="dxa"/>
          <w:right w:w="170" w:type="dxa"/>
        </w:tblCellMar>
        <w:tblLook w:val="04A0" w:firstRow="1" w:lastRow="0" w:firstColumn="1" w:lastColumn="0" w:noHBand="0" w:noVBand="1"/>
      </w:tblPr>
      <w:tblGrid>
        <w:gridCol w:w="4102"/>
        <w:gridCol w:w="6082"/>
      </w:tblGrid>
      <w:tr w:rsidR="009209BB" w14:paraId="3936CD9C" w14:textId="77777777" w:rsidTr="00947535">
        <w:trPr>
          <w:tblHeader/>
        </w:trPr>
        <w:tc>
          <w:tcPr>
            <w:tcW w:w="4106" w:type="dxa"/>
            <w:shd w:val="clear" w:color="auto" w:fill="F2F2F2" w:themeFill="background1" w:themeFillShade="F2"/>
          </w:tcPr>
          <w:p w14:paraId="3D280BF9" w14:textId="7A82C43E" w:rsidR="009209BB" w:rsidRPr="009209BB" w:rsidRDefault="009209BB" w:rsidP="009D44D2">
            <w:pPr>
              <w:spacing w:before="0"/>
              <w:rPr>
                <w:b/>
              </w:rPr>
            </w:pPr>
            <w:r w:rsidRPr="009209BB">
              <w:rPr>
                <w:b/>
              </w:rPr>
              <w:t>Problem</w:t>
            </w:r>
          </w:p>
        </w:tc>
        <w:tc>
          <w:tcPr>
            <w:tcW w:w="6088" w:type="dxa"/>
            <w:shd w:val="clear" w:color="auto" w:fill="F2F2F2" w:themeFill="background1" w:themeFillShade="F2"/>
          </w:tcPr>
          <w:p w14:paraId="446030A4" w14:textId="56F1593A" w:rsidR="009209BB" w:rsidRPr="009209BB" w:rsidRDefault="009209BB" w:rsidP="009D44D2">
            <w:pPr>
              <w:spacing w:before="0"/>
              <w:rPr>
                <w:b/>
              </w:rPr>
            </w:pPr>
            <w:r w:rsidRPr="009209BB">
              <w:rPr>
                <w:b/>
              </w:rPr>
              <w:t>Cause and remedy</w:t>
            </w:r>
          </w:p>
        </w:tc>
      </w:tr>
      <w:tr w:rsidR="009209BB" w14:paraId="1C860BE9" w14:textId="77777777" w:rsidTr="009D44D2">
        <w:tc>
          <w:tcPr>
            <w:tcW w:w="4106" w:type="dxa"/>
            <w:vMerge w:val="restart"/>
          </w:tcPr>
          <w:p w14:paraId="067A9ED6" w14:textId="516B90FC" w:rsidR="009209BB" w:rsidRDefault="009209BB" w:rsidP="009D44D2">
            <w:pPr>
              <w:spacing w:before="0"/>
            </w:pPr>
            <w:r>
              <w:rPr>
                <w:rFonts w:hint="eastAsia"/>
                <w:b/>
              </w:rPr>
              <w:t>-</w:t>
            </w:r>
            <w:r>
              <w:rPr>
                <w:b/>
              </w:rPr>
              <w:t>0-</w:t>
            </w:r>
            <w:r>
              <w:t xml:space="preserve"> </w:t>
            </w:r>
            <w:r w:rsidRPr="009209BB">
              <w:rPr>
                <w:rFonts w:hint="eastAsia"/>
              </w:rPr>
              <w:t>lights up</w:t>
            </w:r>
          </w:p>
        </w:tc>
        <w:tc>
          <w:tcPr>
            <w:tcW w:w="6088" w:type="dxa"/>
          </w:tcPr>
          <w:p w14:paraId="7A7FBA2F" w14:textId="77777777" w:rsidR="009209BB" w:rsidRDefault="009209BB" w:rsidP="009D44D2">
            <w:pPr>
              <w:spacing w:before="0"/>
            </w:pPr>
            <w:r>
              <w:t xml:space="preserve">The programme selector was moved to a different </w:t>
            </w:r>
            <w:r>
              <w:rPr>
                <w:rFonts w:hint="eastAsia"/>
              </w:rPr>
              <w:t xml:space="preserve">position after the programme had started. </w:t>
            </w:r>
            <w:r>
              <w:rPr>
                <w:rFonts w:hint="eastAsia"/>
              </w:rPr>
              <w:t></w:t>
            </w:r>
            <w:r>
              <w:rPr>
                <w:rFonts w:hint="eastAsia"/>
              </w:rPr>
              <w:t xml:space="preserve"> </w:t>
            </w:r>
          </w:p>
          <w:p w14:paraId="292C1DF5" w14:textId="2D208D28" w:rsidR="009209BB" w:rsidRDefault="009209BB" w:rsidP="009D44D2">
            <w:pPr>
              <w:pStyle w:val="ListBullet"/>
              <w:spacing w:before="0"/>
            </w:pPr>
            <w:r>
              <w:rPr>
                <w:rFonts w:hint="eastAsia"/>
              </w:rPr>
              <w:t>Turn the programme selector back to the original</w:t>
            </w:r>
            <w:r>
              <w:t xml:space="preserve"> position.</w:t>
            </w:r>
          </w:p>
        </w:tc>
      </w:tr>
      <w:tr w:rsidR="009209BB" w14:paraId="3092371B" w14:textId="77777777" w:rsidTr="009D44D2">
        <w:tc>
          <w:tcPr>
            <w:tcW w:w="4106" w:type="dxa"/>
            <w:vMerge/>
          </w:tcPr>
          <w:p w14:paraId="5D839D32" w14:textId="77777777" w:rsidR="009209BB" w:rsidRDefault="009209BB" w:rsidP="009D44D2">
            <w:pPr>
              <w:spacing w:before="0"/>
            </w:pPr>
          </w:p>
        </w:tc>
        <w:tc>
          <w:tcPr>
            <w:tcW w:w="6088" w:type="dxa"/>
          </w:tcPr>
          <w:p w14:paraId="570EE329" w14:textId="77777777" w:rsidR="009209BB" w:rsidRDefault="009209BB" w:rsidP="009D44D2">
            <w:pPr>
              <w:spacing w:before="0"/>
            </w:pPr>
            <w:r w:rsidRPr="009209BB">
              <w:rPr>
                <w:rFonts w:hint="eastAsia"/>
              </w:rPr>
              <w:t>The programme has been interrupted.</w:t>
            </w:r>
          </w:p>
          <w:p w14:paraId="6E038CA8" w14:textId="77777777" w:rsidR="009209BB" w:rsidRDefault="009209BB" w:rsidP="009D44D2">
            <w:pPr>
              <w:pStyle w:val="ListBullet"/>
              <w:spacing w:before="0"/>
            </w:pPr>
            <w:r w:rsidRPr="009209BB">
              <w:rPr>
                <w:rFonts w:hint="eastAsia"/>
              </w:rPr>
              <w:t>Open the door.</w:t>
            </w:r>
          </w:p>
          <w:p w14:paraId="1D325FCF" w14:textId="19410257" w:rsidR="009209BB" w:rsidRDefault="009209BB" w:rsidP="009D44D2">
            <w:pPr>
              <w:pStyle w:val="ListBullet"/>
              <w:spacing w:before="0"/>
            </w:pPr>
            <w:r w:rsidRPr="009209BB">
              <w:rPr>
                <w:rFonts w:hint="eastAsia"/>
              </w:rPr>
              <w:t>Close the door.</w:t>
            </w:r>
          </w:p>
        </w:tc>
      </w:tr>
    </w:tbl>
    <w:p w14:paraId="1E43E7C3" w14:textId="6CECA0E7" w:rsidR="00A0040E" w:rsidRPr="009209BB" w:rsidRDefault="009209BB" w:rsidP="009209BB">
      <w:pPr>
        <w:pStyle w:val="Heading3"/>
      </w:pPr>
      <w:bookmarkStart w:id="112" w:name="_Toc43468115"/>
      <w:r w:rsidRPr="009209BB">
        <w:t>At the end of the programme, an indicator light lights up in the control panel</w:t>
      </w:r>
      <w:bookmarkEnd w:id="112"/>
      <w:r w:rsidR="009D44D2">
        <w:br/>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70" w:type="dxa"/>
          <w:left w:w="170" w:type="dxa"/>
          <w:bottom w:w="170" w:type="dxa"/>
          <w:right w:w="170" w:type="dxa"/>
        </w:tblCellMar>
        <w:tblLook w:val="04A0" w:firstRow="1" w:lastRow="0" w:firstColumn="1" w:lastColumn="0" w:noHBand="0" w:noVBand="1"/>
      </w:tblPr>
      <w:tblGrid>
        <w:gridCol w:w="4102"/>
        <w:gridCol w:w="6082"/>
      </w:tblGrid>
      <w:tr w:rsidR="009209BB" w14:paraId="4DC18BCF" w14:textId="77777777" w:rsidTr="00947535">
        <w:tc>
          <w:tcPr>
            <w:tcW w:w="4106" w:type="dxa"/>
            <w:shd w:val="clear" w:color="auto" w:fill="F2F2F2" w:themeFill="background1" w:themeFillShade="F2"/>
          </w:tcPr>
          <w:p w14:paraId="15873CDD" w14:textId="058F9F56" w:rsidR="009209BB" w:rsidRPr="005132CD" w:rsidRDefault="005132CD" w:rsidP="009D44D2">
            <w:pPr>
              <w:spacing w:before="0"/>
              <w:rPr>
                <w:b/>
              </w:rPr>
            </w:pPr>
            <w:r w:rsidRPr="005132CD">
              <w:rPr>
                <w:b/>
              </w:rPr>
              <w:t xml:space="preserve">Problem </w:t>
            </w:r>
          </w:p>
        </w:tc>
        <w:tc>
          <w:tcPr>
            <w:tcW w:w="6088" w:type="dxa"/>
            <w:shd w:val="clear" w:color="auto" w:fill="F2F2F2" w:themeFill="background1" w:themeFillShade="F2"/>
          </w:tcPr>
          <w:p w14:paraId="0036B4C5" w14:textId="28532019" w:rsidR="009209BB" w:rsidRPr="005132CD" w:rsidRDefault="005132CD" w:rsidP="009D44D2">
            <w:pPr>
              <w:spacing w:before="0"/>
              <w:rPr>
                <w:b/>
              </w:rPr>
            </w:pPr>
            <w:r w:rsidRPr="005132CD">
              <w:rPr>
                <w:b/>
              </w:rPr>
              <w:t>Cause and remedy</w:t>
            </w:r>
          </w:p>
        </w:tc>
      </w:tr>
      <w:tr w:rsidR="009209BB" w14:paraId="1D4EBD5A" w14:textId="77777777" w:rsidTr="00947535">
        <w:trPr>
          <w:trHeight w:val="2646"/>
        </w:trPr>
        <w:tc>
          <w:tcPr>
            <w:tcW w:w="4106" w:type="dxa"/>
          </w:tcPr>
          <w:p w14:paraId="151D5E6B" w14:textId="4F1AF876" w:rsidR="009209BB" w:rsidRDefault="005132CD" w:rsidP="009D44D2">
            <w:pPr>
              <w:spacing w:before="0"/>
            </w:pPr>
            <w:r>
              <w:rPr>
                <w:rFonts w:hint="eastAsia"/>
              </w:rPr>
              <w:t>The indicator light</w:t>
            </w:r>
            <w:r w:rsidR="001D5A66">
              <w:t xml:space="preserve"> [door] </w:t>
            </w:r>
            <w:r>
              <w:t>lights up.</w:t>
            </w:r>
          </w:p>
        </w:tc>
        <w:tc>
          <w:tcPr>
            <w:tcW w:w="6088" w:type="dxa"/>
          </w:tcPr>
          <w:p w14:paraId="3592C9AC" w14:textId="77777777" w:rsidR="005132CD" w:rsidRDefault="005132CD" w:rsidP="009D44D2">
            <w:pPr>
              <w:spacing w:before="0"/>
            </w:pPr>
            <w:r>
              <w:rPr>
                <w:rFonts w:hint="eastAsia"/>
              </w:rPr>
              <w:t>Excessive foam has built up during washing.</w:t>
            </w:r>
          </w:p>
          <w:p w14:paraId="22BBE50C" w14:textId="3CE7C75C" w:rsidR="009209BB" w:rsidRDefault="005132CD" w:rsidP="009D44D2">
            <w:pPr>
              <w:pStyle w:val="ListBullet"/>
              <w:spacing w:before="0"/>
            </w:pPr>
            <w:r>
              <w:rPr>
                <w:rFonts w:hint="eastAsia"/>
              </w:rPr>
              <w:t>Use less detergent next time, and follow the manufacturer's</w:t>
            </w:r>
            <w:r>
              <w:t xml:space="preserve"> recommended dosage amounts on the packaging.</w:t>
            </w:r>
          </w:p>
        </w:tc>
      </w:tr>
      <w:tr w:rsidR="009209BB" w14:paraId="520831A4" w14:textId="77777777" w:rsidTr="00947535">
        <w:trPr>
          <w:trHeight w:val="4192"/>
        </w:trPr>
        <w:tc>
          <w:tcPr>
            <w:tcW w:w="4106" w:type="dxa"/>
          </w:tcPr>
          <w:p w14:paraId="70C2DDD0" w14:textId="0CF8B74E" w:rsidR="009209BB" w:rsidRDefault="005132CD" w:rsidP="009D44D2">
            <w:pPr>
              <w:spacing w:before="0"/>
            </w:pPr>
            <w:r>
              <w:rPr>
                <w:rFonts w:hint="eastAsia"/>
              </w:rPr>
              <w:t>The indicator light</w:t>
            </w:r>
            <w:r>
              <w:t xml:space="preserve"> [plus] lights up.</w:t>
            </w:r>
          </w:p>
        </w:tc>
        <w:tc>
          <w:tcPr>
            <w:tcW w:w="6088" w:type="dxa"/>
          </w:tcPr>
          <w:p w14:paraId="6642125F" w14:textId="3C0AF410" w:rsidR="005132CD" w:rsidRDefault="005132CD" w:rsidP="009D44D2">
            <w:pPr>
              <w:spacing w:before="0"/>
            </w:pPr>
            <w:r>
              <w:t xml:space="preserve">When washing, a wash programme using a temperature </w:t>
            </w:r>
            <w:r>
              <w:rPr>
                <w:rFonts w:hint="eastAsia"/>
              </w:rPr>
              <w:t xml:space="preserve">above 60 </w:t>
            </w:r>
            <w:r>
              <w:t>°C</w:t>
            </w:r>
            <w:r>
              <w:rPr>
                <w:rFonts w:hint="eastAsia"/>
              </w:rPr>
              <w:t xml:space="preserve"> has not been run for a long time.</w:t>
            </w:r>
          </w:p>
          <w:p w14:paraId="5FA6BF4E" w14:textId="5E68CD1D" w:rsidR="005132CD" w:rsidRDefault="005132CD" w:rsidP="009D44D2">
            <w:pPr>
              <w:pStyle w:val="ListBullet"/>
              <w:spacing w:before="0"/>
            </w:pPr>
            <w:r>
              <w:rPr>
                <w:rFonts w:hint="eastAsia"/>
              </w:rPr>
              <w:t xml:space="preserve">Run the </w:t>
            </w:r>
            <w:r w:rsidRPr="005132CD">
              <w:rPr>
                <w:rFonts w:hint="eastAsia"/>
                <w:b/>
              </w:rPr>
              <w:t>Cottons</w:t>
            </w:r>
            <w:r>
              <w:rPr>
                <w:rFonts w:hint="eastAsia"/>
              </w:rPr>
              <w:t xml:space="preserve"> 90</w:t>
            </w:r>
            <w:r>
              <w:t xml:space="preserve"> °C </w:t>
            </w:r>
            <w:r>
              <w:rPr>
                <w:rFonts w:hint="eastAsia"/>
              </w:rPr>
              <w:t>programme using Miele</w:t>
            </w:r>
            <w:r>
              <w:t xml:space="preserve"> machine cleaner or a universal powder detergent.</w:t>
            </w:r>
          </w:p>
          <w:p w14:paraId="7EC476A2" w14:textId="707C72A4" w:rsidR="009209BB" w:rsidRDefault="005132CD" w:rsidP="009D44D2">
            <w:r>
              <w:t>This will clean the washing machine and prevent a build-up of bacteria and odours.</w:t>
            </w:r>
          </w:p>
        </w:tc>
      </w:tr>
    </w:tbl>
    <w:p w14:paraId="7501AFE9" w14:textId="77777777" w:rsidR="00947535" w:rsidRDefault="00947535" w:rsidP="005132CD">
      <w:pPr>
        <w:pStyle w:val="Heading3"/>
      </w:pPr>
    </w:p>
    <w:p w14:paraId="4380DA7B" w14:textId="77777777" w:rsidR="00947535" w:rsidRDefault="00947535">
      <w:pPr>
        <w:keepLines w:val="0"/>
        <w:spacing w:before="0"/>
        <w:rPr>
          <w:b/>
          <w:sz w:val="36"/>
        </w:rPr>
      </w:pPr>
      <w:r>
        <w:br w:type="page"/>
      </w:r>
    </w:p>
    <w:p w14:paraId="488E3F8F" w14:textId="5CC66E43" w:rsidR="005132CD" w:rsidRDefault="005132CD" w:rsidP="005132CD">
      <w:pPr>
        <w:pStyle w:val="Heading3"/>
      </w:pPr>
      <w:bookmarkStart w:id="113" w:name="_Toc43468116"/>
      <w:r w:rsidRPr="005132CD">
        <w:t>General problems with the washing machine</w:t>
      </w:r>
      <w:bookmarkEnd w:id="113"/>
      <w:r w:rsidR="009D44D2">
        <w:br/>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70" w:type="dxa"/>
          <w:left w:w="170" w:type="dxa"/>
          <w:bottom w:w="170" w:type="dxa"/>
          <w:right w:w="170" w:type="dxa"/>
        </w:tblCellMar>
        <w:tblLook w:val="04A0" w:firstRow="1" w:lastRow="0" w:firstColumn="1" w:lastColumn="0" w:noHBand="0" w:noVBand="1"/>
      </w:tblPr>
      <w:tblGrid>
        <w:gridCol w:w="4103"/>
        <w:gridCol w:w="6081"/>
      </w:tblGrid>
      <w:tr w:rsidR="005132CD" w14:paraId="479213C1" w14:textId="77777777" w:rsidTr="00947535">
        <w:trPr>
          <w:tblHeader/>
        </w:trPr>
        <w:tc>
          <w:tcPr>
            <w:tcW w:w="4106" w:type="dxa"/>
            <w:shd w:val="clear" w:color="auto" w:fill="F2F2F2" w:themeFill="background1" w:themeFillShade="F2"/>
          </w:tcPr>
          <w:p w14:paraId="5837CD70" w14:textId="139C65EF" w:rsidR="005132CD" w:rsidRPr="005132CD" w:rsidRDefault="005132CD" w:rsidP="00BA25ED">
            <w:pPr>
              <w:spacing w:before="0"/>
              <w:rPr>
                <w:b/>
              </w:rPr>
            </w:pPr>
            <w:r w:rsidRPr="005132CD">
              <w:rPr>
                <w:b/>
              </w:rPr>
              <w:t>Problem</w:t>
            </w:r>
          </w:p>
        </w:tc>
        <w:tc>
          <w:tcPr>
            <w:tcW w:w="6088" w:type="dxa"/>
            <w:shd w:val="clear" w:color="auto" w:fill="F2F2F2" w:themeFill="background1" w:themeFillShade="F2"/>
          </w:tcPr>
          <w:p w14:paraId="6FD132AD" w14:textId="62896C08" w:rsidR="005132CD" w:rsidRPr="005132CD" w:rsidRDefault="005132CD" w:rsidP="00BA25ED">
            <w:pPr>
              <w:spacing w:before="0"/>
              <w:rPr>
                <w:b/>
              </w:rPr>
            </w:pPr>
            <w:r w:rsidRPr="005132CD">
              <w:rPr>
                <w:b/>
              </w:rPr>
              <w:t>Cause and remedy</w:t>
            </w:r>
          </w:p>
        </w:tc>
      </w:tr>
      <w:tr w:rsidR="005132CD" w14:paraId="56E977D2" w14:textId="77777777" w:rsidTr="00451526">
        <w:trPr>
          <w:trHeight w:val="4356"/>
        </w:trPr>
        <w:tc>
          <w:tcPr>
            <w:tcW w:w="4106" w:type="dxa"/>
            <w:vMerge w:val="restart"/>
          </w:tcPr>
          <w:p w14:paraId="4A0CA529" w14:textId="799A12BF" w:rsidR="005132CD" w:rsidRDefault="005132CD" w:rsidP="00BA25ED">
            <w:pPr>
              <w:spacing w:before="0"/>
            </w:pPr>
            <w:r>
              <w:t>The washing machine smells.</w:t>
            </w:r>
          </w:p>
        </w:tc>
        <w:tc>
          <w:tcPr>
            <w:tcW w:w="6088" w:type="dxa"/>
          </w:tcPr>
          <w:p w14:paraId="52FB8CA6" w14:textId="60DE73BF" w:rsidR="005132CD" w:rsidRDefault="005132CD" w:rsidP="00BA25ED">
            <w:pPr>
              <w:spacing w:before="0"/>
            </w:pPr>
            <w:r>
              <w:rPr>
                <w:rFonts w:hint="eastAsia"/>
              </w:rPr>
              <w:t>The</w:t>
            </w:r>
            <w:r w:rsidR="001D5A66">
              <w:t xml:space="preserve"> </w:t>
            </w:r>
            <w:r>
              <w:t xml:space="preserve">[plus] </w:t>
            </w:r>
            <w:r>
              <w:rPr>
                <w:rFonts w:hint="eastAsia"/>
              </w:rPr>
              <w:t>indicator light was ignored. A wash programme</w:t>
            </w:r>
            <w:r>
              <w:t xml:space="preserve"> using a temperature above 60 °C has not </w:t>
            </w:r>
            <w:r>
              <w:rPr>
                <w:rFonts w:hint="eastAsia"/>
              </w:rPr>
              <w:t>been run for a long time.</w:t>
            </w:r>
          </w:p>
          <w:p w14:paraId="6228EBC3" w14:textId="37DB77C1" w:rsidR="005132CD" w:rsidRDefault="005132CD" w:rsidP="00BA25ED">
            <w:pPr>
              <w:pStyle w:val="ListBullet"/>
              <w:spacing w:before="0"/>
            </w:pPr>
            <w:r>
              <w:rPr>
                <w:rFonts w:hint="eastAsia"/>
              </w:rPr>
              <w:t>In order to prevent bacteria and unpleasant odours</w:t>
            </w:r>
            <w:r w:rsidR="00AB6368">
              <w:t xml:space="preserve"> </w:t>
            </w:r>
            <w:r>
              <w:t xml:space="preserve">building up in the washing machine, run the </w:t>
            </w:r>
            <w:r w:rsidRPr="00AB6368">
              <w:rPr>
                <w:b/>
              </w:rPr>
              <w:t>Cottons</w:t>
            </w:r>
            <w:r w:rsidR="00AB6368">
              <w:t xml:space="preserve"> </w:t>
            </w:r>
            <w:r>
              <w:t>90 °C programme using Miele machine</w:t>
            </w:r>
            <w:r w:rsidR="00AB6368">
              <w:t xml:space="preserve"> </w:t>
            </w:r>
            <w:r>
              <w:t>cleaner or a universal powder detergent.</w:t>
            </w:r>
          </w:p>
        </w:tc>
      </w:tr>
      <w:tr w:rsidR="005132CD" w14:paraId="526814A0" w14:textId="77777777" w:rsidTr="00947535">
        <w:trPr>
          <w:trHeight w:val="2194"/>
        </w:trPr>
        <w:tc>
          <w:tcPr>
            <w:tcW w:w="4106" w:type="dxa"/>
            <w:vMerge/>
          </w:tcPr>
          <w:p w14:paraId="55A6A747" w14:textId="77777777" w:rsidR="005132CD" w:rsidRDefault="005132CD" w:rsidP="00BA25ED">
            <w:pPr>
              <w:spacing w:before="0"/>
            </w:pPr>
          </w:p>
        </w:tc>
        <w:tc>
          <w:tcPr>
            <w:tcW w:w="6088" w:type="dxa"/>
          </w:tcPr>
          <w:p w14:paraId="3B7090AE" w14:textId="77777777" w:rsidR="00AB6368" w:rsidRDefault="005132CD" w:rsidP="00BA25ED">
            <w:pPr>
              <w:spacing w:before="0"/>
            </w:pPr>
            <w:r>
              <w:t>The door and the detergent dispenser drawer were</w:t>
            </w:r>
            <w:r w:rsidR="00AB6368">
              <w:t xml:space="preserve"> </w:t>
            </w:r>
            <w:r>
              <w:rPr>
                <w:rFonts w:hint="eastAsia"/>
              </w:rPr>
              <w:t>left shut after washing.</w:t>
            </w:r>
          </w:p>
          <w:p w14:paraId="756C2F86" w14:textId="763CDFF1" w:rsidR="005132CD" w:rsidRDefault="005132CD" w:rsidP="00BA25ED">
            <w:pPr>
              <w:pStyle w:val="ListBullet"/>
              <w:spacing w:before="0"/>
            </w:pPr>
            <w:r>
              <w:rPr>
                <w:rFonts w:hint="eastAsia"/>
              </w:rPr>
              <w:t>Leave the door and the detergent dispenser</w:t>
            </w:r>
            <w:r w:rsidR="00AB6368">
              <w:t xml:space="preserve"> </w:t>
            </w:r>
            <w:r>
              <w:t>drawer slightly open to allow them to dry.</w:t>
            </w:r>
          </w:p>
        </w:tc>
      </w:tr>
      <w:tr w:rsidR="005132CD" w14:paraId="5594E2D5" w14:textId="77777777" w:rsidTr="00451526">
        <w:trPr>
          <w:trHeight w:val="1918"/>
        </w:trPr>
        <w:tc>
          <w:tcPr>
            <w:tcW w:w="4106" w:type="dxa"/>
          </w:tcPr>
          <w:p w14:paraId="6B04554A" w14:textId="77777777" w:rsidR="005132CD" w:rsidRDefault="005132CD" w:rsidP="00BA25ED">
            <w:pPr>
              <w:spacing w:before="0"/>
            </w:pPr>
            <w:r>
              <w:t>The machine shakes</w:t>
            </w:r>
          </w:p>
          <w:p w14:paraId="7DEC1C28" w14:textId="2048D5EC" w:rsidR="005132CD" w:rsidRDefault="005132CD" w:rsidP="00BA25ED">
            <w:pPr>
              <w:spacing w:before="0"/>
            </w:pPr>
            <w:r>
              <w:t>during the spin cycle.</w:t>
            </w:r>
          </w:p>
        </w:tc>
        <w:tc>
          <w:tcPr>
            <w:tcW w:w="6088" w:type="dxa"/>
          </w:tcPr>
          <w:p w14:paraId="1761EEC9" w14:textId="77777777" w:rsidR="00AB6368" w:rsidRDefault="005132CD" w:rsidP="00BA25ED">
            <w:pPr>
              <w:spacing w:before="0"/>
            </w:pPr>
            <w:r w:rsidRPr="005132CD">
              <w:rPr>
                <w:rFonts w:hint="eastAsia"/>
              </w:rPr>
              <w:t>The machine feet are not level.</w:t>
            </w:r>
          </w:p>
          <w:p w14:paraId="66012928" w14:textId="6D209E33" w:rsidR="005132CD" w:rsidRDefault="005132CD" w:rsidP="00BA25ED">
            <w:pPr>
              <w:pStyle w:val="ListBullet"/>
              <w:spacing w:before="0"/>
            </w:pPr>
            <w:r w:rsidRPr="005132CD">
              <w:rPr>
                <w:rFonts w:hint="eastAsia"/>
              </w:rPr>
              <w:t>Level the machine and adjust the feet correctly.</w:t>
            </w:r>
          </w:p>
        </w:tc>
      </w:tr>
      <w:tr w:rsidR="005132CD" w14:paraId="3060CBD7" w14:textId="77777777" w:rsidTr="00947535">
        <w:trPr>
          <w:trHeight w:val="2538"/>
        </w:trPr>
        <w:tc>
          <w:tcPr>
            <w:tcW w:w="4106" w:type="dxa"/>
          </w:tcPr>
          <w:p w14:paraId="2FE51C0D" w14:textId="77777777" w:rsidR="005132CD" w:rsidRDefault="005132CD" w:rsidP="00BA25ED">
            <w:pPr>
              <w:spacing w:before="0"/>
            </w:pPr>
            <w:r>
              <w:t>The laundry has not</w:t>
            </w:r>
          </w:p>
          <w:p w14:paraId="0371D8A5" w14:textId="77777777" w:rsidR="005132CD" w:rsidRDefault="005132CD" w:rsidP="00BA25ED">
            <w:pPr>
              <w:spacing w:before="0"/>
            </w:pPr>
            <w:r>
              <w:t>been spun properly and</w:t>
            </w:r>
          </w:p>
          <w:p w14:paraId="4BCEF685" w14:textId="4190F514" w:rsidR="005132CD" w:rsidRDefault="005132CD" w:rsidP="00BA25ED">
            <w:pPr>
              <w:spacing w:before="0"/>
            </w:pPr>
            <w:r>
              <w:t>is still wet.</w:t>
            </w:r>
          </w:p>
        </w:tc>
        <w:tc>
          <w:tcPr>
            <w:tcW w:w="6088" w:type="dxa"/>
          </w:tcPr>
          <w:p w14:paraId="6F1D4FBC" w14:textId="77777777" w:rsidR="00AB6368" w:rsidRDefault="005132CD" w:rsidP="00BA25ED">
            <w:pPr>
              <w:spacing w:before="0"/>
            </w:pPr>
            <w:r>
              <w:t>The machine detected an imbalance during the final</w:t>
            </w:r>
            <w:r w:rsidR="00AB6368">
              <w:t xml:space="preserve"> </w:t>
            </w:r>
            <w:r>
              <w:rPr>
                <w:rFonts w:hint="eastAsia"/>
              </w:rPr>
              <w:t>spin cycle and reduced the spin speed automatically.</w:t>
            </w:r>
          </w:p>
          <w:p w14:paraId="5DD430CB" w14:textId="66215832" w:rsidR="005132CD" w:rsidRDefault="005132CD" w:rsidP="00BA25ED">
            <w:pPr>
              <w:pStyle w:val="ListBullet"/>
              <w:spacing w:before="0"/>
            </w:pPr>
            <w:r>
              <w:rPr>
                <w:rFonts w:hint="eastAsia"/>
              </w:rPr>
              <w:t>Include both large and small items in the load as</w:t>
            </w:r>
            <w:r w:rsidR="00AB6368">
              <w:t xml:space="preserve"> </w:t>
            </w:r>
            <w:r>
              <w:t>this will give better distribution during spinning.</w:t>
            </w:r>
          </w:p>
        </w:tc>
      </w:tr>
      <w:tr w:rsidR="005132CD" w14:paraId="5C1903C0" w14:textId="77777777" w:rsidTr="00451526">
        <w:trPr>
          <w:trHeight w:val="1779"/>
        </w:trPr>
        <w:tc>
          <w:tcPr>
            <w:tcW w:w="4106" w:type="dxa"/>
          </w:tcPr>
          <w:p w14:paraId="0F55439B" w14:textId="77777777" w:rsidR="005132CD" w:rsidRDefault="005132CD" w:rsidP="00BA25ED">
            <w:pPr>
              <w:spacing w:before="0"/>
            </w:pPr>
            <w:r>
              <w:t>Strange pump noises</w:t>
            </w:r>
          </w:p>
          <w:p w14:paraId="0C78C6C2" w14:textId="550F4CBA" w:rsidR="005132CD" w:rsidRDefault="005132CD" w:rsidP="00BA25ED">
            <w:pPr>
              <w:spacing w:before="0"/>
            </w:pPr>
            <w:r>
              <w:t>can be heard.</w:t>
            </w:r>
          </w:p>
        </w:tc>
        <w:tc>
          <w:tcPr>
            <w:tcW w:w="6088" w:type="dxa"/>
          </w:tcPr>
          <w:p w14:paraId="15834CA0" w14:textId="77777777" w:rsidR="00AB6368" w:rsidRDefault="005132CD" w:rsidP="00BA25ED">
            <w:pPr>
              <w:spacing w:before="0"/>
            </w:pPr>
            <w:r>
              <w:t>This is not a fault.</w:t>
            </w:r>
          </w:p>
          <w:p w14:paraId="106DB72D" w14:textId="7393455E" w:rsidR="005132CD" w:rsidRDefault="005132CD" w:rsidP="00BA25ED">
            <w:pPr>
              <w:spacing w:before="0"/>
            </w:pPr>
            <w:r>
              <w:t>These slurping noises occur at the end of the pump</w:t>
            </w:r>
            <w:r w:rsidR="00AB6368">
              <w:t xml:space="preserve"> </w:t>
            </w:r>
            <w:r>
              <w:t>sequence as a normal part of operation.</w:t>
            </w:r>
          </w:p>
        </w:tc>
      </w:tr>
      <w:tr w:rsidR="005132CD" w14:paraId="22CF91C5" w14:textId="77777777" w:rsidTr="00451526">
        <w:trPr>
          <w:trHeight w:val="1752"/>
        </w:trPr>
        <w:tc>
          <w:tcPr>
            <w:tcW w:w="4106" w:type="dxa"/>
            <w:vMerge w:val="restart"/>
          </w:tcPr>
          <w:p w14:paraId="2DC6CA2C" w14:textId="2E81EAF7" w:rsidR="005132CD" w:rsidRDefault="005132CD" w:rsidP="00BA25ED">
            <w:pPr>
              <w:spacing w:before="0"/>
            </w:pPr>
            <w:r>
              <w:t>Large amounts of detergent</w:t>
            </w:r>
            <w:r w:rsidR="00BA25ED">
              <w:t xml:space="preserve"> </w:t>
            </w:r>
            <w:r>
              <w:t>residue remain in</w:t>
            </w:r>
            <w:r w:rsidR="00BA25ED">
              <w:t xml:space="preserve"> </w:t>
            </w:r>
            <w:r>
              <w:t>the detergent dispenser</w:t>
            </w:r>
          </w:p>
          <w:p w14:paraId="46B1C4C0" w14:textId="3E46C1FE" w:rsidR="005132CD" w:rsidRDefault="005132CD" w:rsidP="00BA25ED">
            <w:pPr>
              <w:spacing w:before="0"/>
            </w:pPr>
            <w:r>
              <w:t>drawer.</w:t>
            </w:r>
          </w:p>
        </w:tc>
        <w:tc>
          <w:tcPr>
            <w:tcW w:w="6088" w:type="dxa"/>
          </w:tcPr>
          <w:p w14:paraId="399E1ECF" w14:textId="77777777" w:rsidR="00AB6368" w:rsidRDefault="005132CD" w:rsidP="00BA25ED">
            <w:pPr>
              <w:spacing w:before="0"/>
            </w:pPr>
            <w:r w:rsidRPr="005132CD">
              <w:rPr>
                <w:rFonts w:hint="eastAsia"/>
              </w:rPr>
              <w:t>The water pressure is too low.</w:t>
            </w:r>
          </w:p>
          <w:p w14:paraId="3B8ECE10" w14:textId="77777777" w:rsidR="00AB6368" w:rsidRDefault="005132CD" w:rsidP="00BA25ED">
            <w:pPr>
              <w:pStyle w:val="ListBullet"/>
              <w:spacing w:before="0"/>
            </w:pPr>
            <w:r w:rsidRPr="005132CD">
              <w:rPr>
                <w:rFonts w:hint="eastAsia"/>
              </w:rPr>
              <w:t>Clean the water inlet filter.</w:t>
            </w:r>
          </w:p>
          <w:p w14:paraId="2CD5D816" w14:textId="25B56921" w:rsidR="005132CD" w:rsidRDefault="005132CD" w:rsidP="00BA25ED">
            <w:pPr>
              <w:pStyle w:val="ListBullet"/>
              <w:spacing w:before="0"/>
            </w:pPr>
            <w:r w:rsidRPr="005132CD">
              <w:rPr>
                <w:rFonts w:hint="eastAsia"/>
              </w:rPr>
              <w:t xml:space="preserve">It may be useful to select the </w:t>
            </w:r>
            <w:r w:rsidRPr="00AB6368">
              <w:rPr>
                <w:rFonts w:hint="eastAsia"/>
                <w:b/>
              </w:rPr>
              <w:t>Water</w:t>
            </w:r>
            <w:r w:rsidRPr="005132CD">
              <w:rPr>
                <w:rFonts w:hint="eastAsia"/>
              </w:rPr>
              <w:t xml:space="preserve"> + extra option.</w:t>
            </w:r>
          </w:p>
        </w:tc>
      </w:tr>
      <w:tr w:rsidR="005132CD" w14:paraId="371A481E" w14:textId="77777777" w:rsidTr="00451526">
        <w:trPr>
          <w:trHeight w:val="2491"/>
        </w:trPr>
        <w:tc>
          <w:tcPr>
            <w:tcW w:w="4106" w:type="dxa"/>
            <w:vMerge/>
          </w:tcPr>
          <w:p w14:paraId="1017FAE0" w14:textId="77777777" w:rsidR="005132CD" w:rsidRDefault="005132CD" w:rsidP="00BA25ED">
            <w:pPr>
              <w:spacing w:before="0"/>
            </w:pPr>
          </w:p>
        </w:tc>
        <w:tc>
          <w:tcPr>
            <w:tcW w:w="6088" w:type="dxa"/>
          </w:tcPr>
          <w:p w14:paraId="3132C5D9" w14:textId="77777777" w:rsidR="00AB6368" w:rsidRDefault="005132CD" w:rsidP="00BA25ED">
            <w:pPr>
              <w:spacing w:before="0"/>
            </w:pPr>
            <w:r>
              <w:t>Powder detergent used in conjunction with water</w:t>
            </w:r>
            <w:r w:rsidR="00AB6368">
              <w:t xml:space="preserve"> </w:t>
            </w:r>
            <w:r>
              <w:rPr>
                <w:rFonts w:hint="eastAsia"/>
              </w:rPr>
              <w:t>softeners tends to become sticky.</w:t>
            </w:r>
          </w:p>
          <w:p w14:paraId="030021B8" w14:textId="4AB5EFC1" w:rsidR="005132CD" w:rsidRDefault="005132CD" w:rsidP="00BA25ED">
            <w:pPr>
              <w:pStyle w:val="ListBullet"/>
              <w:spacing w:before="0"/>
            </w:pPr>
            <w:r>
              <w:rPr>
                <w:rFonts w:hint="eastAsia"/>
              </w:rPr>
              <w:t>In future, add washing powder into the dispenser</w:t>
            </w:r>
            <w:r w:rsidR="00AB6368">
              <w:t xml:space="preserve"> </w:t>
            </w:r>
            <w:r>
              <w:t>drawer first, and then add the water softener.</w:t>
            </w:r>
          </w:p>
        </w:tc>
      </w:tr>
      <w:tr w:rsidR="00AB6368" w14:paraId="138DC456" w14:textId="77777777" w:rsidTr="00451526">
        <w:trPr>
          <w:trHeight w:val="2319"/>
        </w:trPr>
        <w:tc>
          <w:tcPr>
            <w:tcW w:w="4106" w:type="dxa"/>
          </w:tcPr>
          <w:p w14:paraId="22116414" w14:textId="77777777" w:rsidR="00AB6368" w:rsidRDefault="00AB6368" w:rsidP="00BA25ED">
            <w:pPr>
              <w:spacing w:before="0"/>
            </w:pPr>
            <w:r>
              <w:t>Fabric conditioner is not</w:t>
            </w:r>
          </w:p>
          <w:p w14:paraId="10392371" w14:textId="77777777" w:rsidR="00AB6368" w:rsidRDefault="00AB6368" w:rsidP="00BA25ED">
            <w:pPr>
              <w:spacing w:before="0"/>
            </w:pPr>
            <w:r>
              <w:t>completely dispensed</w:t>
            </w:r>
          </w:p>
          <w:p w14:paraId="43D418B2" w14:textId="4F348923" w:rsidR="00AB6368" w:rsidRDefault="00AB6368" w:rsidP="00BA25ED">
            <w:pPr>
              <w:spacing w:before="0"/>
            </w:pPr>
            <w:r>
              <w:t xml:space="preserve">or too much water remains </w:t>
            </w:r>
            <w:r>
              <w:rPr>
                <w:rFonts w:hint="eastAsia"/>
              </w:rPr>
              <w:t xml:space="preserve">in the </w:t>
            </w:r>
            <w:r>
              <w:t xml:space="preserve">[flower] </w:t>
            </w:r>
            <w:r>
              <w:rPr>
                <w:rFonts w:hint="eastAsia"/>
              </w:rPr>
              <w:t>compartment.</w:t>
            </w:r>
          </w:p>
        </w:tc>
        <w:tc>
          <w:tcPr>
            <w:tcW w:w="6088" w:type="dxa"/>
          </w:tcPr>
          <w:p w14:paraId="2833805C" w14:textId="77777777" w:rsidR="00AB6368" w:rsidRDefault="00AB6368" w:rsidP="00BA25ED">
            <w:pPr>
              <w:spacing w:before="0"/>
            </w:pPr>
            <w:r>
              <w:t xml:space="preserve">The siphon tube is not correctly positioned or is </w:t>
            </w:r>
            <w:r>
              <w:rPr>
                <w:rFonts w:hint="eastAsia"/>
              </w:rPr>
              <w:t>clogged.</w:t>
            </w:r>
          </w:p>
          <w:p w14:paraId="3AC430B8" w14:textId="1ED339DF" w:rsidR="00AB6368" w:rsidRDefault="00AB6368" w:rsidP="00BA25ED">
            <w:pPr>
              <w:pStyle w:val="ListBullet"/>
              <w:spacing w:before="0"/>
            </w:pPr>
            <w:r>
              <w:rPr>
                <w:rFonts w:hint="eastAsia"/>
              </w:rPr>
              <w:t>Clean the siphon, see</w:t>
            </w:r>
            <w:r>
              <w:t xml:space="preserve"> “</w:t>
            </w:r>
            <w:r>
              <w:rPr>
                <w:rFonts w:hint="eastAsia"/>
              </w:rPr>
              <w:t xml:space="preserve">Cleaning and care </w:t>
            </w:r>
            <w:r>
              <w:t>–</w:t>
            </w:r>
            <w:r>
              <w:rPr>
                <w:rFonts w:hint="eastAsia"/>
              </w:rPr>
              <w:t xml:space="preserve"> Cleaning</w:t>
            </w:r>
            <w:r>
              <w:t xml:space="preserve"> the detergent dispenser drawer”.</w:t>
            </w:r>
          </w:p>
        </w:tc>
      </w:tr>
      <w:tr w:rsidR="00AB6368" w14:paraId="2A7FEFC1" w14:textId="77777777" w:rsidTr="00451526">
        <w:trPr>
          <w:trHeight w:val="1776"/>
        </w:trPr>
        <w:tc>
          <w:tcPr>
            <w:tcW w:w="4106" w:type="dxa"/>
            <w:vMerge w:val="restart"/>
          </w:tcPr>
          <w:p w14:paraId="724AA1C2" w14:textId="102AF33D" w:rsidR="00AB6368" w:rsidRDefault="00AB6368" w:rsidP="00BA25ED">
            <w:pPr>
              <w:spacing w:before="0"/>
            </w:pPr>
            <w:r>
              <w:t>At the end of the programme there is still liquid in the capsule.</w:t>
            </w:r>
          </w:p>
        </w:tc>
        <w:tc>
          <w:tcPr>
            <w:tcW w:w="6088" w:type="dxa"/>
          </w:tcPr>
          <w:p w14:paraId="0B261AF3" w14:textId="77777777" w:rsidR="00AB6368" w:rsidRDefault="00AB6368" w:rsidP="00BA25ED">
            <w:pPr>
              <w:spacing w:before="0"/>
            </w:pPr>
            <w:r>
              <w:t xml:space="preserve">The small pipe in the detergent dispenser drawer </w:t>
            </w:r>
            <w:r>
              <w:rPr>
                <w:rFonts w:hint="eastAsia"/>
              </w:rPr>
              <w:t>onto which the capsule is placed is blocked.</w:t>
            </w:r>
          </w:p>
          <w:p w14:paraId="342C81E5" w14:textId="1A6761F8" w:rsidR="00AB6368" w:rsidRDefault="00AB6368" w:rsidP="00BA25ED">
            <w:pPr>
              <w:pStyle w:val="ListBullet"/>
              <w:spacing w:before="0"/>
            </w:pPr>
            <w:r>
              <w:rPr>
                <w:rFonts w:hint="eastAsia"/>
              </w:rPr>
              <w:t>Clean the small pipe.</w:t>
            </w:r>
          </w:p>
        </w:tc>
      </w:tr>
      <w:tr w:rsidR="00AB6368" w14:paraId="17CC96BB" w14:textId="77777777" w:rsidTr="009D44D2">
        <w:tc>
          <w:tcPr>
            <w:tcW w:w="4106" w:type="dxa"/>
            <w:vMerge/>
          </w:tcPr>
          <w:p w14:paraId="02F62210" w14:textId="77777777" w:rsidR="00AB6368" w:rsidRDefault="00AB6368" w:rsidP="00BA25ED">
            <w:pPr>
              <w:spacing w:before="0"/>
            </w:pPr>
          </w:p>
        </w:tc>
        <w:tc>
          <w:tcPr>
            <w:tcW w:w="6088" w:type="dxa"/>
          </w:tcPr>
          <w:p w14:paraId="5BD6392D" w14:textId="4FE48410" w:rsidR="00AB6368" w:rsidRDefault="00AB6368" w:rsidP="00BA25ED">
            <w:pPr>
              <w:tabs>
                <w:tab w:val="left" w:pos="1140"/>
              </w:tabs>
              <w:spacing w:before="0"/>
            </w:pPr>
            <w:r>
              <w:t>This is not a fault.</w:t>
            </w:r>
          </w:p>
          <w:p w14:paraId="378581AD" w14:textId="21816178" w:rsidR="00AB6368" w:rsidRDefault="00AB6368" w:rsidP="00BA25ED">
            <w:pPr>
              <w:tabs>
                <w:tab w:val="left" w:pos="1140"/>
              </w:tabs>
              <w:spacing w:before="0"/>
            </w:pPr>
            <w:r>
              <w:t>For technical reasons a small amount of water will remain in the capsule.</w:t>
            </w:r>
          </w:p>
        </w:tc>
      </w:tr>
      <w:tr w:rsidR="00AB6368" w14:paraId="256BCE69" w14:textId="77777777" w:rsidTr="009D44D2">
        <w:tc>
          <w:tcPr>
            <w:tcW w:w="4106" w:type="dxa"/>
            <w:vMerge w:val="restart"/>
          </w:tcPr>
          <w:p w14:paraId="454D02E2" w14:textId="77777777" w:rsidR="00AB6368" w:rsidRDefault="00AB6368" w:rsidP="00BA25ED">
            <w:pPr>
              <w:spacing w:before="0"/>
            </w:pPr>
            <w:r>
              <w:t>There is water next to</w:t>
            </w:r>
          </w:p>
          <w:p w14:paraId="36745F82" w14:textId="77777777" w:rsidR="00AB6368" w:rsidRDefault="00AB6368" w:rsidP="00BA25ED">
            <w:pPr>
              <w:spacing w:before="0"/>
            </w:pPr>
            <w:r>
              <w:t>the capsule in the fabric</w:t>
            </w:r>
          </w:p>
          <w:p w14:paraId="5AFCB764" w14:textId="2980DC0A" w:rsidR="00AB6368" w:rsidRDefault="00AB6368" w:rsidP="00BA25ED">
            <w:pPr>
              <w:spacing w:before="0"/>
            </w:pPr>
            <w:r>
              <w:t>conditioner compartment</w:t>
            </w:r>
          </w:p>
        </w:tc>
        <w:tc>
          <w:tcPr>
            <w:tcW w:w="6088" w:type="dxa"/>
          </w:tcPr>
          <w:p w14:paraId="12CFDD62" w14:textId="3E775100" w:rsidR="00AB6368" w:rsidRDefault="00AB6368" w:rsidP="00BA25ED">
            <w:pPr>
              <w:spacing w:before="0"/>
            </w:pPr>
            <w:r>
              <w:rPr>
                <w:rFonts w:hint="eastAsia"/>
              </w:rPr>
              <w:t>The</w:t>
            </w:r>
            <w:r>
              <w:t xml:space="preserve"> [</w:t>
            </w:r>
            <w:r w:rsidR="001D5A66">
              <w:t>capsule</w:t>
            </w:r>
            <w:r>
              <w:t xml:space="preserve">] </w:t>
            </w:r>
            <w:r>
              <w:rPr>
                <w:rFonts w:hint="eastAsia"/>
              </w:rPr>
              <w:t>sensor control was not activated.</w:t>
            </w:r>
          </w:p>
          <w:p w14:paraId="2C1464CD" w14:textId="70896508" w:rsidR="00AB6368" w:rsidRDefault="00AB6368" w:rsidP="00BA25ED">
            <w:pPr>
              <w:pStyle w:val="ListBullet"/>
              <w:spacing w:before="0"/>
            </w:pPr>
            <w:r>
              <w:rPr>
                <w:rFonts w:hint="eastAsia"/>
              </w:rPr>
              <w:t>Make sure that you remember to activate the</w:t>
            </w:r>
            <w:r>
              <w:t xml:space="preserve"> [</w:t>
            </w:r>
            <w:r w:rsidR="001D5A66">
              <w:t>capsule</w:t>
            </w:r>
            <w:r>
              <w:t>]</w:t>
            </w:r>
            <w:r>
              <w:rPr>
                <w:rFonts w:hint="eastAsia"/>
              </w:rPr>
              <w:t xml:space="preserve"> sensor control the next time you insert a capsule.</w:t>
            </w:r>
          </w:p>
        </w:tc>
      </w:tr>
      <w:tr w:rsidR="00AB6368" w14:paraId="62558DE9" w14:textId="77777777" w:rsidTr="009D44D2">
        <w:tc>
          <w:tcPr>
            <w:tcW w:w="4106" w:type="dxa"/>
            <w:vMerge/>
          </w:tcPr>
          <w:p w14:paraId="550F4A7B" w14:textId="77777777" w:rsidR="00AB6368" w:rsidRDefault="00AB6368" w:rsidP="00BA25ED">
            <w:pPr>
              <w:spacing w:before="0"/>
            </w:pPr>
          </w:p>
        </w:tc>
        <w:tc>
          <w:tcPr>
            <w:tcW w:w="6088" w:type="dxa"/>
          </w:tcPr>
          <w:p w14:paraId="4F68574B" w14:textId="77777777" w:rsidR="00AB6368" w:rsidRDefault="00AB6368" w:rsidP="00BA25ED">
            <w:pPr>
              <w:spacing w:before="0"/>
            </w:pPr>
            <w:r>
              <w:t xml:space="preserve">An empty capsule was not removed at the end of the </w:t>
            </w:r>
            <w:r>
              <w:rPr>
                <w:rFonts w:hint="eastAsia"/>
              </w:rPr>
              <w:t xml:space="preserve">last wash programme. </w:t>
            </w:r>
            <w:r>
              <w:rPr>
                <w:rFonts w:hint="eastAsia"/>
              </w:rPr>
              <w:t></w:t>
            </w:r>
            <w:r>
              <w:rPr>
                <w:rFonts w:hint="eastAsia"/>
              </w:rPr>
              <w:t xml:space="preserve"> </w:t>
            </w:r>
          </w:p>
          <w:p w14:paraId="46A9274D" w14:textId="4E8D3CBE" w:rsidR="00AB6368" w:rsidRDefault="00AB6368" w:rsidP="00BA25ED">
            <w:pPr>
              <w:pStyle w:val="ListBullet"/>
              <w:spacing w:before="0"/>
            </w:pPr>
            <w:r>
              <w:rPr>
                <w:rFonts w:hint="eastAsia"/>
              </w:rPr>
              <w:t>Remove and dispose of the empty capsule at the</w:t>
            </w:r>
            <w:r>
              <w:t xml:space="preserve"> end of each programme.</w:t>
            </w:r>
          </w:p>
        </w:tc>
      </w:tr>
      <w:tr w:rsidR="00AB6368" w14:paraId="29E3B65F" w14:textId="77777777" w:rsidTr="009D44D2">
        <w:tc>
          <w:tcPr>
            <w:tcW w:w="4106" w:type="dxa"/>
            <w:vMerge/>
          </w:tcPr>
          <w:p w14:paraId="74B6711E" w14:textId="77777777" w:rsidR="00AB6368" w:rsidRDefault="00AB6368" w:rsidP="00BA25ED">
            <w:pPr>
              <w:spacing w:before="0"/>
            </w:pPr>
          </w:p>
        </w:tc>
        <w:tc>
          <w:tcPr>
            <w:tcW w:w="6088" w:type="dxa"/>
          </w:tcPr>
          <w:p w14:paraId="2ADAC35F" w14:textId="77777777" w:rsidR="00AB6368" w:rsidRDefault="00AB6368" w:rsidP="00BA25ED">
            <w:pPr>
              <w:spacing w:before="0"/>
            </w:pPr>
            <w:r>
              <w:t xml:space="preserve">There is a blockage in the small pipe in the detergent </w:t>
            </w:r>
            <w:r>
              <w:rPr>
                <w:rFonts w:hint="eastAsia"/>
              </w:rPr>
              <w:t>drawer onto which the capsule is placed.</w:t>
            </w:r>
          </w:p>
          <w:p w14:paraId="161E77B9" w14:textId="497BBBA7" w:rsidR="00AB6368" w:rsidRDefault="00AB6368" w:rsidP="00BA25ED">
            <w:pPr>
              <w:pStyle w:val="ListBullet"/>
              <w:spacing w:before="0"/>
            </w:pPr>
            <w:r>
              <w:rPr>
                <w:rFonts w:hint="eastAsia"/>
              </w:rPr>
              <w:t>Clean the small pipe.</w:t>
            </w:r>
          </w:p>
        </w:tc>
      </w:tr>
    </w:tbl>
    <w:p w14:paraId="6375F230" w14:textId="491FE304" w:rsidR="00DE28A5" w:rsidRDefault="00AB6368" w:rsidP="00AB6368">
      <w:pPr>
        <w:pStyle w:val="Heading3"/>
      </w:pPr>
      <w:bookmarkStart w:id="114" w:name="_Toc43468117"/>
      <w:r w:rsidRPr="00AB6368">
        <w:t>An unsatisfactory wash result</w:t>
      </w:r>
      <w:bookmarkEnd w:id="114"/>
      <w:r w:rsidR="00BA25ED">
        <w:br/>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70" w:type="dxa"/>
          <w:left w:w="170" w:type="dxa"/>
          <w:bottom w:w="170" w:type="dxa"/>
          <w:right w:w="170" w:type="dxa"/>
        </w:tblCellMar>
        <w:tblLook w:val="04A0" w:firstRow="1" w:lastRow="0" w:firstColumn="1" w:lastColumn="0" w:noHBand="0" w:noVBand="1"/>
      </w:tblPr>
      <w:tblGrid>
        <w:gridCol w:w="4101"/>
        <w:gridCol w:w="6083"/>
      </w:tblGrid>
      <w:tr w:rsidR="00AB6368" w14:paraId="713B018E" w14:textId="77777777" w:rsidTr="00451526">
        <w:trPr>
          <w:tblHeader/>
        </w:trPr>
        <w:tc>
          <w:tcPr>
            <w:tcW w:w="4106" w:type="dxa"/>
            <w:shd w:val="clear" w:color="auto" w:fill="F2F2F2" w:themeFill="background1" w:themeFillShade="F2"/>
          </w:tcPr>
          <w:p w14:paraId="767DD9A6" w14:textId="6CABEDBE" w:rsidR="00AB6368" w:rsidRPr="00AB6368" w:rsidRDefault="00AB6368" w:rsidP="00BA25ED">
            <w:pPr>
              <w:spacing w:before="0"/>
              <w:rPr>
                <w:b/>
              </w:rPr>
            </w:pPr>
            <w:r w:rsidRPr="00AB6368">
              <w:rPr>
                <w:b/>
              </w:rPr>
              <w:t>Problem</w:t>
            </w:r>
          </w:p>
        </w:tc>
        <w:tc>
          <w:tcPr>
            <w:tcW w:w="6088" w:type="dxa"/>
            <w:shd w:val="clear" w:color="auto" w:fill="F2F2F2" w:themeFill="background1" w:themeFillShade="F2"/>
          </w:tcPr>
          <w:p w14:paraId="5513BCB3" w14:textId="7301504F" w:rsidR="00AB6368" w:rsidRPr="00AB6368" w:rsidRDefault="00AB6368" w:rsidP="00BA25ED">
            <w:pPr>
              <w:spacing w:before="0"/>
              <w:rPr>
                <w:b/>
              </w:rPr>
            </w:pPr>
            <w:r w:rsidRPr="00AB6368">
              <w:rPr>
                <w:b/>
              </w:rPr>
              <w:t>Cause and remedy</w:t>
            </w:r>
          </w:p>
        </w:tc>
      </w:tr>
      <w:tr w:rsidR="00AB6368" w14:paraId="24559F46" w14:textId="77777777" w:rsidTr="00BA25ED">
        <w:tc>
          <w:tcPr>
            <w:tcW w:w="4106" w:type="dxa"/>
          </w:tcPr>
          <w:p w14:paraId="46001B98" w14:textId="77777777" w:rsidR="00AB6368" w:rsidRDefault="00AB6368" w:rsidP="00BA25ED">
            <w:pPr>
              <w:spacing w:before="0"/>
            </w:pPr>
            <w:r>
              <w:t>Liquid detergent does</w:t>
            </w:r>
          </w:p>
          <w:p w14:paraId="0D2F754E" w14:textId="77777777" w:rsidR="00AB6368" w:rsidRDefault="00AB6368" w:rsidP="00BA25ED">
            <w:pPr>
              <w:spacing w:before="0"/>
            </w:pPr>
            <w:r>
              <w:t>not give the required</w:t>
            </w:r>
          </w:p>
          <w:p w14:paraId="7FB79F51" w14:textId="70B3F811" w:rsidR="00AB6368" w:rsidRDefault="00AB6368" w:rsidP="00BA25ED">
            <w:pPr>
              <w:spacing w:before="0"/>
            </w:pPr>
            <w:r>
              <w:t>result.</w:t>
            </w:r>
          </w:p>
        </w:tc>
        <w:tc>
          <w:tcPr>
            <w:tcW w:w="6088" w:type="dxa"/>
          </w:tcPr>
          <w:p w14:paraId="13FB2935" w14:textId="77777777" w:rsidR="00D23E7A" w:rsidRDefault="00AB6368" w:rsidP="00BA25ED">
            <w:pPr>
              <w:spacing w:before="0"/>
            </w:pPr>
            <w:r>
              <w:t>Liquid detergents usually contain no bleaching</w:t>
            </w:r>
            <w:r w:rsidR="00D23E7A">
              <w:t xml:space="preserve"> </w:t>
            </w:r>
            <w:r>
              <w:t>agents. They do not remove fruit, coffee and tea</w:t>
            </w:r>
            <w:r w:rsidR="00D23E7A">
              <w:t xml:space="preserve"> </w:t>
            </w:r>
            <w:r>
              <w:rPr>
                <w:rFonts w:hint="eastAsia"/>
              </w:rPr>
              <w:t>stains.</w:t>
            </w:r>
          </w:p>
          <w:p w14:paraId="0621A6C2" w14:textId="77777777" w:rsidR="00451526" w:rsidRDefault="00AB6368" w:rsidP="00BA25ED">
            <w:pPr>
              <w:pStyle w:val="ListBullet"/>
              <w:spacing w:before="0"/>
            </w:pPr>
            <w:r>
              <w:rPr>
                <w:rFonts w:hint="eastAsia"/>
              </w:rPr>
              <w:t>Use a general purpose powder detergent containing</w:t>
            </w:r>
            <w:r w:rsidR="00D23E7A">
              <w:t xml:space="preserve"> </w:t>
            </w:r>
            <w:r>
              <w:rPr>
                <w:rFonts w:hint="eastAsia"/>
              </w:rPr>
              <w:t>a bleaching agent.</w:t>
            </w:r>
          </w:p>
          <w:p w14:paraId="405B37A1" w14:textId="6E852D24" w:rsidR="00D23E7A" w:rsidRDefault="00AB6368" w:rsidP="00BA25ED">
            <w:pPr>
              <w:pStyle w:val="ListBullet"/>
              <w:spacing w:before="0"/>
            </w:pPr>
            <w:r>
              <w:rPr>
                <w:rFonts w:hint="eastAsia"/>
              </w:rPr>
              <w:t>Use the appropriate capsule or add stain removers</w:t>
            </w:r>
            <w:r w:rsidR="00D23E7A">
              <w:t xml:space="preserve"> </w:t>
            </w:r>
            <w:r>
              <w:rPr>
                <w:rFonts w:hint="eastAsia"/>
              </w:rPr>
              <w:t>to the</w:t>
            </w:r>
            <w:r w:rsidR="00D23E7A">
              <w:t xml:space="preserve"> [basin </w:t>
            </w:r>
            <w:r w:rsidR="001D5A66">
              <w:t>II]</w:t>
            </w:r>
            <w:r w:rsidR="00D23E7A">
              <w:rPr>
                <w:rFonts w:hint="eastAsia"/>
              </w:rPr>
              <w:t xml:space="preserve"> </w:t>
            </w:r>
            <w:r>
              <w:rPr>
                <w:rFonts w:hint="eastAsia"/>
              </w:rPr>
              <w:t>compartment.</w:t>
            </w:r>
          </w:p>
          <w:p w14:paraId="4267D4A5" w14:textId="5F196F73" w:rsidR="00AB6368" w:rsidRDefault="00AB6368" w:rsidP="00BA25ED">
            <w:pPr>
              <w:pStyle w:val="ListBullet"/>
              <w:spacing w:before="0"/>
            </w:pPr>
            <w:r>
              <w:rPr>
                <w:rFonts w:hint="eastAsia"/>
              </w:rPr>
              <w:t>Never put stain removers and liquid detergent together</w:t>
            </w:r>
            <w:r w:rsidR="00D23E7A">
              <w:t xml:space="preserve"> </w:t>
            </w:r>
            <w:r>
              <w:t>in the dispenser drawer.</w:t>
            </w:r>
          </w:p>
        </w:tc>
      </w:tr>
      <w:tr w:rsidR="00AB6368" w14:paraId="2E14C6C9" w14:textId="77777777" w:rsidTr="00451526">
        <w:trPr>
          <w:trHeight w:val="4897"/>
        </w:trPr>
        <w:tc>
          <w:tcPr>
            <w:tcW w:w="4106" w:type="dxa"/>
          </w:tcPr>
          <w:p w14:paraId="4683878E" w14:textId="77777777" w:rsidR="00AB6368" w:rsidRDefault="00AB6368" w:rsidP="00BA25ED">
            <w:pPr>
              <w:spacing w:before="0"/>
            </w:pPr>
            <w:r>
              <w:t>White residues which</w:t>
            </w:r>
          </w:p>
          <w:p w14:paraId="3EF4289B" w14:textId="77777777" w:rsidR="00AB6368" w:rsidRDefault="00AB6368" w:rsidP="00BA25ED">
            <w:pPr>
              <w:spacing w:before="0"/>
            </w:pPr>
            <w:r>
              <w:t>look like powder detergent</w:t>
            </w:r>
          </w:p>
          <w:p w14:paraId="37C689DE" w14:textId="77777777" w:rsidR="00AB6368" w:rsidRDefault="00AB6368" w:rsidP="00BA25ED">
            <w:pPr>
              <w:spacing w:before="0"/>
            </w:pPr>
            <w:r>
              <w:t>are seen on dark</w:t>
            </w:r>
          </w:p>
          <w:p w14:paraId="03CC1866" w14:textId="56A3CF08" w:rsidR="00AB6368" w:rsidRDefault="00AB6368" w:rsidP="00BA25ED">
            <w:pPr>
              <w:spacing w:before="0"/>
            </w:pPr>
            <w:r>
              <w:t>textiles after washing.</w:t>
            </w:r>
          </w:p>
        </w:tc>
        <w:tc>
          <w:tcPr>
            <w:tcW w:w="6088" w:type="dxa"/>
          </w:tcPr>
          <w:p w14:paraId="49E1C6AE" w14:textId="77777777" w:rsidR="00D23E7A" w:rsidRDefault="00AB6368" w:rsidP="00BA25ED">
            <w:pPr>
              <w:spacing w:before="0"/>
            </w:pPr>
            <w:r>
              <w:t>The detergent contained compounds (zeolites) to aid</w:t>
            </w:r>
            <w:r w:rsidR="00D23E7A">
              <w:t xml:space="preserve"> </w:t>
            </w:r>
            <w:r>
              <w:t>water softening which are not soluble in water. These</w:t>
            </w:r>
            <w:r w:rsidR="00D23E7A">
              <w:t xml:space="preserve"> </w:t>
            </w:r>
            <w:r>
              <w:rPr>
                <w:rFonts w:hint="eastAsia"/>
              </w:rPr>
              <w:t>have ended up on the laundry.</w:t>
            </w:r>
          </w:p>
          <w:p w14:paraId="6A22B238" w14:textId="77777777" w:rsidR="00D23E7A" w:rsidRDefault="00AB6368" w:rsidP="00BA25ED">
            <w:pPr>
              <w:pStyle w:val="ListBullet"/>
              <w:spacing w:before="0"/>
            </w:pPr>
            <w:r>
              <w:rPr>
                <w:rFonts w:hint="eastAsia"/>
              </w:rPr>
              <w:t>Try and brush off the residues with a soft brush</w:t>
            </w:r>
            <w:r w:rsidR="00D23E7A">
              <w:t xml:space="preserve"> </w:t>
            </w:r>
            <w:r>
              <w:rPr>
                <w:rFonts w:hint="eastAsia"/>
              </w:rPr>
              <w:t>once the laundry is dry.</w:t>
            </w:r>
          </w:p>
          <w:p w14:paraId="081C7B40" w14:textId="77777777" w:rsidR="00D23E7A" w:rsidRDefault="00AB6368" w:rsidP="00BA25ED">
            <w:pPr>
              <w:pStyle w:val="ListBullet"/>
              <w:spacing w:before="0"/>
            </w:pPr>
            <w:r>
              <w:rPr>
                <w:rFonts w:hint="eastAsia"/>
              </w:rPr>
              <w:t>Wash dark textiles using a detergent which contains</w:t>
            </w:r>
            <w:r w:rsidR="00D23E7A">
              <w:t xml:space="preserve"> </w:t>
            </w:r>
            <w:r>
              <w:t>no zeolites. Liquid detergents usually contain</w:t>
            </w:r>
            <w:r w:rsidR="00D23E7A">
              <w:t xml:space="preserve"> </w:t>
            </w:r>
            <w:r>
              <w:rPr>
                <w:rFonts w:hint="eastAsia"/>
              </w:rPr>
              <w:t>no zeolites.</w:t>
            </w:r>
          </w:p>
          <w:p w14:paraId="47D0BDF9" w14:textId="6BED604A" w:rsidR="00AB6368" w:rsidRDefault="00AB6368" w:rsidP="00BA25ED">
            <w:pPr>
              <w:pStyle w:val="ListBullet"/>
              <w:spacing w:before="0"/>
            </w:pPr>
            <w:r>
              <w:rPr>
                <w:rFonts w:hint="eastAsia"/>
              </w:rPr>
              <w:t xml:space="preserve">Use the </w:t>
            </w:r>
            <w:r w:rsidRPr="00D23E7A">
              <w:rPr>
                <w:rFonts w:hint="eastAsia"/>
                <w:b/>
              </w:rPr>
              <w:t>Dark garments/Denim</w:t>
            </w:r>
            <w:r>
              <w:rPr>
                <w:rFonts w:hint="eastAsia"/>
              </w:rPr>
              <w:t xml:space="preserve"> programme for dark</w:t>
            </w:r>
            <w:r w:rsidR="00D23E7A">
              <w:t xml:space="preserve"> </w:t>
            </w:r>
            <w:r>
              <w:t>coloured laundry.</w:t>
            </w:r>
          </w:p>
        </w:tc>
      </w:tr>
      <w:tr w:rsidR="00AB6368" w14:paraId="12846A60" w14:textId="77777777" w:rsidTr="00451526">
        <w:trPr>
          <w:trHeight w:val="5029"/>
        </w:trPr>
        <w:tc>
          <w:tcPr>
            <w:tcW w:w="4106" w:type="dxa"/>
          </w:tcPr>
          <w:p w14:paraId="1B0F8561" w14:textId="77777777" w:rsidR="00AB6368" w:rsidRDefault="00AB6368" w:rsidP="00BA25ED">
            <w:pPr>
              <w:spacing w:before="0"/>
            </w:pPr>
            <w:r>
              <w:t>White residues which</w:t>
            </w:r>
          </w:p>
          <w:p w14:paraId="3D7CA2B2" w14:textId="77777777" w:rsidR="00AB6368" w:rsidRDefault="00AB6368" w:rsidP="00BA25ED">
            <w:pPr>
              <w:spacing w:before="0"/>
            </w:pPr>
            <w:r>
              <w:t>look like powder detergent</w:t>
            </w:r>
          </w:p>
          <w:p w14:paraId="717A52F0" w14:textId="77777777" w:rsidR="00AB6368" w:rsidRDefault="00AB6368" w:rsidP="00BA25ED">
            <w:pPr>
              <w:spacing w:before="0"/>
            </w:pPr>
            <w:r>
              <w:t>are seen on dark</w:t>
            </w:r>
          </w:p>
          <w:p w14:paraId="6E1AD1E0" w14:textId="7CCCBDF1" w:rsidR="00AB6368" w:rsidRDefault="00AB6368" w:rsidP="00BA25ED">
            <w:pPr>
              <w:spacing w:before="0"/>
            </w:pPr>
            <w:r>
              <w:t>textiles after washing.</w:t>
            </w:r>
          </w:p>
        </w:tc>
        <w:tc>
          <w:tcPr>
            <w:tcW w:w="6088" w:type="dxa"/>
          </w:tcPr>
          <w:p w14:paraId="53FF0855" w14:textId="77777777" w:rsidR="00D23E7A" w:rsidRDefault="00AB6368" w:rsidP="00BA25ED">
            <w:pPr>
              <w:spacing w:before="0"/>
            </w:pPr>
            <w:r>
              <w:t>The detergent contained compounds (zeolites) to aid</w:t>
            </w:r>
            <w:r w:rsidR="00D23E7A">
              <w:t xml:space="preserve"> </w:t>
            </w:r>
            <w:r>
              <w:t>water softening which are not soluble in water. These</w:t>
            </w:r>
            <w:r w:rsidR="00D23E7A">
              <w:t xml:space="preserve"> </w:t>
            </w:r>
            <w:r>
              <w:rPr>
                <w:rFonts w:hint="eastAsia"/>
              </w:rPr>
              <w:t>have ended up on the laundry.</w:t>
            </w:r>
          </w:p>
          <w:p w14:paraId="45BD605E" w14:textId="77777777" w:rsidR="00D23E7A" w:rsidRDefault="00AB6368" w:rsidP="00BA25ED">
            <w:pPr>
              <w:pStyle w:val="ListBullet"/>
              <w:spacing w:before="0"/>
            </w:pPr>
            <w:r>
              <w:rPr>
                <w:rFonts w:hint="eastAsia"/>
              </w:rPr>
              <w:t>Try and brush off the residues with a soft brush</w:t>
            </w:r>
            <w:r w:rsidR="00D23E7A">
              <w:t xml:space="preserve"> </w:t>
            </w:r>
            <w:r>
              <w:rPr>
                <w:rFonts w:hint="eastAsia"/>
              </w:rPr>
              <w:t>once the laundry is dry.</w:t>
            </w:r>
          </w:p>
          <w:p w14:paraId="65F3498A" w14:textId="77777777" w:rsidR="00D23E7A" w:rsidRDefault="00AB6368" w:rsidP="00BA25ED">
            <w:pPr>
              <w:pStyle w:val="ListBullet"/>
              <w:spacing w:before="0"/>
            </w:pPr>
            <w:r>
              <w:rPr>
                <w:rFonts w:hint="eastAsia"/>
              </w:rPr>
              <w:t>Wash dark textiles using a detergent which contains</w:t>
            </w:r>
            <w:r w:rsidR="00D23E7A">
              <w:t xml:space="preserve"> </w:t>
            </w:r>
            <w:r>
              <w:t>no zeolites. Liquid detergents usually contain</w:t>
            </w:r>
            <w:r w:rsidR="00D23E7A">
              <w:t xml:space="preserve"> </w:t>
            </w:r>
            <w:r>
              <w:rPr>
                <w:rFonts w:hint="eastAsia"/>
              </w:rPr>
              <w:t>no zeolites.</w:t>
            </w:r>
          </w:p>
          <w:p w14:paraId="15F27BCF" w14:textId="134D3BDC" w:rsidR="00AB6368" w:rsidRDefault="00AB6368" w:rsidP="00BA25ED">
            <w:pPr>
              <w:pStyle w:val="ListBullet"/>
              <w:spacing w:before="0"/>
            </w:pPr>
            <w:r>
              <w:rPr>
                <w:rFonts w:hint="eastAsia"/>
              </w:rPr>
              <w:t xml:space="preserve">Use the </w:t>
            </w:r>
            <w:r w:rsidRPr="00D23E7A">
              <w:rPr>
                <w:rFonts w:hint="eastAsia"/>
                <w:b/>
              </w:rPr>
              <w:t>Dark garments / Denim</w:t>
            </w:r>
            <w:r>
              <w:rPr>
                <w:rFonts w:hint="eastAsia"/>
              </w:rPr>
              <w:t xml:space="preserve"> programme for</w:t>
            </w:r>
            <w:r w:rsidR="00D23E7A">
              <w:t xml:space="preserve"> </w:t>
            </w:r>
            <w:r>
              <w:t>dark coloured laundry.</w:t>
            </w:r>
          </w:p>
        </w:tc>
      </w:tr>
    </w:tbl>
    <w:p w14:paraId="2834E61A" w14:textId="77777777" w:rsidR="00451526" w:rsidRDefault="00451526" w:rsidP="00D23E7A">
      <w:pPr>
        <w:pStyle w:val="Heading3"/>
      </w:pPr>
    </w:p>
    <w:p w14:paraId="228DC158" w14:textId="77777777" w:rsidR="00451526" w:rsidRDefault="00451526">
      <w:pPr>
        <w:keepLines w:val="0"/>
        <w:spacing w:before="0"/>
        <w:rPr>
          <w:b/>
          <w:sz w:val="36"/>
        </w:rPr>
      </w:pPr>
      <w:r>
        <w:br w:type="page"/>
      </w:r>
    </w:p>
    <w:p w14:paraId="1E5F05C5" w14:textId="106C372F" w:rsidR="00D23E7A" w:rsidRDefault="00D23E7A" w:rsidP="00D23E7A">
      <w:pPr>
        <w:pStyle w:val="Heading3"/>
      </w:pPr>
      <w:bookmarkStart w:id="115" w:name="_Toc43468118"/>
      <w:r>
        <w:t>The door will not open</w:t>
      </w:r>
      <w:bookmarkEnd w:id="115"/>
      <w:r w:rsidR="00BA25ED">
        <w:br/>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70" w:type="dxa"/>
          <w:left w:w="170" w:type="dxa"/>
          <w:bottom w:w="170" w:type="dxa"/>
          <w:right w:w="170" w:type="dxa"/>
        </w:tblCellMar>
        <w:tblLook w:val="04A0" w:firstRow="1" w:lastRow="0" w:firstColumn="1" w:lastColumn="0" w:noHBand="0" w:noVBand="1"/>
      </w:tblPr>
      <w:tblGrid>
        <w:gridCol w:w="4105"/>
        <w:gridCol w:w="6079"/>
      </w:tblGrid>
      <w:tr w:rsidR="000D7000" w14:paraId="201752E5" w14:textId="77777777" w:rsidTr="00451526">
        <w:trPr>
          <w:tblHeader/>
        </w:trPr>
        <w:tc>
          <w:tcPr>
            <w:tcW w:w="4106" w:type="dxa"/>
            <w:shd w:val="clear" w:color="auto" w:fill="F2F2F2" w:themeFill="background1" w:themeFillShade="F2"/>
          </w:tcPr>
          <w:p w14:paraId="037362EC" w14:textId="32266A78" w:rsidR="00D23E7A" w:rsidRPr="00D23E7A" w:rsidRDefault="00D23E7A" w:rsidP="00BA25ED">
            <w:pPr>
              <w:spacing w:before="0"/>
              <w:rPr>
                <w:b/>
              </w:rPr>
            </w:pPr>
            <w:r w:rsidRPr="00D23E7A">
              <w:rPr>
                <w:b/>
              </w:rPr>
              <w:t>Problem</w:t>
            </w:r>
          </w:p>
        </w:tc>
        <w:tc>
          <w:tcPr>
            <w:tcW w:w="6088" w:type="dxa"/>
            <w:shd w:val="clear" w:color="auto" w:fill="F2F2F2" w:themeFill="background1" w:themeFillShade="F2"/>
          </w:tcPr>
          <w:p w14:paraId="7CA6A510" w14:textId="57F03D66" w:rsidR="00D23E7A" w:rsidRPr="00D23E7A" w:rsidRDefault="00D23E7A" w:rsidP="00BA25ED">
            <w:pPr>
              <w:spacing w:before="0"/>
              <w:rPr>
                <w:b/>
              </w:rPr>
            </w:pPr>
            <w:r w:rsidRPr="00D23E7A">
              <w:rPr>
                <w:b/>
              </w:rPr>
              <w:t>Cause and remedy</w:t>
            </w:r>
          </w:p>
        </w:tc>
      </w:tr>
      <w:tr w:rsidR="00D23E7A" w14:paraId="6583D386" w14:textId="77777777" w:rsidTr="00451526">
        <w:trPr>
          <w:trHeight w:val="3080"/>
        </w:trPr>
        <w:tc>
          <w:tcPr>
            <w:tcW w:w="4106" w:type="dxa"/>
            <w:vMerge w:val="restart"/>
          </w:tcPr>
          <w:p w14:paraId="39D3ED3D" w14:textId="4C165819" w:rsidR="00D23E7A" w:rsidRDefault="00D23E7A" w:rsidP="00BA25ED">
            <w:pPr>
              <w:spacing w:before="0"/>
            </w:pPr>
            <w:r>
              <w:t>The door cannot be pulled open during a programme.</w:t>
            </w:r>
          </w:p>
        </w:tc>
        <w:tc>
          <w:tcPr>
            <w:tcW w:w="6088" w:type="dxa"/>
          </w:tcPr>
          <w:p w14:paraId="05474EF7" w14:textId="77777777" w:rsidR="00D23E7A" w:rsidRDefault="00D23E7A" w:rsidP="00BA25ED">
            <w:pPr>
              <w:spacing w:before="0"/>
            </w:pPr>
            <w:r>
              <w:rPr>
                <w:rFonts w:hint="eastAsia"/>
              </w:rPr>
              <w:t>The door is locked during a programme</w:t>
            </w:r>
            <w:r>
              <w:t>.</w:t>
            </w:r>
          </w:p>
          <w:p w14:paraId="1C1A062B" w14:textId="77777777" w:rsidR="00D23E7A" w:rsidRDefault="00D23E7A" w:rsidP="00BA25ED">
            <w:pPr>
              <w:pStyle w:val="ListBullet"/>
              <w:spacing w:before="0"/>
            </w:pPr>
            <w:r>
              <w:rPr>
                <w:rFonts w:hint="eastAsia"/>
              </w:rPr>
              <w:t xml:space="preserve">Touch the </w:t>
            </w:r>
            <w:r w:rsidRPr="00D23E7A">
              <w:rPr>
                <w:rFonts w:hint="eastAsia"/>
                <w:b/>
              </w:rPr>
              <w:t>Start/Stop</w:t>
            </w:r>
            <w:r>
              <w:rPr>
                <w:rFonts w:hint="eastAsia"/>
              </w:rPr>
              <w:t xml:space="preserve"> sensor to cancel the programme.</w:t>
            </w:r>
          </w:p>
          <w:p w14:paraId="12411308" w14:textId="0B1A63D7" w:rsidR="00D23E7A" w:rsidRDefault="00D23E7A" w:rsidP="00BA25ED">
            <w:r>
              <w:t>The programme is cancelled, the door will unlock and you will be able to pull it open.</w:t>
            </w:r>
          </w:p>
        </w:tc>
      </w:tr>
      <w:tr w:rsidR="00D23E7A" w14:paraId="386C7F24" w14:textId="77777777" w:rsidTr="00451526">
        <w:trPr>
          <w:trHeight w:val="2725"/>
        </w:trPr>
        <w:tc>
          <w:tcPr>
            <w:tcW w:w="4106" w:type="dxa"/>
            <w:vMerge/>
          </w:tcPr>
          <w:p w14:paraId="0D56AFAC" w14:textId="77777777" w:rsidR="00D23E7A" w:rsidRDefault="00D23E7A" w:rsidP="00BA25ED">
            <w:pPr>
              <w:spacing w:before="0"/>
            </w:pPr>
          </w:p>
        </w:tc>
        <w:tc>
          <w:tcPr>
            <w:tcW w:w="6088" w:type="dxa"/>
          </w:tcPr>
          <w:p w14:paraId="1F3A5C2A" w14:textId="77777777" w:rsidR="00D23E7A" w:rsidRDefault="00D23E7A" w:rsidP="00BA25ED">
            <w:pPr>
              <w:spacing w:before="0"/>
            </w:pPr>
            <w:r>
              <w:t xml:space="preserve">There is still water in the drum and the machine is unable </w:t>
            </w:r>
            <w:r>
              <w:rPr>
                <w:rFonts w:hint="eastAsia"/>
              </w:rPr>
              <w:t>to drain.</w:t>
            </w:r>
          </w:p>
          <w:p w14:paraId="519E13DA" w14:textId="77EA271D" w:rsidR="00D23E7A" w:rsidRDefault="00D23E7A" w:rsidP="00BA25ED">
            <w:pPr>
              <w:pStyle w:val="ListBullet"/>
              <w:spacing w:before="0"/>
            </w:pPr>
            <w:r>
              <w:rPr>
                <w:rFonts w:hint="eastAsia"/>
              </w:rPr>
              <w:t>Clean the drain filters and the drain pump as described</w:t>
            </w:r>
            <w:r>
              <w:t xml:space="preserve"> in “Opening the door in the event of a blocked drain outlet and/or power failure”.</w:t>
            </w:r>
          </w:p>
        </w:tc>
      </w:tr>
      <w:tr w:rsidR="00D23E7A" w14:paraId="6521437B" w14:textId="77777777" w:rsidTr="00451526">
        <w:trPr>
          <w:trHeight w:val="2662"/>
        </w:trPr>
        <w:tc>
          <w:tcPr>
            <w:tcW w:w="4106" w:type="dxa"/>
          </w:tcPr>
          <w:p w14:paraId="34ECBA78" w14:textId="77777777" w:rsidR="00D23E7A" w:rsidRDefault="00D23E7A" w:rsidP="00BA25ED">
            <w:pPr>
              <w:spacing w:before="0"/>
            </w:pPr>
            <w:r>
              <w:t>After the programme is</w:t>
            </w:r>
          </w:p>
          <w:p w14:paraId="355665F7" w14:textId="70F73684" w:rsidR="00D23E7A" w:rsidRDefault="00D23E7A" w:rsidP="00BA25ED">
            <w:pPr>
              <w:spacing w:before="0"/>
            </w:pPr>
            <w:r>
              <w:rPr>
                <w:rFonts w:hint="eastAsia"/>
              </w:rPr>
              <w:t>cancelled, flashing bars</w:t>
            </w:r>
            <w:r w:rsidR="000D7000">
              <w:t xml:space="preserve"> </w:t>
            </w:r>
            <w:r w:rsidR="000D7000">
              <w:rPr>
                <w:noProof/>
              </w:rPr>
              <w:drawing>
                <wp:inline distT="0" distB="0" distL="0" distR="0" wp14:anchorId="60401C64" wp14:editId="7D12484A">
                  <wp:extent cx="2095500" cy="272308"/>
                  <wp:effectExtent l="0" t="0" r="0" b="0"/>
                  <wp:docPr id="147" name="Picture 147" descr="A series of flashing bars that appear in the tim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197931" cy="285619"/>
                          </a:xfrm>
                          <a:prstGeom prst="rect">
                            <a:avLst/>
                          </a:prstGeom>
                        </pic:spPr>
                      </pic:pic>
                    </a:graphicData>
                  </a:graphic>
                </wp:inline>
              </w:drawing>
            </w:r>
            <w:r>
              <w:rPr>
                <w:rFonts w:hint="eastAsia"/>
              </w:rPr>
              <w:t xml:space="preserve"> </w:t>
            </w:r>
            <w:r>
              <w:rPr>
                <w:rFonts w:hint="eastAsia"/>
              </w:rPr>
              <w:t></w:t>
            </w:r>
            <w:r>
              <w:rPr>
                <w:rFonts w:hint="eastAsia"/>
              </w:rPr>
              <w:t>appear</w:t>
            </w:r>
            <w:r w:rsidR="000D7000">
              <w:t xml:space="preserve"> </w:t>
            </w:r>
            <w:r>
              <w:t>in the time display.</w:t>
            </w:r>
          </w:p>
        </w:tc>
        <w:tc>
          <w:tcPr>
            <w:tcW w:w="6088" w:type="dxa"/>
          </w:tcPr>
          <w:p w14:paraId="47F3184F" w14:textId="77777777" w:rsidR="00D23E7A" w:rsidRDefault="00D23E7A" w:rsidP="00BA25ED">
            <w:pPr>
              <w:spacing w:before="0"/>
            </w:pPr>
            <w:r>
              <w:t xml:space="preserve">For safety reasons the drum door cannot be opened </w:t>
            </w:r>
            <w:r>
              <w:rPr>
                <w:rFonts w:hint="eastAsia"/>
              </w:rPr>
              <w:t xml:space="preserve">if the suds temperature is higher than 55 </w:t>
            </w:r>
            <w:r>
              <w:t>°C</w:t>
            </w:r>
            <w:r>
              <w:rPr>
                <w:rFonts w:hint="eastAsia"/>
              </w:rPr>
              <w:t xml:space="preserve">. </w:t>
            </w:r>
          </w:p>
          <w:p w14:paraId="4E927F0F" w14:textId="6FFAA95D" w:rsidR="00D23E7A" w:rsidRDefault="00D23E7A" w:rsidP="00BA25ED">
            <w:pPr>
              <w:pStyle w:val="ListBullet"/>
              <w:spacing w:before="0"/>
            </w:pPr>
            <w:r>
              <w:rPr>
                <w:rFonts w:hint="eastAsia"/>
              </w:rPr>
              <w:t>Wait until the temperature in the drum has decreased</w:t>
            </w:r>
            <w:r>
              <w:t xml:space="preserve"> and the bars have stopped flashing in the display.</w:t>
            </w:r>
          </w:p>
        </w:tc>
      </w:tr>
      <w:tr w:rsidR="00D23E7A" w14:paraId="2C894C83" w14:textId="77777777" w:rsidTr="00451526">
        <w:trPr>
          <w:trHeight w:val="1317"/>
        </w:trPr>
        <w:tc>
          <w:tcPr>
            <w:tcW w:w="4106" w:type="dxa"/>
          </w:tcPr>
          <w:p w14:paraId="4826A824" w14:textId="2F9AB4AC" w:rsidR="00D23E7A" w:rsidRDefault="00D23E7A" w:rsidP="00BA25ED">
            <w:pPr>
              <w:spacing w:before="0"/>
            </w:pPr>
            <w:r>
              <w:rPr>
                <w:rFonts w:hint="eastAsia"/>
                <w:b/>
              </w:rPr>
              <w:t>F</w:t>
            </w:r>
            <w:r>
              <w:t xml:space="preserve"> and </w:t>
            </w:r>
            <w:r>
              <w:rPr>
                <w:b/>
              </w:rPr>
              <w:t>35</w:t>
            </w:r>
            <w:r>
              <w:t xml:space="preserve"> </w:t>
            </w:r>
            <w:r>
              <w:rPr>
                <w:rFonts w:hint="eastAsia"/>
              </w:rPr>
              <w:t>alternately appear</w:t>
            </w:r>
            <w:r>
              <w:t xml:space="preserve"> in the time display.</w:t>
            </w:r>
          </w:p>
        </w:tc>
        <w:tc>
          <w:tcPr>
            <w:tcW w:w="6088" w:type="dxa"/>
          </w:tcPr>
          <w:p w14:paraId="7F6C47AC" w14:textId="77777777" w:rsidR="00D23E7A" w:rsidRDefault="00D23E7A" w:rsidP="00BA25ED">
            <w:pPr>
              <w:spacing w:before="0"/>
            </w:pPr>
            <w:r w:rsidRPr="00D23E7A">
              <w:rPr>
                <w:rFonts w:hint="eastAsia"/>
              </w:rPr>
              <w:t>The door lock has jammed.</w:t>
            </w:r>
          </w:p>
          <w:p w14:paraId="0E0D3A7C" w14:textId="431B0A70" w:rsidR="00D23E7A" w:rsidRDefault="00D23E7A" w:rsidP="00BA25ED">
            <w:pPr>
              <w:pStyle w:val="ListBullet"/>
              <w:spacing w:before="0"/>
            </w:pPr>
            <w:r w:rsidRPr="00D23E7A">
              <w:rPr>
                <w:rFonts w:hint="eastAsia"/>
              </w:rPr>
              <w:t>Call the Service Department.</w:t>
            </w:r>
          </w:p>
        </w:tc>
      </w:tr>
    </w:tbl>
    <w:p w14:paraId="3D280430" w14:textId="77777777" w:rsidR="00451526" w:rsidRDefault="00451526" w:rsidP="000D7000">
      <w:pPr>
        <w:pStyle w:val="Heading3"/>
      </w:pPr>
    </w:p>
    <w:p w14:paraId="751BC713" w14:textId="77777777" w:rsidR="00451526" w:rsidRDefault="00451526">
      <w:pPr>
        <w:keepLines w:val="0"/>
        <w:spacing w:before="0"/>
        <w:rPr>
          <w:b/>
          <w:sz w:val="36"/>
        </w:rPr>
      </w:pPr>
      <w:r>
        <w:br w:type="page"/>
      </w:r>
    </w:p>
    <w:p w14:paraId="51CB47E7" w14:textId="433576CF" w:rsidR="000D7000" w:rsidRPr="000D7000" w:rsidRDefault="000D7000" w:rsidP="000D7000">
      <w:pPr>
        <w:pStyle w:val="Heading3"/>
      </w:pPr>
      <w:bookmarkStart w:id="116" w:name="_Toc43468119"/>
      <w:r w:rsidRPr="000D7000">
        <w:t xml:space="preserve">Opening the door in the event </w:t>
      </w:r>
      <w:r w:rsidRPr="000D7000">
        <w:rPr>
          <w:rFonts w:cs="HelveticaNeueLTW1G-Bd"/>
          <w:szCs w:val="24"/>
        </w:rPr>
        <w:t>of a blocked drain outlet and/</w:t>
      </w:r>
      <w:r w:rsidRPr="000D7000">
        <w:t>or power cut</w:t>
      </w:r>
      <w:bookmarkEnd w:id="116"/>
    </w:p>
    <w:p w14:paraId="452E63D5" w14:textId="7D5F6B53" w:rsidR="000D7000" w:rsidRDefault="000D7000" w:rsidP="000D7000">
      <w:pPr>
        <w:pStyle w:val="ListBullet"/>
      </w:pPr>
      <w:r>
        <w:rPr>
          <w:rFonts w:hint="eastAsia"/>
        </w:rPr>
        <w:t>Switch off the washing machine.</w:t>
      </w:r>
    </w:p>
    <w:p w14:paraId="1C3D2C4A" w14:textId="25E7F5F5" w:rsidR="001D5A66" w:rsidRDefault="001D5A66" w:rsidP="000D7000">
      <w:r>
        <w:rPr>
          <w:noProof/>
        </w:rPr>
        <w:drawing>
          <wp:inline distT="0" distB="0" distL="0" distR="0" wp14:anchorId="4ED36F13" wp14:editId="32D080AE">
            <wp:extent cx="3810000" cy="3040026"/>
            <wp:effectExtent l="0" t="0" r="0" b="8255"/>
            <wp:docPr id="1" name="Picture 1" descr="A close-up of a hand pulling open the drain pump access panel located in the bottom left corner of the front of the wash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ele 13.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816823" cy="3045471"/>
                    </a:xfrm>
                    <a:prstGeom prst="rect">
                      <a:avLst/>
                    </a:prstGeom>
                  </pic:spPr>
                </pic:pic>
              </a:graphicData>
            </a:graphic>
          </wp:inline>
        </w:drawing>
      </w:r>
    </w:p>
    <w:p w14:paraId="1FB8C450" w14:textId="42B36741" w:rsidR="000D7000" w:rsidRDefault="000D7000" w:rsidP="000D7000">
      <w:pPr>
        <w:pStyle w:val="ListBullet"/>
      </w:pPr>
      <w:r>
        <w:rPr>
          <w:rFonts w:hint="eastAsia"/>
        </w:rPr>
        <w:t>Open the drain pump access panel.</w:t>
      </w:r>
    </w:p>
    <w:p w14:paraId="0E4FF40D" w14:textId="77777777" w:rsidR="000D7000" w:rsidRDefault="000D7000" w:rsidP="000D7000">
      <w:pPr>
        <w:pStyle w:val="Heading4"/>
      </w:pPr>
      <w:r>
        <w:t>Blocked drain outlet</w:t>
      </w:r>
    </w:p>
    <w:p w14:paraId="08BB5C46" w14:textId="2BA444EB" w:rsidR="000D7000" w:rsidRDefault="000D7000" w:rsidP="000D7000">
      <w:r>
        <w:t>If the drain outlet is blocked, there may be a large quantity of water left behind in the washing machine.</w:t>
      </w:r>
    </w:p>
    <w:p w14:paraId="41FDA603" w14:textId="12C0D7E7" w:rsidR="000D7000" w:rsidRDefault="000D7000" w:rsidP="000D7000">
      <w:r>
        <w:rPr>
          <w:rFonts w:hint="eastAsia"/>
          <w:b/>
        </w:rPr>
        <w:t>W</w:t>
      </w:r>
      <w:r>
        <w:rPr>
          <w:b/>
        </w:rPr>
        <w:t xml:space="preserve">arning: </w:t>
      </w:r>
      <w:r>
        <w:rPr>
          <w:rFonts w:hint="eastAsia"/>
        </w:rPr>
        <w:t>Risk of scalding due to hot suds.</w:t>
      </w:r>
      <w:r>
        <w:t xml:space="preserve"> Escaping suds will be hot if laundry has been washed at high temperatures! Carefully allow all suds to drain off.</w:t>
      </w:r>
    </w:p>
    <w:p w14:paraId="3AD696BC" w14:textId="0B27625B" w:rsidR="000D7000" w:rsidRDefault="000D7000" w:rsidP="000D7000">
      <w:pPr>
        <w:pStyle w:val="Heading4"/>
      </w:pPr>
      <w:r>
        <w:t>Draining the washing machine</w:t>
      </w:r>
    </w:p>
    <w:p w14:paraId="16E0BDDE" w14:textId="38C30AE6" w:rsidR="000D7000" w:rsidRDefault="000D7000" w:rsidP="000D7000">
      <w:r>
        <w:rPr>
          <w:b/>
        </w:rPr>
        <w:t xml:space="preserve">Important: </w:t>
      </w:r>
      <w:r>
        <w:t>Remove the drain filter, though not completely.</w:t>
      </w:r>
    </w:p>
    <w:p w14:paraId="55358894" w14:textId="63E2A265" w:rsidR="000D7000" w:rsidRDefault="000D7000" w:rsidP="0040796C">
      <w:pPr>
        <w:pStyle w:val="ListBullet"/>
      </w:pPr>
      <w:r>
        <w:rPr>
          <w:rFonts w:hint="eastAsia"/>
        </w:rPr>
        <w:t>Place a suitable container under the</w:t>
      </w:r>
      <w:r>
        <w:t xml:space="preserve"> access panel, e.g. a universal oven tray.</w:t>
      </w:r>
    </w:p>
    <w:p w14:paraId="279B0232" w14:textId="60C527F3" w:rsidR="000D7000" w:rsidRDefault="000D7000" w:rsidP="000D7000">
      <w:r>
        <w:rPr>
          <w:noProof/>
        </w:rPr>
        <w:drawing>
          <wp:inline distT="0" distB="0" distL="0" distR="0" wp14:anchorId="069A708B" wp14:editId="77DB482C">
            <wp:extent cx="3810000" cy="3028883"/>
            <wp:effectExtent l="0" t="0" r="0" b="635"/>
            <wp:docPr id="149" name="Picture 149" descr="A close-up of the drain pump access panel removed and the drain filter unscrewed letting water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821380" cy="3037930"/>
                    </a:xfrm>
                    <a:prstGeom prst="rect">
                      <a:avLst/>
                    </a:prstGeom>
                  </pic:spPr>
                </pic:pic>
              </a:graphicData>
            </a:graphic>
          </wp:inline>
        </w:drawing>
      </w:r>
    </w:p>
    <w:p w14:paraId="26F37D52" w14:textId="77777777" w:rsidR="000D7000" w:rsidRDefault="000D7000" w:rsidP="000D7000">
      <w:pPr>
        <w:pStyle w:val="ListBullet"/>
      </w:pPr>
      <w:r>
        <w:rPr>
          <w:rFonts w:hint="eastAsia"/>
        </w:rPr>
        <w:t>Slowly unscrew the drain filter to let</w:t>
      </w:r>
      <w:r>
        <w:t xml:space="preserve"> the water out.</w:t>
      </w:r>
    </w:p>
    <w:p w14:paraId="433FC068" w14:textId="14B6C02F" w:rsidR="000D7000" w:rsidRDefault="000D7000" w:rsidP="0040796C">
      <w:pPr>
        <w:pStyle w:val="ListBullet"/>
      </w:pPr>
      <w:r>
        <w:rPr>
          <w:rFonts w:hint="eastAsia"/>
        </w:rPr>
        <w:t>Tighten the drain filter back up again</w:t>
      </w:r>
      <w:r>
        <w:t xml:space="preserve"> if you need to interrupt the flow of water.</w:t>
      </w:r>
    </w:p>
    <w:p w14:paraId="7FC5346A" w14:textId="38937D5C" w:rsidR="000D7000" w:rsidRDefault="000D7000" w:rsidP="000D7000">
      <w:r>
        <w:t xml:space="preserve">Once the flow of water </w:t>
      </w:r>
      <w:r w:rsidRPr="000D7000">
        <w:rPr>
          <w:b/>
        </w:rPr>
        <w:t>ceases:</w:t>
      </w:r>
    </w:p>
    <w:p w14:paraId="0CF87C98" w14:textId="623C474A" w:rsidR="00D105BF" w:rsidRDefault="00D105BF" w:rsidP="000D7000">
      <w:r>
        <w:rPr>
          <w:noProof/>
        </w:rPr>
        <w:drawing>
          <wp:inline distT="0" distB="0" distL="0" distR="0" wp14:anchorId="3D87DA5E" wp14:editId="3F0757FF">
            <wp:extent cx="3790950" cy="3029833"/>
            <wp:effectExtent l="0" t="0" r="0" b="0"/>
            <wp:docPr id="13" name="Picture 13" descr="A close-up of the drain filter being pulled from behind the access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ele 14.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797280" cy="3034892"/>
                    </a:xfrm>
                    <a:prstGeom prst="rect">
                      <a:avLst/>
                    </a:prstGeom>
                  </pic:spPr>
                </pic:pic>
              </a:graphicData>
            </a:graphic>
          </wp:inline>
        </w:drawing>
      </w:r>
    </w:p>
    <w:p w14:paraId="0072DDF8" w14:textId="1E887789" w:rsidR="00AB6368" w:rsidRDefault="000D7000" w:rsidP="000D7000">
      <w:pPr>
        <w:pStyle w:val="ListBullet"/>
      </w:pPr>
      <w:r>
        <w:rPr>
          <w:rFonts w:hint="eastAsia"/>
        </w:rPr>
        <w:t>Remove the drain filter completely.</w:t>
      </w:r>
    </w:p>
    <w:p w14:paraId="064FCC1A" w14:textId="328B12CD" w:rsidR="000D7000" w:rsidRDefault="000D7000" w:rsidP="00905356">
      <w:r>
        <w:rPr>
          <w:noProof/>
        </w:rPr>
        <w:drawing>
          <wp:inline distT="0" distB="0" distL="0" distR="0" wp14:anchorId="1C5D11D4" wp14:editId="6FC13CE6">
            <wp:extent cx="3790950" cy="3022655"/>
            <wp:effectExtent l="0" t="0" r="0" b="6350"/>
            <wp:docPr id="151" name="Picture 151" descr="A close-up showing the removed drain filter and the interior area to be clea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807426" cy="3035792"/>
                    </a:xfrm>
                    <a:prstGeom prst="rect">
                      <a:avLst/>
                    </a:prstGeom>
                  </pic:spPr>
                </pic:pic>
              </a:graphicData>
            </a:graphic>
          </wp:inline>
        </w:drawing>
      </w:r>
    </w:p>
    <w:p w14:paraId="04895329" w14:textId="43033897" w:rsidR="000D7000" w:rsidRDefault="000D7000" w:rsidP="000D7000">
      <w:pPr>
        <w:pStyle w:val="ListBullet"/>
      </w:pPr>
      <w:r>
        <w:rPr>
          <w:rFonts w:hint="eastAsia"/>
        </w:rPr>
        <w:t>Clean the drain filter thoroughly.</w:t>
      </w:r>
    </w:p>
    <w:p w14:paraId="1E9DB459" w14:textId="717325B6" w:rsidR="000D7000" w:rsidRDefault="000D7000" w:rsidP="0040796C">
      <w:pPr>
        <w:pStyle w:val="ListBullet"/>
      </w:pPr>
      <w:r>
        <w:rPr>
          <w:rFonts w:hint="eastAsia"/>
        </w:rPr>
        <w:t>Remove any foreign objects (e.g.,</w:t>
      </w:r>
      <w:r>
        <w:t xml:space="preserve"> buttons, coins etc.) and clean the interior.</w:t>
      </w:r>
    </w:p>
    <w:p w14:paraId="14DE4DAD" w14:textId="4CD27205" w:rsidR="000D7000" w:rsidRDefault="000D7000" w:rsidP="0040796C">
      <w:pPr>
        <w:pStyle w:val="ListBullet"/>
      </w:pPr>
      <w:r>
        <w:t>Turn the impellers by hand to</w:t>
      </w:r>
      <w:r w:rsidR="009B068D">
        <w:t xml:space="preserve"> </w:t>
      </w:r>
      <w:r>
        <w:t>check that they rotate freely.</w:t>
      </w:r>
    </w:p>
    <w:p w14:paraId="29336C18" w14:textId="2E20D491" w:rsidR="000D7000" w:rsidRDefault="000D7000" w:rsidP="0040796C">
      <w:pPr>
        <w:pStyle w:val="ListBullet"/>
      </w:pPr>
      <w:r>
        <w:rPr>
          <w:rFonts w:hint="eastAsia"/>
        </w:rPr>
        <w:t>Replace the drain filter correctly and</w:t>
      </w:r>
      <w:r w:rsidR="009B068D">
        <w:t xml:space="preserve"> </w:t>
      </w:r>
      <w:r>
        <w:t>tighten it securely.</w:t>
      </w:r>
    </w:p>
    <w:p w14:paraId="34C68AF8" w14:textId="342D2897" w:rsidR="000D7000" w:rsidRDefault="000D7000" w:rsidP="000D7000">
      <w:pPr>
        <w:pStyle w:val="ListBullet"/>
      </w:pPr>
      <w:r>
        <w:rPr>
          <w:rFonts w:hint="eastAsia"/>
        </w:rPr>
        <w:t>Close the drain pump access panel.</w:t>
      </w:r>
    </w:p>
    <w:p w14:paraId="05D8BAD9" w14:textId="30AC9A21" w:rsidR="000D7000" w:rsidRDefault="009B068D" w:rsidP="000D7000">
      <w:r>
        <w:rPr>
          <w:rFonts w:hint="eastAsia"/>
          <w:b/>
        </w:rPr>
        <w:t>W</w:t>
      </w:r>
      <w:r>
        <w:rPr>
          <w:b/>
        </w:rPr>
        <w:t xml:space="preserve">arning: </w:t>
      </w:r>
      <w:r w:rsidR="000D7000">
        <w:rPr>
          <w:rFonts w:hint="eastAsia"/>
        </w:rPr>
        <w:t>Risk of water damage.</w:t>
      </w:r>
      <w:r>
        <w:t xml:space="preserve"> </w:t>
      </w:r>
      <w:r w:rsidR="000D7000">
        <w:t>Make sure the drain filter is securely</w:t>
      </w:r>
      <w:r w:rsidR="00BA25ED">
        <w:t xml:space="preserve"> </w:t>
      </w:r>
      <w:r w:rsidR="000D7000">
        <w:t>tightened. Otherwise there is a risk of</w:t>
      </w:r>
      <w:r>
        <w:t xml:space="preserve"> </w:t>
      </w:r>
      <w:r w:rsidR="000D7000">
        <w:t>water leakage during use.</w:t>
      </w:r>
      <w:r>
        <w:t xml:space="preserve"> </w:t>
      </w:r>
      <w:r w:rsidR="000D7000">
        <w:t>Replace the drain filter correctly and</w:t>
      </w:r>
      <w:r>
        <w:t xml:space="preserve"> </w:t>
      </w:r>
      <w:r w:rsidR="000D7000">
        <w:t>tighten it securely.</w:t>
      </w:r>
    </w:p>
    <w:p w14:paraId="6684C5A9" w14:textId="30EE3D64" w:rsidR="000D7000" w:rsidRDefault="000D7000" w:rsidP="009B068D">
      <w:pPr>
        <w:pStyle w:val="Heading4"/>
      </w:pPr>
      <w:r>
        <w:t>Open the door</w:t>
      </w:r>
    </w:p>
    <w:p w14:paraId="5DF745A7" w14:textId="576F2530" w:rsidR="000D7000" w:rsidRDefault="009B068D" w:rsidP="000D7000">
      <w:r>
        <w:rPr>
          <w:rFonts w:hint="eastAsia"/>
          <w:b/>
        </w:rPr>
        <w:t>W</w:t>
      </w:r>
      <w:r>
        <w:rPr>
          <w:b/>
        </w:rPr>
        <w:t xml:space="preserve">arning: </w:t>
      </w:r>
      <w:r w:rsidR="000D7000">
        <w:rPr>
          <w:rFonts w:hint="eastAsia"/>
        </w:rPr>
        <w:t>Danger of injury due to rotating</w:t>
      </w:r>
      <w:r>
        <w:t xml:space="preserve"> </w:t>
      </w:r>
      <w:r w:rsidR="000D7000">
        <w:t>drum!</w:t>
      </w:r>
      <w:r>
        <w:t xml:space="preserve"> </w:t>
      </w:r>
      <w:r w:rsidR="000D7000">
        <w:t>Reaching into a moving drum is extremely</w:t>
      </w:r>
      <w:r>
        <w:t xml:space="preserve"> </w:t>
      </w:r>
      <w:r w:rsidR="000D7000">
        <w:t>dangerous.</w:t>
      </w:r>
      <w:r>
        <w:t xml:space="preserve"> </w:t>
      </w:r>
      <w:r w:rsidR="000D7000">
        <w:t>Always make sure that the drum is</w:t>
      </w:r>
      <w:r>
        <w:t xml:space="preserve"> </w:t>
      </w:r>
      <w:r w:rsidR="000D7000">
        <w:t>stationary before reaching in to remove</w:t>
      </w:r>
      <w:r>
        <w:t xml:space="preserve"> </w:t>
      </w:r>
      <w:r w:rsidR="000D7000">
        <w:t>laundry.</w:t>
      </w:r>
    </w:p>
    <w:p w14:paraId="4D46C973" w14:textId="78BE22FE" w:rsidR="00D105BF" w:rsidRDefault="00D105BF" w:rsidP="000D7000">
      <w:r>
        <w:rPr>
          <w:noProof/>
        </w:rPr>
        <w:drawing>
          <wp:inline distT="0" distB="0" distL="0" distR="0" wp14:anchorId="2E55DD8F" wp14:editId="1468DFD0">
            <wp:extent cx="3814964" cy="3048000"/>
            <wp:effectExtent l="0" t="0" r="0" b="0"/>
            <wp:docPr id="16" name="Picture 16" descr="A close-up of a hand inserting a screwdriver into the door unlock slot behind the panel and moving the screwdriver downwards to unlock the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ele 15.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820795" cy="3052659"/>
                    </a:xfrm>
                    <a:prstGeom prst="rect">
                      <a:avLst/>
                    </a:prstGeom>
                  </pic:spPr>
                </pic:pic>
              </a:graphicData>
            </a:graphic>
          </wp:inline>
        </w:drawing>
      </w:r>
    </w:p>
    <w:p w14:paraId="723800A4" w14:textId="13C68425" w:rsidR="000D7000" w:rsidRDefault="000D7000" w:rsidP="009B068D">
      <w:pPr>
        <w:pStyle w:val="ListBullet"/>
      </w:pPr>
      <w:r>
        <w:rPr>
          <w:rFonts w:hint="eastAsia"/>
        </w:rPr>
        <w:t>Use a screwdriver to unlock the door.</w:t>
      </w:r>
    </w:p>
    <w:p w14:paraId="78ED6195" w14:textId="14830817" w:rsidR="000D7000" w:rsidRDefault="000D7000" w:rsidP="009B068D">
      <w:pPr>
        <w:pStyle w:val="ListBullet"/>
      </w:pPr>
      <w:r>
        <w:rPr>
          <w:rFonts w:hint="eastAsia"/>
        </w:rPr>
        <w:t>Pull open the door.</w:t>
      </w:r>
    </w:p>
    <w:p w14:paraId="48AA0CF0" w14:textId="395E38F0" w:rsidR="009B068D" w:rsidRDefault="009B068D">
      <w:r>
        <w:br w:type="page"/>
      </w:r>
    </w:p>
    <w:p w14:paraId="01A0A1F6" w14:textId="05509731" w:rsidR="009B068D" w:rsidRDefault="009B068D" w:rsidP="009B068D">
      <w:pPr>
        <w:pStyle w:val="Heading2"/>
      </w:pPr>
      <w:bookmarkStart w:id="117" w:name="_Toc43468120"/>
      <w:r>
        <w:t>After sales service</w:t>
      </w:r>
      <w:bookmarkEnd w:id="117"/>
    </w:p>
    <w:p w14:paraId="54CEE609" w14:textId="59949504" w:rsidR="009B068D" w:rsidRDefault="009B068D" w:rsidP="009B068D">
      <w:pPr>
        <w:pStyle w:val="Heading3"/>
      </w:pPr>
      <w:bookmarkStart w:id="118" w:name="_Toc43468121"/>
      <w:r>
        <w:t>Repairs</w:t>
      </w:r>
      <w:bookmarkEnd w:id="118"/>
    </w:p>
    <w:p w14:paraId="7F2101DE" w14:textId="243AD4B7" w:rsidR="009B068D" w:rsidRDefault="009B068D" w:rsidP="009B068D">
      <w:r>
        <w:t>In the event of any faults which you cannot remedy yourself, please contact:</w:t>
      </w:r>
    </w:p>
    <w:p w14:paraId="3051A30D" w14:textId="46ECC5C1" w:rsidR="009B068D" w:rsidRDefault="009B068D" w:rsidP="00BA25ED">
      <w:pPr>
        <w:pStyle w:val="ListBullet"/>
      </w:pPr>
      <w:r>
        <w:t>your Miele Dealer, or</w:t>
      </w:r>
    </w:p>
    <w:p w14:paraId="727A1128" w14:textId="23E75C15" w:rsidR="009B068D" w:rsidRDefault="009B068D" w:rsidP="00BA25ED">
      <w:pPr>
        <w:pStyle w:val="ListBullet"/>
      </w:pPr>
      <w:r>
        <w:t>Miele (Contact details for Miele are given at the end of this booklet).</w:t>
      </w:r>
    </w:p>
    <w:p w14:paraId="343D3F88" w14:textId="32A35FCC" w:rsidR="009B068D" w:rsidRDefault="009B068D" w:rsidP="009B068D">
      <w:r>
        <w:t>When contacting your Dealer or Miele, please quote the model and serial number of your machine, both of which are shown on the data plate visible above the porthole glass when the door is open.</w:t>
      </w:r>
    </w:p>
    <w:p w14:paraId="05292DBE" w14:textId="1A0C4941" w:rsidR="009B068D" w:rsidRDefault="009B068D" w:rsidP="009B068D">
      <w:r>
        <w:rPr>
          <w:noProof/>
        </w:rPr>
        <w:drawing>
          <wp:inline distT="0" distB="0" distL="0" distR="0" wp14:anchorId="3B55A710" wp14:editId="5701DC5A">
            <wp:extent cx="3810000" cy="3034857"/>
            <wp:effectExtent l="0" t="0" r="0" b="0"/>
            <wp:docPr id="153" name="Picture 153" descr="The data plate is visible above the porthole glass when the washing machine door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817168" cy="3040566"/>
                    </a:xfrm>
                    <a:prstGeom prst="rect">
                      <a:avLst/>
                    </a:prstGeom>
                  </pic:spPr>
                </pic:pic>
              </a:graphicData>
            </a:graphic>
          </wp:inline>
        </w:drawing>
      </w:r>
    </w:p>
    <w:p w14:paraId="24B279BF" w14:textId="1B162027" w:rsidR="009B068D" w:rsidRDefault="009B068D" w:rsidP="009B068D">
      <w:r w:rsidRPr="009B068D">
        <w:rPr>
          <w:b/>
        </w:rPr>
        <w:t>N.B</w:t>
      </w:r>
      <w:r>
        <w:t>. A call-out charge will be applied for service visits where the problem could have been resolved as described in these instructions.</w:t>
      </w:r>
    </w:p>
    <w:p w14:paraId="6DF54BAE" w14:textId="25CE7033" w:rsidR="009B068D" w:rsidRDefault="009B068D" w:rsidP="009B068D">
      <w:pPr>
        <w:pStyle w:val="Heading3"/>
      </w:pPr>
      <w:bookmarkStart w:id="119" w:name="_Toc43468122"/>
      <w:r>
        <w:t>Warranty: U.K.</w:t>
      </w:r>
      <w:bookmarkEnd w:id="119"/>
    </w:p>
    <w:p w14:paraId="5B7A2534" w14:textId="0056FAED" w:rsidR="009B068D" w:rsidRDefault="009B068D" w:rsidP="009B068D">
      <w:r>
        <w:t>In the U.K, the washing machine warranty is valid for 2 years from the date of purchase.</w:t>
      </w:r>
    </w:p>
    <w:p w14:paraId="340B0C5A" w14:textId="6F3DB0F5" w:rsidR="009B068D" w:rsidRDefault="009B068D" w:rsidP="009B068D">
      <w:r>
        <w:t xml:space="preserve">In the U.K. you must activate your cover by calling </w:t>
      </w:r>
      <w:r w:rsidRPr="00BA25ED">
        <w:rPr>
          <w:b/>
        </w:rPr>
        <w:t>0330 160 6640</w:t>
      </w:r>
      <w:r>
        <w:t xml:space="preserve"> or registering online at </w:t>
      </w:r>
      <w:r w:rsidRPr="00BA25ED">
        <w:rPr>
          <w:b/>
        </w:rPr>
        <w:t>www.miele.co.uk</w:t>
      </w:r>
      <w:r>
        <w:t>.</w:t>
      </w:r>
    </w:p>
    <w:p w14:paraId="26E5B2C3" w14:textId="4E47F01B" w:rsidR="009B068D" w:rsidRDefault="009B068D" w:rsidP="009B068D">
      <w:pPr>
        <w:pStyle w:val="Heading3"/>
      </w:pPr>
      <w:bookmarkStart w:id="120" w:name="_Toc43468123"/>
      <w:r>
        <w:t>Warranty: Other countries</w:t>
      </w:r>
      <w:bookmarkEnd w:id="120"/>
    </w:p>
    <w:p w14:paraId="4E32B5A7" w14:textId="38CB0435" w:rsidR="009B068D" w:rsidRDefault="009B068D" w:rsidP="009B068D">
      <w:r>
        <w:t>For information on the appliance warranty specific to your country please contact Miele. See end of this booklet for contact details.</w:t>
      </w:r>
    </w:p>
    <w:p w14:paraId="0A6FA28F" w14:textId="4FDFD6D4" w:rsidR="009B068D" w:rsidRDefault="009B068D" w:rsidP="009B068D">
      <w:pPr>
        <w:pStyle w:val="Heading3"/>
      </w:pPr>
      <w:bookmarkStart w:id="121" w:name="_Toc43468124"/>
      <w:r>
        <w:t>Optional accessories</w:t>
      </w:r>
      <w:bookmarkEnd w:id="121"/>
    </w:p>
    <w:p w14:paraId="2D8A04F0" w14:textId="67B167BE" w:rsidR="009B068D" w:rsidRDefault="009B068D" w:rsidP="009B068D">
      <w:r>
        <w:t xml:space="preserve">Optional spare parts and accessories for this washing machine are available from your Miele Dealer, the Miele Spare Parts Department or via the internet at </w:t>
      </w:r>
      <w:r w:rsidRPr="00BA25ED">
        <w:rPr>
          <w:b/>
        </w:rPr>
        <w:t>www.miele.co.uk</w:t>
      </w:r>
      <w:r>
        <w:t>.</w:t>
      </w:r>
    </w:p>
    <w:p w14:paraId="54351D54" w14:textId="0BDC0709" w:rsidR="000D7000" w:rsidRDefault="009B068D" w:rsidP="009B068D">
      <w:r>
        <w:t>Please note that telephone calls may be monitored and recorded for training purposes.</w:t>
      </w:r>
    </w:p>
    <w:p w14:paraId="7CEB40FC" w14:textId="5A931175" w:rsidR="009B068D" w:rsidRDefault="009B068D">
      <w:r>
        <w:br w:type="page"/>
      </w:r>
    </w:p>
    <w:p w14:paraId="093C8605" w14:textId="0F443B0F" w:rsidR="009B068D" w:rsidRDefault="009B068D" w:rsidP="009B068D">
      <w:pPr>
        <w:pStyle w:val="Heading2"/>
      </w:pPr>
      <w:bookmarkStart w:id="122" w:name="_Toc43468125"/>
      <w:r>
        <w:t>Installation</w:t>
      </w:r>
      <w:bookmarkEnd w:id="122"/>
    </w:p>
    <w:p w14:paraId="1514C83C" w14:textId="14123D28" w:rsidR="009B068D" w:rsidRDefault="009B068D" w:rsidP="009B068D">
      <w:pPr>
        <w:pStyle w:val="Heading3"/>
      </w:pPr>
      <w:bookmarkStart w:id="123" w:name="_Toc43468126"/>
      <w:r>
        <w:t>Front view</w:t>
      </w:r>
      <w:bookmarkEnd w:id="123"/>
    </w:p>
    <w:p w14:paraId="3D5B8B5F" w14:textId="308050E1" w:rsidR="009B068D" w:rsidRPr="009B068D" w:rsidRDefault="008F1776" w:rsidP="00D05137">
      <w:pPr>
        <w:spacing w:before="120"/>
      </w:pPr>
      <w:r>
        <w:rPr>
          <w:noProof/>
        </w:rPr>
        <w:drawing>
          <wp:inline distT="0" distB="0" distL="0" distR="0" wp14:anchorId="592D35A3" wp14:editId="5C3B512F">
            <wp:extent cx="6479540" cy="5981065"/>
            <wp:effectExtent l="0" t="0" r="0" b="635"/>
            <wp:docPr id="155" name="Picture 155" descr="Front view of the washing machine situated next to a sink, labelling the part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front view.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479540" cy="5981065"/>
                    </a:xfrm>
                    <a:prstGeom prst="rect">
                      <a:avLst/>
                    </a:prstGeom>
                  </pic:spPr>
                </pic:pic>
              </a:graphicData>
            </a:graphic>
          </wp:inline>
        </w:drawing>
      </w:r>
    </w:p>
    <w:p w14:paraId="376354D4" w14:textId="019B226B" w:rsidR="008F1776" w:rsidRDefault="008F1776" w:rsidP="00D05137">
      <w:pPr>
        <w:pStyle w:val="ListParagraph"/>
        <w:numPr>
          <w:ilvl w:val="0"/>
          <w:numId w:val="32"/>
        </w:numPr>
        <w:spacing w:before="240"/>
        <w:ind w:left="850" w:hanging="493"/>
      </w:pPr>
      <w:r>
        <w:t>Inlet hose with Waterproof system</w:t>
      </w:r>
    </w:p>
    <w:p w14:paraId="7D83E795" w14:textId="10A35718" w:rsidR="008F1776" w:rsidRDefault="008F1776" w:rsidP="00D05137">
      <w:pPr>
        <w:pStyle w:val="ListParagraph"/>
        <w:numPr>
          <w:ilvl w:val="0"/>
          <w:numId w:val="32"/>
        </w:numPr>
        <w:spacing w:before="40"/>
        <w:ind w:left="850" w:hanging="493"/>
      </w:pPr>
      <w:r>
        <w:t>Mains connection cable</w:t>
      </w:r>
    </w:p>
    <w:p w14:paraId="1E77B015" w14:textId="4D6760ED" w:rsidR="008F1776" w:rsidRDefault="008F1776" w:rsidP="00D05137">
      <w:pPr>
        <w:pStyle w:val="ListParagraph"/>
        <w:numPr>
          <w:ilvl w:val="0"/>
          <w:numId w:val="32"/>
        </w:numPr>
        <w:spacing w:before="40"/>
        <w:ind w:left="850" w:hanging="493"/>
      </w:pPr>
      <w:r>
        <w:t>Flexible drain hose (with detachable swivel elbow)</w:t>
      </w:r>
    </w:p>
    <w:p w14:paraId="46A6BB43" w14:textId="5B36CE04" w:rsidR="008F1776" w:rsidRDefault="008F1776" w:rsidP="00D05137">
      <w:pPr>
        <w:pStyle w:val="ListParagraph"/>
        <w:numPr>
          <w:ilvl w:val="0"/>
          <w:numId w:val="32"/>
        </w:numPr>
        <w:spacing w:before="40"/>
        <w:ind w:left="850" w:hanging="493"/>
      </w:pPr>
      <w:r>
        <w:t>Control panel</w:t>
      </w:r>
    </w:p>
    <w:p w14:paraId="1658F5D6" w14:textId="4D2A86C9" w:rsidR="008F1776" w:rsidRDefault="008F1776" w:rsidP="00D05137">
      <w:pPr>
        <w:pStyle w:val="ListParagraph"/>
        <w:numPr>
          <w:ilvl w:val="0"/>
          <w:numId w:val="32"/>
        </w:numPr>
        <w:spacing w:before="40"/>
        <w:ind w:left="850" w:hanging="493"/>
      </w:pPr>
      <w:r>
        <w:t>Detergent dispenser drawer</w:t>
      </w:r>
    </w:p>
    <w:p w14:paraId="36FC7EFE" w14:textId="75AE700F" w:rsidR="008F1776" w:rsidRDefault="008F1776" w:rsidP="00D05137">
      <w:pPr>
        <w:pStyle w:val="ListParagraph"/>
        <w:numPr>
          <w:ilvl w:val="0"/>
          <w:numId w:val="32"/>
        </w:numPr>
        <w:spacing w:before="40"/>
        <w:ind w:left="850" w:hanging="493"/>
      </w:pPr>
      <w:r>
        <w:t>Door</w:t>
      </w:r>
    </w:p>
    <w:p w14:paraId="15498263" w14:textId="3C165FC0" w:rsidR="008F1776" w:rsidRDefault="008F1776" w:rsidP="00D05137">
      <w:pPr>
        <w:pStyle w:val="ListParagraph"/>
        <w:numPr>
          <w:ilvl w:val="0"/>
          <w:numId w:val="32"/>
        </w:numPr>
        <w:spacing w:before="40"/>
        <w:ind w:left="850" w:hanging="493"/>
      </w:pPr>
      <w:r>
        <w:t>Access to drain filters, drain pumps and emergency release</w:t>
      </w:r>
    </w:p>
    <w:p w14:paraId="62A74135" w14:textId="29951744" w:rsidR="008F1776" w:rsidRDefault="008F1776" w:rsidP="00D05137">
      <w:pPr>
        <w:pStyle w:val="ListParagraph"/>
        <w:numPr>
          <w:ilvl w:val="0"/>
          <w:numId w:val="32"/>
        </w:numPr>
        <w:spacing w:before="40"/>
        <w:ind w:left="850" w:hanging="493"/>
      </w:pPr>
      <w:r>
        <w:t>Four height-adjustable feet</w:t>
      </w:r>
    </w:p>
    <w:p w14:paraId="79C810D3" w14:textId="0693D278" w:rsidR="008F1776" w:rsidRDefault="008F1776" w:rsidP="008F1776">
      <w:pPr>
        <w:pStyle w:val="Heading3"/>
      </w:pPr>
      <w:bookmarkStart w:id="124" w:name="_Toc43468127"/>
      <w:r w:rsidRPr="008F1776">
        <w:t>Rear view</w:t>
      </w:r>
      <w:bookmarkEnd w:id="124"/>
    </w:p>
    <w:p w14:paraId="78D80023" w14:textId="60ED2445" w:rsidR="008F1776" w:rsidRDefault="008F1776" w:rsidP="00905356">
      <w:r>
        <w:rPr>
          <w:noProof/>
        </w:rPr>
        <w:drawing>
          <wp:inline distT="0" distB="0" distL="0" distR="0" wp14:anchorId="2F522F09" wp14:editId="5A2CD2B7">
            <wp:extent cx="6479540" cy="5997575"/>
            <wp:effectExtent l="0" t="0" r="0" b="3175"/>
            <wp:docPr id="156" name="Picture 156" descr="Rear view of the washing machine labelling the part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rear view.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6479540" cy="5997575"/>
                    </a:xfrm>
                    <a:prstGeom prst="rect">
                      <a:avLst/>
                    </a:prstGeom>
                  </pic:spPr>
                </pic:pic>
              </a:graphicData>
            </a:graphic>
          </wp:inline>
        </w:drawing>
      </w:r>
    </w:p>
    <w:p w14:paraId="6A87EBB5" w14:textId="77777777" w:rsidR="008F1776" w:rsidRDefault="008F1776" w:rsidP="00D05137">
      <w:pPr>
        <w:pStyle w:val="ListParagraph"/>
        <w:numPr>
          <w:ilvl w:val="0"/>
          <w:numId w:val="33"/>
        </w:numPr>
        <w:spacing w:before="240"/>
        <w:ind w:left="851" w:hanging="494"/>
      </w:pPr>
      <w:r>
        <w:t>Drain hose</w:t>
      </w:r>
    </w:p>
    <w:p w14:paraId="42A6F6DD" w14:textId="77777777" w:rsidR="008F1776" w:rsidRDefault="008F1776" w:rsidP="00D05137">
      <w:pPr>
        <w:pStyle w:val="ListParagraph"/>
        <w:numPr>
          <w:ilvl w:val="0"/>
          <w:numId w:val="33"/>
        </w:numPr>
        <w:spacing w:before="40"/>
        <w:ind w:left="851" w:hanging="494"/>
      </w:pPr>
      <w:r>
        <w:t>Transport clips for inlet and drain hoses and mains connection cable</w:t>
      </w:r>
    </w:p>
    <w:p w14:paraId="6AFEC461" w14:textId="77777777" w:rsidR="008F1776" w:rsidRDefault="008F1776" w:rsidP="00D05137">
      <w:pPr>
        <w:pStyle w:val="ListParagraph"/>
        <w:numPr>
          <w:ilvl w:val="0"/>
          <w:numId w:val="33"/>
        </w:numPr>
        <w:spacing w:before="40"/>
        <w:ind w:left="851" w:hanging="494"/>
      </w:pPr>
      <w:r>
        <w:t>Mains connection cable</w:t>
      </w:r>
    </w:p>
    <w:p w14:paraId="54D32C33" w14:textId="77777777" w:rsidR="008F1776" w:rsidRDefault="008F1776" w:rsidP="00D05137">
      <w:pPr>
        <w:pStyle w:val="ListParagraph"/>
        <w:numPr>
          <w:ilvl w:val="0"/>
          <w:numId w:val="33"/>
        </w:numPr>
        <w:spacing w:before="40"/>
        <w:ind w:left="851" w:hanging="494"/>
      </w:pPr>
      <w:r>
        <w:t>Protruding lid for holding when moving the machine</w:t>
      </w:r>
    </w:p>
    <w:p w14:paraId="53128023" w14:textId="77777777" w:rsidR="008F1776" w:rsidRDefault="008F1776" w:rsidP="00D05137">
      <w:pPr>
        <w:pStyle w:val="ListParagraph"/>
        <w:numPr>
          <w:ilvl w:val="0"/>
          <w:numId w:val="33"/>
        </w:numPr>
        <w:spacing w:before="40"/>
        <w:ind w:left="851" w:hanging="494"/>
      </w:pPr>
      <w:r>
        <w:t>Inlet hose with Waterproof system</w:t>
      </w:r>
    </w:p>
    <w:p w14:paraId="7CADBBC3" w14:textId="77777777" w:rsidR="008F1776" w:rsidRDefault="008F1776" w:rsidP="00D05137">
      <w:pPr>
        <w:pStyle w:val="ListParagraph"/>
        <w:numPr>
          <w:ilvl w:val="0"/>
          <w:numId w:val="33"/>
        </w:numPr>
        <w:spacing w:before="40"/>
        <w:ind w:left="851" w:hanging="494"/>
      </w:pPr>
      <w:r>
        <w:t>Safety caps for transit bars</w:t>
      </w:r>
    </w:p>
    <w:p w14:paraId="75F5CBCF" w14:textId="39F298E4" w:rsidR="008F1776" w:rsidRDefault="008F1776" w:rsidP="00D05137">
      <w:pPr>
        <w:pStyle w:val="ListParagraph"/>
        <w:numPr>
          <w:ilvl w:val="0"/>
          <w:numId w:val="33"/>
        </w:numPr>
        <w:spacing w:before="40"/>
        <w:ind w:left="851" w:hanging="494"/>
      </w:pPr>
      <w:r>
        <w:t>Transport clips for inlet and drain hoses and for storing transit bars when not in use</w:t>
      </w:r>
    </w:p>
    <w:p w14:paraId="77F178E0" w14:textId="05B725FC" w:rsidR="008F1776" w:rsidRDefault="008F1776">
      <w:r>
        <w:br w:type="page"/>
      </w:r>
    </w:p>
    <w:p w14:paraId="77A36489" w14:textId="77777777" w:rsidR="008F1776" w:rsidRDefault="008F1776" w:rsidP="008F1776">
      <w:pPr>
        <w:pStyle w:val="Heading3"/>
      </w:pPr>
      <w:bookmarkStart w:id="125" w:name="_Toc43468128"/>
      <w:r>
        <w:t>Installation surface</w:t>
      </w:r>
      <w:bookmarkEnd w:id="125"/>
    </w:p>
    <w:p w14:paraId="3F23E7C7" w14:textId="039392A8" w:rsidR="008F1776" w:rsidRDefault="008F1776" w:rsidP="008F1776">
      <w:r>
        <w:t>A concrete floor is the most suitable installation surface. It is far less prone to vibration during the spin cycle than wooden floorboards or a carpeted surface.</w:t>
      </w:r>
    </w:p>
    <w:p w14:paraId="5F7F921C" w14:textId="4F6DE3B0" w:rsidR="008F1776" w:rsidRDefault="008F1776" w:rsidP="008F1776">
      <w:r>
        <w:t>Please note:</w:t>
      </w:r>
    </w:p>
    <w:p w14:paraId="138699E6" w14:textId="7997A2FE" w:rsidR="008F1776" w:rsidRDefault="008F1776" w:rsidP="0040796C">
      <w:pPr>
        <w:pStyle w:val="ListBullet"/>
      </w:pPr>
      <w:r>
        <w:rPr>
          <w:rFonts w:hint="eastAsia"/>
        </w:rPr>
        <w:t>The machine must be level and securely</w:t>
      </w:r>
      <w:r>
        <w:t xml:space="preserve"> positioned.</w:t>
      </w:r>
    </w:p>
    <w:p w14:paraId="61D054BF" w14:textId="0E5C3E39" w:rsidR="008F1776" w:rsidRDefault="008F1776" w:rsidP="0040796C">
      <w:pPr>
        <w:pStyle w:val="ListBullet"/>
      </w:pPr>
      <w:r>
        <w:rPr>
          <w:rFonts w:hint="eastAsia"/>
        </w:rPr>
        <w:t>To avoid vibrations during spinning,</w:t>
      </w:r>
      <w:r>
        <w:t xml:space="preserve"> the machine should not be installed on soft floor coverings.</w:t>
      </w:r>
    </w:p>
    <w:p w14:paraId="10502038" w14:textId="6F1FE706" w:rsidR="008F1776" w:rsidRDefault="008F1776" w:rsidP="008F1776">
      <w:r>
        <w:t>If installing on a wooden joist floor:</w:t>
      </w:r>
    </w:p>
    <w:p w14:paraId="7DA4D514" w14:textId="4A5260D2" w:rsidR="008F1776" w:rsidRDefault="008F1776" w:rsidP="0040796C">
      <w:pPr>
        <w:pStyle w:val="ListBullet"/>
      </w:pPr>
      <w:r>
        <w:rPr>
          <w:rFonts w:hint="eastAsia"/>
        </w:rPr>
        <w:t>Install the machine on a plywood</w:t>
      </w:r>
      <w:r>
        <w:t xml:space="preserve"> base (at least 59 x 52 x 3 cm). The base should span several joists and be bolted to the joists and not only to the floorboards. Check for the presence of pipes and cables first.</w:t>
      </w:r>
    </w:p>
    <w:p w14:paraId="13800F12" w14:textId="12462480" w:rsidR="008F1776" w:rsidRDefault="008F1776" w:rsidP="008F1776">
      <w:r w:rsidRPr="008F1776">
        <w:rPr>
          <w:b/>
        </w:rPr>
        <w:t>Tip:</w:t>
      </w:r>
      <w:r>
        <w:t xml:space="preserve"> If possible, install the machine in a corner. This is usually the most stable part of the floor.</w:t>
      </w:r>
    </w:p>
    <w:p w14:paraId="72E46B06" w14:textId="7272A6DF" w:rsidR="008F1776" w:rsidRDefault="008F1776" w:rsidP="008F1776">
      <w:r>
        <w:rPr>
          <w:b/>
        </w:rPr>
        <w:t xml:space="preserve">Warning: </w:t>
      </w:r>
      <w:r>
        <w:rPr>
          <w:rFonts w:hint="eastAsia"/>
        </w:rPr>
        <w:t>Injury can occur if the washing</w:t>
      </w:r>
      <w:r>
        <w:t xml:space="preserve"> machine has not been adequately secured. During installation, the washing machine must be secured on a plinth to be made available on site (concrete or brick), in order to ensure it cannot fall or slip. Secure the washing machine using a clamp/fastening bracket (MTS floor mounting kit – available from your</w:t>
      </w:r>
      <w:r w:rsidR="004863DA">
        <w:t xml:space="preserve"> </w:t>
      </w:r>
      <w:r>
        <w:t>Miele dealer or Miele spare parts department).</w:t>
      </w:r>
    </w:p>
    <w:p w14:paraId="2C38B736" w14:textId="21ECC74D" w:rsidR="008F1776" w:rsidRDefault="008F1776" w:rsidP="008F1776">
      <w:pPr>
        <w:pStyle w:val="Heading3"/>
      </w:pPr>
      <w:bookmarkStart w:id="126" w:name="_Toc43468129"/>
      <w:r>
        <w:t>Transporting the washing machine to its installation site</w:t>
      </w:r>
      <w:bookmarkEnd w:id="126"/>
    </w:p>
    <w:p w14:paraId="4AC601C1" w14:textId="0235087B" w:rsidR="008F1776" w:rsidRDefault="008F1776" w:rsidP="008F1776">
      <w:r>
        <w:rPr>
          <w:rFonts w:hint="eastAsia"/>
          <w:b/>
        </w:rPr>
        <w:t>W</w:t>
      </w:r>
      <w:r>
        <w:rPr>
          <w:b/>
        </w:rPr>
        <w:t xml:space="preserve">arning: </w:t>
      </w:r>
      <w:r>
        <w:rPr>
          <w:rFonts w:hint="eastAsia"/>
        </w:rPr>
        <w:t>Danger of injury due to unsecure</w:t>
      </w:r>
      <w:r>
        <w:t xml:space="preserve"> lid. Make sure the fixings at the back of the lid are secure. Otherwise there is a danger of the lid being pulled off when carrying the machine. Before carrying the machine check that the lid is secure where it protrudes at the back of the machine.</w:t>
      </w:r>
    </w:p>
    <w:p w14:paraId="39EE08CE" w14:textId="338399D1" w:rsidR="008F1776" w:rsidRDefault="008F1776" w:rsidP="0040796C">
      <w:pPr>
        <w:pStyle w:val="ListBullet"/>
      </w:pPr>
      <w:r>
        <w:rPr>
          <w:rFonts w:hint="eastAsia"/>
        </w:rPr>
        <w:t>Carry the washing machine by the</w:t>
      </w:r>
      <w:r w:rsidR="004D5237">
        <w:t xml:space="preserve"> </w:t>
      </w:r>
      <w:r>
        <w:t>front feet and by the lid where it protrudes</w:t>
      </w:r>
      <w:r w:rsidR="004D5237">
        <w:t xml:space="preserve"> </w:t>
      </w:r>
      <w:r>
        <w:t>at the back of the appliance.</w:t>
      </w:r>
    </w:p>
    <w:p w14:paraId="66FC5D50" w14:textId="14AF49C7" w:rsidR="004863DA" w:rsidRDefault="008F1776" w:rsidP="00612F74">
      <w:pPr>
        <w:pStyle w:val="Heading3"/>
      </w:pPr>
      <w:bookmarkStart w:id="127" w:name="_Toc43468130"/>
      <w:r>
        <w:t>Removing the transit bars</w:t>
      </w:r>
      <w:bookmarkEnd w:id="127"/>
    </w:p>
    <w:p w14:paraId="3EC929FF" w14:textId="785BCE51" w:rsidR="00612F74" w:rsidRDefault="00612F74" w:rsidP="008F1776">
      <w:r>
        <w:rPr>
          <w:noProof/>
        </w:rPr>
        <w:drawing>
          <wp:inline distT="0" distB="0" distL="0" distR="0" wp14:anchorId="7506E4F2" wp14:editId="5A4249CD">
            <wp:extent cx="3808379" cy="3038784"/>
            <wp:effectExtent l="0" t="0" r="1905" b="9525"/>
            <wp:docPr id="22" name="Picture 22" descr="A close-up of the transit bar cover removed and a screwdriver being used to release the c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iele 16.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815800" cy="3044706"/>
                    </a:xfrm>
                    <a:prstGeom prst="rect">
                      <a:avLst/>
                    </a:prstGeom>
                  </pic:spPr>
                </pic:pic>
              </a:graphicData>
            </a:graphic>
          </wp:inline>
        </w:drawing>
      </w:r>
    </w:p>
    <w:p w14:paraId="250596F7" w14:textId="3A1E8F18" w:rsidR="008F1776" w:rsidRDefault="008F1776" w:rsidP="004D5237">
      <w:pPr>
        <w:pStyle w:val="ListBullet"/>
      </w:pPr>
      <w:r>
        <w:rPr>
          <w:rFonts w:hint="eastAsia"/>
        </w:rPr>
        <w:t>Remove the left and right covers.</w:t>
      </w:r>
    </w:p>
    <w:p w14:paraId="627D4072" w14:textId="77777777" w:rsidR="008F1776" w:rsidRDefault="008F1776" w:rsidP="008F1776">
      <w:r>
        <w:t>1. Pull off the transit bar covers and</w:t>
      </w:r>
    </w:p>
    <w:p w14:paraId="5E38EAB8" w14:textId="446AC72E" w:rsidR="008F1776" w:rsidRDefault="008F1776" w:rsidP="008F1776">
      <w:r>
        <w:t>2. then use a screwdriver to release the</w:t>
      </w:r>
      <w:r w:rsidR="004D5237">
        <w:t xml:space="preserve"> </w:t>
      </w:r>
      <w:r>
        <w:t>catches at the top and bottom.</w:t>
      </w:r>
    </w:p>
    <w:p w14:paraId="2170C414" w14:textId="06B42897" w:rsidR="00612F74" w:rsidRDefault="00612F74" w:rsidP="00905356">
      <w:r>
        <w:rPr>
          <w:noProof/>
        </w:rPr>
        <w:drawing>
          <wp:inline distT="0" distB="0" distL="0" distR="0" wp14:anchorId="4885DD88" wp14:editId="545BB6FD">
            <wp:extent cx="3848100" cy="3061047"/>
            <wp:effectExtent l="0" t="0" r="0" b="6350"/>
            <wp:docPr id="29" name="Picture 29" descr="Close-up showing the spanner being used on the left-hand transi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iele 17.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856571" cy="3067786"/>
                    </a:xfrm>
                    <a:prstGeom prst="rect">
                      <a:avLst/>
                    </a:prstGeom>
                  </pic:spPr>
                </pic:pic>
              </a:graphicData>
            </a:graphic>
          </wp:inline>
        </w:drawing>
      </w:r>
    </w:p>
    <w:p w14:paraId="04CABD0E" w14:textId="4C4A9102" w:rsidR="004D5237" w:rsidRDefault="004D5237" w:rsidP="0040796C">
      <w:pPr>
        <w:pStyle w:val="ListBullet"/>
      </w:pPr>
      <w:r>
        <w:rPr>
          <w:rFonts w:hint="eastAsia"/>
        </w:rPr>
        <w:t>Using the spanner supplied, turn the</w:t>
      </w:r>
      <w:r>
        <w:t xml:space="preserve"> left-hand transit bar 90°, then</w:t>
      </w:r>
    </w:p>
    <w:p w14:paraId="487BF286" w14:textId="4EC6C138" w:rsidR="004D5237" w:rsidRDefault="004D5237" w:rsidP="00905356"/>
    <w:p w14:paraId="07EF2A20" w14:textId="7949D8B3" w:rsidR="00612F74" w:rsidRDefault="00612F74" w:rsidP="00905356">
      <w:r>
        <w:rPr>
          <w:noProof/>
        </w:rPr>
        <w:drawing>
          <wp:inline distT="0" distB="0" distL="0" distR="0" wp14:anchorId="210B42FD" wp14:editId="2358A374">
            <wp:extent cx="3848100" cy="3067214"/>
            <wp:effectExtent l="0" t="0" r="0" b="0"/>
            <wp:docPr id="30" name="Picture 30" descr="A close-up of the left-hand transit bar being withdrawn from the wash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iele 18.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852386" cy="3070630"/>
                    </a:xfrm>
                    <a:prstGeom prst="rect">
                      <a:avLst/>
                    </a:prstGeom>
                  </pic:spPr>
                </pic:pic>
              </a:graphicData>
            </a:graphic>
          </wp:inline>
        </w:drawing>
      </w:r>
    </w:p>
    <w:p w14:paraId="5A46CE34" w14:textId="75B3039F" w:rsidR="004D5237" w:rsidRDefault="004D5237" w:rsidP="004D5237">
      <w:pPr>
        <w:pStyle w:val="ListBullet"/>
      </w:pPr>
      <w:r w:rsidRPr="004D5237">
        <w:rPr>
          <w:rFonts w:hint="eastAsia"/>
        </w:rPr>
        <w:t>withdraw the transit bar.</w:t>
      </w:r>
    </w:p>
    <w:p w14:paraId="19C66DF8" w14:textId="7557A269" w:rsidR="00612F74" w:rsidRDefault="00612F74" w:rsidP="00905356">
      <w:r>
        <w:rPr>
          <w:noProof/>
        </w:rPr>
        <w:drawing>
          <wp:inline distT="0" distB="0" distL="0" distR="0" wp14:anchorId="3DFE845D" wp14:editId="11D443DA">
            <wp:extent cx="3868190" cy="3077028"/>
            <wp:effectExtent l="0" t="0" r="0" b="9525"/>
            <wp:docPr id="224" name="Picture 224" descr="Close-up showing the spanner being used on the right-hand transit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miele 19.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876151" cy="3083361"/>
                    </a:xfrm>
                    <a:prstGeom prst="rect">
                      <a:avLst/>
                    </a:prstGeom>
                  </pic:spPr>
                </pic:pic>
              </a:graphicData>
            </a:graphic>
          </wp:inline>
        </w:drawing>
      </w:r>
    </w:p>
    <w:p w14:paraId="6F5B7122" w14:textId="10B8A1F8" w:rsidR="004D5237" w:rsidRDefault="004D5237" w:rsidP="0040796C">
      <w:pPr>
        <w:pStyle w:val="ListBullet"/>
      </w:pPr>
      <w:r>
        <w:rPr>
          <w:rFonts w:hint="eastAsia"/>
        </w:rPr>
        <w:t>Turn the right-hand transit bar 90</w:t>
      </w:r>
      <w:r>
        <w:t>°, then</w:t>
      </w:r>
    </w:p>
    <w:p w14:paraId="2B5437BA" w14:textId="3AAB64C5" w:rsidR="00612F74" w:rsidRDefault="00612F74" w:rsidP="00905356">
      <w:r>
        <w:rPr>
          <w:noProof/>
        </w:rPr>
        <w:drawing>
          <wp:inline distT="0" distB="0" distL="0" distR="0" wp14:anchorId="5C45BF64" wp14:editId="6ED37BF8">
            <wp:extent cx="3867150" cy="3085679"/>
            <wp:effectExtent l="0" t="0" r="0" b="635"/>
            <wp:docPr id="232" name="Picture 232" descr="A close-up of the right-hand transit bar being withdrawn from the wash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miele 20.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872221" cy="3089725"/>
                    </a:xfrm>
                    <a:prstGeom prst="rect">
                      <a:avLst/>
                    </a:prstGeom>
                  </pic:spPr>
                </pic:pic>
              </a:graphicData>
            </a:graphic>
          </wp:inline>
        </w:drawing>
      </w:r>
    </w:p>
    <w:p w14:paraId="6F13BCC8" w14:textId="5A292373" w:rsidR="004D5237" w:rsidRDefault="004D5237" w:rsidP="004D5237">
      <w:pPr>
        <w:pStyle w:val="ListBullet"/>
      </w:pPr>
      <w:r w:rsidRPr="004D5237">
        <w:rPr>
          <w:rFonts w:hint="eastAsia"/>
        </w:rPr>
        <w:t>withdraw the transit bar.</w:t>
      </w:r>
    </w:p>
    <w:p w14:paraId="0EC990B0" w14:textId="3F5FBB08" w:rsidR="004D5237" w:rsidRDefault="004D5237" w:rsidP="004D5237">
      <w:r>
        <w:rPr>
          <w:b/>
        </w:rPr>
        <w:t xml:space="preserve">Warning: </w:t>
      </w:r>
      <w:r>
        <w:t>Risk of injury from sharp edges. There is a risk of injury from reaching into holes that are not covered. Cover the holes for the transit bars after they have been removed.</w:t>
      </w:r>
    </w:p>
    <w:p w14:paraId="5BEEB169" w14:textId="29CE4374" w:rsidR="009A06A0" w:rsidRDefault="009A06A0" w:rsidP="004D5237">
      <w:r>
        <w:rPr>
          <w:noProof/>
        </w:rPr>
        <w:drawing>
          <wp:inline distT="0" distB="0" distL="0" distR="0" wp14:anchorId="68FE74DB" wp14:editId="61EAA47E">
            <wp:extent cx="3933371" cy="3142616"/>
            <wp:effectExtent l="0" t="0" r="0" b="635"/>
            <wp:docPr id="238" name="Picture 238" descr="A close-up of the stoppers being fitted onto the two holes of the transit ba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miele 21.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942060" cy="3149559"/>
                    </a:xfrm>
                    <a:prstGeom prst="rect">
                      <a:avLst/>
                    </a:prstGeom>
                  </pic:spPr>
                </pic:pic>
              </a:graphicData>
            </a:graphic>
          </wp:inline>
        </w:drawing>
      </w:r>
    </w:p>
    <w:p w14:paraId="65C05686" w14:textId="13878101" w:rsidR="004D5237" w:rsidRDefault="004D5237" w:rsidP="0019363F">
      <w:pPr>
        <w:pStyle w:val="ListBullet"/>
      </w:pPr>
      <w:r>
        <w:rPr>
          <w:rFonts w:hint="eastAsia"/>
        </w:rPr>
        <w:t>Fit the stoppers onto the two holes.</w:t>
      </w:r>
    </w:p>
    <w:p w14:paraId="506CBEEE" w14:textId="76E599CF" w:rsidR="0019363F" w:rsidRDefault="0019363F" w:rsidP="0019363F">
      <w:pPr>
        <w:pStyle w:val="ListBullet"/>
        <w:numPr>
          <w:ilvl w:val="0"/>
          <w:numId w:val="0"/>
        </w:numPr>
      </w:pPr>
    </w:p>
    <w:p w14:paraId="614A82DF" w14:textId="541DB6F4" w:rsidR="0019363F" w:rsidRDefault="0019363F" w:rsidP="0019363F">
      <w:pPr>
        <w:pStyle w:val="ListBullet"/>
        <w:numPr>
          <w:ilvl w:val="0"/>
          <w:numId w:val="0"/>
        </w:numPr>
      </w:pPr>
      <w:r>
        <w:rPr>
          <w:noProof/>
        </w:rPr>
        <w:drawing>
          <wp:inline distT="0" distB="0" distL="0" distR="0" wp14:anchorId="1300942C" wp14:editId="603A4AFF">
            <wp:extent cx="3898425" cy="3106057"/>
            <wp:effectExtent l="0" t="0" r="6985" b="0"/>
            <wp:docPr id="163" name="Picture 163" descr="Picture of the transit bars being pushed into the holders on the back of the wash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915079" cy="3119326"/>
                    </a:xfrm>
                    <a:prstGeom prst="rect">
                      <a:avLst/>
                    </a:prstGeom>
                  </pic:spPr>
                </pic:pic>
              </a:graphicData>
            </a:graphic>
          </wp:inline>
        </w:drawing>
      </w:r>
    </w:p>
    <w:p w14:paraId="38946AC5" w14:textId="39B18755" w:rsidR="004D5237" w:rsidRDefault="004D5237" w:rsidP="0040796C">
      <w:pPr>
        <w:pStyle w:val="ListBullet"/>
      </w:pPr>
      <w:r>
        <w:rPr>
          <w:rFonts w:hint="eastAsia"/>
        </w:rPr>
        <w:t>Secure the transit bars to the back of</w:t>
      </w:r>
      <w:r w:rsidR="0019363F">
        <w:t xml:space="preserve"> </w:t>
      </w:r>
      <w:r>
        <w:t>the washing machine. Make sure that</w:t>
      </w:r>
      <w:r w:rsidR="0019363F">
        <w:t xml:space="preserve"> </w:t>
      </w:r>
      <w:r>
        <w:t>the top catch is located above the</w:t>
      </w:r>
      <w:r w:rsidR="0019363F">
        <w:t xml:space="preserve"> </w:t>
      </w:r>
      <w:r>
        <w:t>holder.</w:t>
      </w:r>
    </w:p>
    <w:p w14:paraId="665110F6" w14:textId="0F9F523B" w:rsidR="004D5237" w:rsidRDefault="0019363F" w:rsidP="0019363F">
      <w:pPr>
        <w:pStyle w:val="ListBullet"/>
        <w:numPr>
          <w:ilvl w:val="0"/>
          <w:numId w:val="0"/>
        </w:numPr>
      </w:pPr>
      <w:r>
        <w:rPr>
          <w:b/>
        </w:rPr>
        <w:t xml:space="preserve">Warning: </w:t>
      </w:r>
      <w:r w:rsidR="004D5237">
        <w:rPr>
          <w:rFonts w:hint="eastAsia"/>
        </w:rPr>
        <w:t>Risk of damage from incorrect</w:t>
      </w:r>
      <w:r>
        <w:t xml:space="preserve"> </w:t>
      </w:r>
      <w:r w:rsidR="004D5237">
        <w:t>transport.</w:t>
      </w:r>
      <w:r>
        <w:t xml:space="preserve"> </w:t>
      </w:r>
      <w:r w:rsidR="004D5237">
        <w:t>The washing machine may become</w:t>
      </w:r>
      <w:r>
        <w:t xml:space="preserve"> </w:t>
      </w:r>
      <w:r w:rsidR="004D5237">
        <w:t>damaged if moved without the transit</w:t>
      </w:r>
      <w:r>
        <w:t xml:space="preserve"> </w:t>
      </w:r>
      <w:r w:rsidR="004D5237">
        <w:t>bars in place.</w:t>
      </w:r>
      <w:r>
        <w:t xml:space="preserve"> </w:t>
      </w:r>
      <w:r w:rsidR="004D5237">
        <w:t>Keep the transit bars in a safe place.</w:t>
      </w:r>
      <w:r>
        <w:t xml:space="preserve"> </w:t>
      </w:r>
      <w:r w:rsidR="004D5237">
        <w:t>Fit them again if the machine is to be</w:t>
      </w:r>
      <w:r>
        <w:t xml:space="preserve"> </w:t>
      </w:r>
      <w:r w:rsidR="004D5237">
        <w:t>moved (e.g. when moving house).</w:t>
      </w:r>
    </w:p>
    <w:p w14:paraId="4F04907F" w14:textId="6E22605F" w:rsidR="004D5237" w:rsidRDefault="004D5237" w:rsidP="0019363F">
      <w:pPr>
        <w:pStyle w:val="Heading3"/>
      </w:pPr>
      <w:bookmarkStart w:id="128" w:name="_Toc43468131"/>
      <w:r>
        <w:t>Re-fitting the transit bars</w:t>
      </w:r>
      <w:bookmarkEnd w:id="128"/>
    </w:p>
    <w:p w14:paraId="32819901" w14:textId="288C816B" w:rsidR="004D5237" w:rsidRDefault="004D5237" w:rsidP="004D5237">
      <w:r>
        <w:t>Re-fitting is carried out by reversing the</w:t>
      </w:r>
      <w:r w:rsidR="0019363F">
        <w:t xml:space="preserve"> </w:t>
      </w:r>
      <w:r>
        <w:t>procedure.</w:t>
      </w:r>
    </w:p>
    <w:p w14:paraId="4B1BFB8C" w14:textId="77777777" w:rsidR="0019363F" w:rsidRDefault="0019363F" w:rsidP="0019363F">
      <w:pPr>
        <w:pStyle w:val="Heading3"/>
      </w:pPr>
      <w:bookmarkStart w:id="129" w:name="_Toc43468132"/>
      <w:r>
        <w:t>Levelling the machine</w:t>
      </w:r>
      <w:bookmarkEnd w:id="129"/>
    </w:p>
    <w:p w14:paraId="74D0EA8A" w14:textId="0D25698D" w:rsidR="0019363F" w:rsidRDefault="0019363F" w:rsidP="0019363F">
      <w:r>
        <w:t>The washing machine must stand perfectly level on all four feet to ensure safe and proper operation.</w:t>
      </w:r>
    </w:p>
    <w:p w14:paraId="1468ECF9" w14:textId="75C152F5" w:rsidR="0019363F" w:rsidRDefault="0019363F" w:rsidP="0019363F">
      <w:r>
        <w:t>Incorrect installation may increase electricity and water consumption and may cause the machine to move about.</w:t>
      </w:r>
    </w:p>
    <w:p w14:paraId="1857D61D" w14:textId="149886E7" w:rsidR="0019363F" w:rsidRDefault="0019363F" w:rsidP="0019363F">
      <w:pPr>
        <w:pStyle w:val="Heading4"/>
      </w:pPr>
      <w:r>
        <w:t>Screwing out and adjusting the feet</w:t>
      </w:r>
    </w:p>
    <w:p w14:paraId="558D0EE9" w14:textId="758E4386" w:rsidR="0019363F" w:rsidRDefault="0019363F" w:rsidP="0019363F">
      <w:r>
        <w:t>The four adjustable screw feet are used for levelling the washing machine. The machine is supplied with all four feet are screwed in.</w:t>
      </w:r>
    </w:p>
    <w:p w14:paraId="55479D59" w14:textId="309C0945" w:rsidR="0019363F" w:rsidRDefault="0019363F" w:rsidP="0019363F">
      <w:r>
        <w:rPr>
          <w:noProof/>
        </w:rPr>
        <w:drawing>
          <wp:inline distT="0" distB="0" distL="0" distR="0" wp14:anchorId="6D1C7933" wp14:editId="745337E6">
            <wp:extent cx="3857625" cy="3083756"/>
            <wp:effectExtent l="0" t="0" r="0" b="2540"/>
            <wp:docPr id="164" name="Picture 164" descr="A close-up of the adjustable foot of the washing machine, showing the foot (labelled 1) and the nut (labelled 2) on the adjustable screw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864077" cy="3088913"/>
                    </a:xfrm>
                    <a:prstGeom prst="rect">
                      <a:avLst/>
                    </a:prstGeom>
                  </pic:spPr>
                </pic:pic>
              </a:graphicData>
            </a:graphic>
          </wp:inline>
        </w:drawing>
      </w:r>
    </w:p>
    <w:p w14:paraId="661318CB" w14:textId="7245AF1D" w:rsidR="0019363F" w:rsidRDefault="0019363F" w:rsidP="0040796C">
      <w:pPr>
        <w:pStyle w:val="ListBullet"/>
      </w:pPr>
      <w:r>
        <w:rPr>
          <w:rFonts w:hint="eastAsia"/>
        </w:rPr>
        <w:t>Using the spanner supplied, turn</w:t>
      </w:r>
      <w:r>
        <w:t xml:space="preserve"> counter nut </w:t>
      </w:r>
      <w:r w:rsidR="00E44635">
        <w:rPr>
          <w:b/>
        </w:rPr>
        <w:t>[2]</w:t>
      </w:r>
      <w:r>
        <w:t xml:space="preserve"> in a clockwise direction. Then turn counter nut </w:t>
      </w:r>
      <w:r w:rsidR="00E44635">
        <w:rPr>
          <w:b/>
        </w:rPr>
        <w:t>[2]</w:t>
      </w:r>
      <w:r>
        <w:t xml:space="preserve"> together with foot </w:t>
      </w:r>
      <w:r w:rsidR="00E44635">
        <w:rPr>
          <w:b/>
        </w:rPr>
        <w:t>[1]</w:t>
      </w:r>
      <w:r>
        <w:t xml:space="preserve"> to unscrew.</w:t>
      </w:r>
    </w:p>
    <w:p w14:paraId="4D0D934A" w14:textId="349E4F61" w:rsidR="009A06A0" w:rsidRDefault="009A06A0" w:rsidP="0019363F">
      <w:r>
        <w:rPr>
          <w:noProof/>
        </w:rPr>
        <w:drawing>
          <wp:inline distT="0" distB="0" distL="0" distR="0" wp14:anchorId="3857FB1B" wp14:editId="67D1F8E7">
            <wp:extent cx="3857625" cy="3085097"/>
            <wp:effectExtent l="0" t="0" r="0" b="1270"/>
            <wp:docPr id="239" name="Picture 239" descr="A picture showing a spirit level placed on a top edge of the washing machine to check how level it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miele 22.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3864585" cy="3090663"/>
                    </a:xfrm>
                    <a:prstGeom prst="rect">
                      <a:avLst/>
                    </a:prstGeom>
                  </pic:spPr>
                </pic:pic>
              </a:graphicData>
            </a:graphic>
          </wp:inline>
        </w:drawing>
      </w:r>
    </w:p>
    <w:p w14:paraId="20FCB94A" w14:textId="77777777" w:rsidR="0019363F" w:rsidRDefault="0019363F" w:rsidP="0019363F">
      <w:pPr>
        <w:pStyle w:val="ListBullet"/>
      </w:pPr>
      <w:r>
        <w:rPr>
          <w:rFonts w:hint="eastAsia"/>
        </w:rPr>
        <w:t>Use a level to check that the washing</w:t>
      </w:r>
      <w:r>
        <w:t xml:space="preserve"> machine is standing level.</w:t>
      </w:r>
    </w:p>
    <w:p w14:paraId="3EFB4857" w14:textId="545DFEE2" w:rsidR="0019363F" w:rsidRDefault="0019363F" w:rsidP="0040796C">
      <w:pPr>
        <w:pStyle w:val="ListBullet"/>
      </w:pPr>
      <w:r>
        <w:rPr>
          <w:rFonts w:hint="eastAsia"/>
        </w:rPr>
        <w:t xml:space="preserve">Hold foot </w:t>
      </w:r>
      <w:r w:rsidR="00E44635">
        <w:rPr>
          <w:b/>
        </w:rPr>
        <w:t>[1]</w:t>
      </w:r>
      <w:r>
        <w:rPr>
          <w:rFonts w:hint="eastAsia"/>
        </w:rPr>
        <w:t xml:space="preserve"> securely with a pipe</w:t>
      </w:r>
      <w:r>
        <w:t xml:space="preserve"> wrench. Turn counter nut </w:t>
      </w:r>
      <w:r w:rsidR="00E44635">
        <w:rPr>
          <w:b/>
        </w:rPr>
        <w:t>[2]</w:t>
      </w:r>
      <w:r>
        <w:t xml:space="preserve"> again using the spanner supplied until it sits firmly up against the housing.</w:t>
      </w:r>
    </w:p>
    <w:p w14:paraId="6BD24810" w14:textId="5D843C61" w:rsidR="0019363F" w:rsidRDefault="0019363F" w:rsidP="0019363F">
      <w:r>
        <w:rPr>
          <w:rFonts w:hint="eastAsia"/>
          <w:b/>
        </w:rPr>
        <w:t>W</w:t>
      </w:r>
      <w:r>
        <w:rPr>
          <w:b/>
        </w:rPr>
        <w:t xml:space="preserve">arning: </w:t>
      </w:r>
      <w:r>
        <w:rPr>
          <w:rFonts w:hint="eastAsia"/>
        </w:rPr>
        <w:t>Risk of damage due to incorrectly</w:t>
      </w:r>
      <w:r>
        <w:t xml:space="preserve"> aligned washing machine.</w:t>
      </w:r>
      <w:r w:rsidR="001563DF">
        <w:t xml:space="preserve"> </w:t>
      </w:r>
      <w:r>
        <w:t>There is a danger of the washing machine moving about if the feet are not secured. Turn all four counter nuts for the feet until they sit firmly up against the housing. Please also check this for the feet which did not need adjustment.</w:t>
      </w:r>
    </w:p>
    <w:p w14:paraId="702968B8" w14:textId="77777777" w:rsidR="0019363F" w:rsidRDefault="0019363F" w:rsidP="0019363F">
      <w:pPr>
        <w:pStyle w:val="Heading4"/>
      </w:pPr>
      <w:r>
        <w:t>Installing under a continuous worktop</w:t>
      </w:r>
    </w:p>
    <w:p w14:paraId="4CED9930" w14:textId="58346647" w:rsidR="0019363F" w:rsidRDefault="0019363F" w:rsidP="0019363F">
      <w:r>
        <w:rPr>
          <w:rFonts w:hint="eastAsia"/>
          <w:b/>
        </w:rPr>
        <w:t>W</w:t>
      </w:r>
      <w:r>
        <w:rPr>
          <w:b/>
        </w:rPr>
        <w:t xml:space="preserve">arning: </w:t>
      </w:r>
      <w:r>
        <w:rPr>
          <w:rFonts w:hint="eastAsia"/>
        </w:rPr>
        <w:t>Risk of electric shock due to exposed</w:t>
      </w:r>
      <w:r>
        <w:t xml:space="preserve"> cables. There is a risk of coming into contact with live parts while the lid is removed. Do not remove the washing machine lid.</w:t>
      </w:r>
    </w:p>
    <w:p w14:paraId="280A5B40" w14:textId="068701F1" w:rsidR="0019363F" w:rsidRDefault="0019363F" w:rsidP="0019363F">
      <w:r>
        <w:t>This washing machine (with lid intact) can be pushed under a countertop if there is space to do so.</w:t>
      </w:r>
    </w:p>
    <w:p w14:paraId="305B5D19" w14:textId="04621CCC" w:rsidR="0019363F" w:rsidRDefault="0019363F" w:rsidP="0019363F">
      <w:pPr>
        <w:pStyle w:val="Heading4"/>
      </w:pPr>
      <w:r>
        <w:t>Washer-dryer stack</w:t>
      </w:r>
    </w:p>
    <w:p w14:paraId="0A884128" w14:textId="22E32A8F" w:rsidR="0019363F" w:rsidRDefault="0019363F" w:rsidP="0019363F">
      <w:r>
        <w:t>The washing machine can be combined with a Miele tumble dryer in a washerdryer stack. The appropriate “WTV” stacking kit* to match your dryer is required.</w:t>
      </w:r>
    </w:p>
    <w:p w14:paraId="15EDB25D" w14:textId="1F1AA07E" w:rsidR="0019363F" w:rsidRDefault="0019363F" w:rsidP="0019363F">
      <w:r>
        <w:t>All parts marked* are available from your Dealer or Miele.</w:t>
      </w:r>
    </w:p>
    <w:p w14:paraId="1A55D100" w14:textId="77777777" w:rsidR="00E44635" w:rsidRDefault="00E44635">
      <w:pPr>
        <w:keepLines w:val="0"/>
        <w:spacing w:before="0"/>
        <w:rPr>
          <w:b/>
        </w:rPr>
      </w:pPr>
      <w:r>
        <w:rPr>
          <w:b/>
        </w:rPr>
        <w:br w:type="page"/>
      </w:r>
    </w:p>
    <w:p w14:paraId="5AE05534" w14:textId="7D46A5DB" w:rsidR="0019363F" w:rsidRPr="0019363F" w:rsidRDefault="0019363F" w:rsidP="0019363F">
      <w:pPr>
        <w:rPr>
          <w:b/>
        </w:rPr>
      </w:pPr>
      <w:r w:rsidRPr="0019363F">
        <w:rPr>
          <w:b/>
        </w:rPr>
        <w:t>Please note:</w:t>
      </w:r>
    </w:p>
    <w:p w14:paraId="4BF256F0" w14:textId="3F3B86E4" w:rsidR="0019363F" w:rsidRDefault="0019363F" w:rsidP="0019363F">
      <w:r>
        <w:rPr>
          <w:noProof/>
        </w:rPr>
        <w:drawing>
          <wp:inline distT="0" distB="0" distL="0" distR="0" wp14:anchorId="69B2A03C" wp14:editId="257D1B5B">
            <wp:extent cx="4717142" cy="5226578"/>
            <wp:effectExtent l="0" t="0" r="762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82302" cy="5298775"/>
                    </a:xfrm>
                    <a:prstGeom prst="rect">
                      <a:avLst/>
                    </a:prstGeom>
                  </pic:spPr>
                </pic:pic>
              </a:graphicData>
            </a:graphic>
          </wp:inline>
        </w:drawing>
      </w:r>
    </w:p>
    <w:p w14:paraId="6B31874D" w14:textId="503273E2" w:rsidR="0019363F" w:rsidRDefault="0040796C" w:rsidP="00E44635">
      <w:pPr>
        <w:tabs>
          <w:tab w:val="left" w:pos="851"/>
        </w:tabs>
        <w:ind w:left="426" w:hanging="426"/>
      </w:pPr>
      <w:r>
        <w:rPr>
          <w:b/>
        </w:rPr>
        <w:t>a</w:t>
      </w:r>
      <w:r>
        <w:tab/>
      </w:r>
      <w:r w:rsidR="0019363F">
        <w:t>=</w:t>
      </w:r>
      <w:r w:rsidR="00E44635">
        <w:tab/>
      </w:r>
      <w:r w:rsidR="0019363F">
        <w:t>at least 2 cm</w:t>
      </w:r>
    </w:p>
    <w:p w14:paraId="08BD4B7B" w14:textId="255707F0" w:rsidR="0019363F" w:rsidRDefault="0040796C" w:rsidP="00E44635">
      <w:pPr>
        <w:tabs>
          <w:tab w:val="left" w:pos="851"/>
        </w:tabs>
        <w:ind w:left="426" w:hanging="426"/>
      </w:pPr>
      <w:r>
        <w:rPr>
          <w:b/>
        </w:rPr>
        <w:t>b</w:t>
      </w:r>
      <w:r>
        <w:tab/>
      </w:r>
      <w:r w:rsidR="0019363F">
        <w:t>=</w:t>
      </w:r>
      <w:r w:rsidR="00E44635">
        <w:tab/>
      </w:r>
      <w:r w:rsidR="0019363F">
        <w:t>WTV without drawer: 172 cm</w:t>
      </w:r>
      <w:r>
        <w:br/>
        <w:t xml:space="preserve">   </w:t>
      </w:r>
      <w:r w:rsidR="00E44635">
        <w:tab/>
      </w:r>
      <w:r w:rsidR="0019363F">
        <w:t>WTV with drawer: 181 cm</w:t>
      </w:r>
    </w:p>
    <w:p w14:paraId="6DDFFCE0" w14:textId="16D84840" w:rsidR="0019363F" w:rsidRDefault="0040796C" w:rsidP="00E44635">
      <w:pPr>
        <w:tabs>
          <w:tab w:val="left" w:pos="851"/>
        </w:tabs>
        <w:ind w:left="426" w:hanging="426"/>
      </w:pPr>
      <w:r>
        <w:rPr>
          <w:b/>
        </w:rPr>
        <w:t>c</w:t>
      </w:r>
      <w:r>
        <w:tab/>
      </w:r>
      <w:r w:rsidR="0019363F">
        <w:t xml:space="preserve">= </w:t>
      </w:r>
      <w:r w:rsidR="00E44635">
        <w:tab/>
      </w:r>
      <w:r w:rsidR="0019363F">
        <w:t>68 cm</w:t>
      </w:r>
    </w:p>
    <w:p w14:paraId="1541C63D" w14:textId="77777777" w:rsidR="00E44635" w:rsidRDefault="00E44635">
      <w:pPr>
        <w:keepLines w:val="0"/>
        <w:spacing w:before="0"/>
        <w:rPr>
          <w:b/>
          <w:sz w:val="36"/>
        </w:rPr>
      </w:pPr>
      <w:r>
        <w:br w:type="page"/>
      </w:r>
    </w:p>
    <w:p w14:paraId="6F45EFB8" w14:textId="02586C5C" w:rsidR="0040796C" w:rsidRDefault="0040796C" w:rsidP="0040796C">
      <w:pPr>
        <w:pStyle w:val="Heading3"/>
      </w:pPr>
      <w:bookmarkStart w:id="130" w:name="_Toc43468133"/>
      <w:r>
        <w:t>The water protection system</w:t>
      </w:r>
      <w:bookmarkEnd w:id="130"/>
    </w:p>
    <w:p w14:paraId="57D9177D" w14:textId="610F9A86" w:rsidR="0040796C" w:rsidRDefault="0040796C" w:rsidP="0040796C">
      <w:r>
        <w:t>The Miele water protection system protects all parts of the washing machine from water damage.</w:t>
      </w:r>
    </w:p>
    <w:p w14:paraId="3E66F3B2" w14:textId="2EA7EBAF" w:rsidR="0040796C" w:rsidRDefault="0040796C" w:rsidP="0040796C">
      <w:r>
        <w:t>The system consists of three main components:</w:t>
      </w:r>
    </w:p>
    <w:p w14:paraId="0E9FD2FA" w14:textId="55C2A4B6" w:rsidR="0040796C" w:rsidRDefault="0040796C" w:rsidP="001563DF">
      <w:pPr>
        <w:pStyle w:val="ListBullet"/>
      </w:pPr>
      <w:r>
        <w:t>the inlet hose</w:t>
      </w:r>
    </w:p>
    <w:p w14:paraId="1658562E" w14:textId="55E8E5C6" w:rsidR="0040796C" w:rsidRDefault="0040796C" w:rsidP="001563DF">
      <w:pPr>
        <w:pStyle w:val="ListBullet"/>
      </w:pPr>
      <w:r>
        <w:t>the electronic unit and drainage and overflow protection</w:t>
      </w:r>
    </w:p>
    <w:p w14:paraId="55EEE5EC" w14:textId="0A55A916" w:rsidR="0040796C" w:rsidRDefault="0040796C" w:rsidP="001563DF">
      <w:pPr>
        <w:pStyle w:val="ListBullet"/>
      </w:pPr>
      <w:r>
        <w:t>the drain hose</w:t>
      </w:r>
    </w:p>
    <w:p w14:paraId="48F765F3" w14:textId="6B697CA7" w:rsidR="0040796C" w:rsidRDefault="0040796C" w:rsidP="0040796C">
      <w:pPr>
        <w:pStyle w:val="Heading4"/>
      </w:pPr>
      <w:r>
        <w:t>The Waterproof System (WPS)</w:t>
      </w:r>
    </w:p>
    <w:p w14:paraId="1EF750A3" w14:textId="3D4CE41A" w:rsidR="0040796C" w:rsidRDefault="0040796C" w:rsidP="0040796C">
      <w:r>
        <w:rPr>
          <w:noProof/>
        </w:rPr>
        <w:drawing>
          <wp:inline distT="0" distB="0" distL="0" distR="0" wp14:anchorId="49D793BC" wp14:editId="753FD3C7">
            <wp:extent cx="4727881" cy="3764605"/>
            <wp:effectExtent l="0" t="0" r="0" b="7620"/>
            <wp:docPr id="167" name="Picture 167" descr="A picture showing the washing machine connected to a tap via the inlet hose with parts labelle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775271" cy="3802339"/>
                    </a:xfrm>
                    <a:prstGeom prst="rect">
                      <a:avLst/>
                    </a:prstGeom>
                  </pic:spPr>
                </pic:pic>
              </a:graphicData>
            </a:graphic>
          </wp:inline>
        </w:drawing>
      </w:r>
    </w:p>
    <w:p w14:paraId="6195D87D" w14:textId="77777777" w:rsidR="0040796C" w:rsidRDefault="0040796C" w:rsidP="00E44635">
      <w:pPr>
        <w:pStyle w:val="ListParagraph"/>
        <w:numPr>
          <w:ilvl w:val="0"/>
          <w:numId w:val="34"/>
        </w:numPr>
        <w:ind w:left="851" w:hanging="491"/>
      </w:pPr>
      <w:r>
        <w:t>Two solenoid valves</w:t>
      </w:r>
    </w:p>
    <w:p w14:paraId="3DB9978F" w14:textId="77777777" w:rsidR="0040796C" w:rsidRDefault="0040796C" w:rsidP="00E44635">
      <w:pPr>
        <w:pStyle w:val="ListParagraph"/>
        <w:numPr>
          <w:ilvl w:val="0"/>
          <w:numId w:val="34"/>
        </w:numPr>
        <w:spacing w:before="40"/>
        <w:ind w:left="850" w:hanging="493"/>
      </w:pPr>
      <w:r>
        <w:t>Double-skinned inlet hose</w:t>
      </w:r>
    </w:p>
    <w:p w14:paraId="15622298" w14:textId="77777777" w:rsidR="0040796C" w:rsidRDefault="0040796C" w:rsidP="00E44635">
      <w:pPr>
        <w:pStyle w:val="ListParagraph"/>
        <w:numPr>
          <w:ilvl w:val="0"/>
          <w:numId w:val="34"/>
        </w:numPr>
        <w:spacing w:before="40"/>
        <w:ind w:left="850" w:hanging="493"/>
      </w:pPr>
      <w:r>
        <w:t>Sump</w:t>
      </w:r>
    </w:p>
    <w:p w14:paraId="5BB47B8E" w14:textId="77777777" w:rsidR="0040796C" w:rsidRDefault="0040796C" w:rsidP="00E44635">
      <w:pPr>
        <w:pStyle w:val="ListParagraph"/>
        <w:numPr>
          <w:ilvl w:val="0"/>
          <w:numId w:val="34"/>
        </w:numPr>
        <w:spacing w:before="40"/>
        <w:ind w:left="850" w:hanging="493"/>
      </w:pPr>
      <w:r>
        <w:t>Float switch</w:t>
      </w:r>
    </w:p>
    <w:p w14:paraId="0428D8DA" w14:textId="77777777" w:rsidR="0040796C" w:rsidRDefault="0040796C" w:rsidP="00E44635">
      <w:pPr>
        <w:pStyle w:val="ListParagraph"/>
        <w:numPr>
          <w:ilvl w:val="0"/>
          <w:numId w:val="34"/>
        </w:numPr>
        <w:spacing w:before="40"/>
        <w:ind w:left="850" w:hanging="493"/>
      </w:pPr>
      <w:r>
        <w:t>Electronic unit</w:t>
      </w:r>
    </w:p>
    <w:p w14:paraId="5621CB3F" w14:textId="25889780" w:rsidR="0040796C" w:rsidRDefault="0040796C" w:rsidP="00E44635">
      <w:pPr>
        <w:pStyle w:val="ListParagraph"/>
        <w:numPr>
          <w:ilvl w:val="0"/>
          <w:numId w:val="34"/>
        </w:numPr>
        <w:spacing w:before="40"/>
        <w:ind w:left="850" w:hanging="493"/>
      </w:pPr>
      <w:r>
        <w:t>Drain pump</w:t>
      </w:r>
    </w:p>
    <w:p w14:paraId="697F2419" w14:textId="2E13E462" w:rsidR="0040796C" w:rsidRDefault="0040796C" w:rsidP="0040796C">
      <w:pPr>
        <w:pStyle w:val="Heading4"/>
      </w:pPr>
      <w:r>
        <w:t>Inlet hose</w:t>
      </w:r>
    </w:p>
    <w:p w14:paraId="67862AF4" w14:textId="644DBF43" w:rsidR="001563DF" w:rsidRDefault="0040796C" w:rsidP="001563DF">
      <w:pPr>
        <w:pStyle w:val="ListBullet"/>
      </w:pPr>
      <w:r>
        <w:t xml:space="preserve">The casing on the inlet hose contains </w:t>
      </w:r>
      <w:r>
        <w:rPr>
          <w:rFonts w:hint="eastAsia"/>
        </w:rPr>
        <w:t>two solenoid valves</w:t>
      </w:r>
      <w:r>
        <w:t xml:space="preserve"> </w:t>
      </w:r>
      <w:r w:rsidR="008B21FA">
        <w:rPr>
          <w:b/>
        </w:rPr>
        <w:t>[1]</w:t>
      </w:r>
      <w:r>
        <w:rPr>
          <w:rFonts w:hint="eastAsia"/>
        </w:rPr>
        <w:t>, which cut off</w:t>
      </w:r>
      <w:r>
        <w:t xml:space="preserve"> the water intake directly at the stopcock. These valves provide two-fold protection. In the event that one of the valves is faulty, the other valve will cut off the water intake.</w:t>
      </w:r>
    </w:p>
    <w:p w14:paraId="6C4B4E0B" w14:textId="231E96A6" w:rsidR="0040796C" w:rsidRDefault="0040796C" w:rsidP="001563DF">
      <w:pPr>
        <w:pStyle w:val="ListBullet"/>
        <w:numPr>
          <w:ilvl w:val="0"/>
          <w:numId w:val="0"/>
        </w:numPr>
        <w:ind w:left="357"/>
      </w:pPr>
      <w:r>
        <w:t>Blocking the water intake at the stopcock means that the inlet hose is only under pressure whilst water is being taken into the machine. For the remainder of the time, pressure on the inlet hose is negligible.</w:t>
      </w:r>
    </w:p>
    <w:p w14:paraId="260AF6F7" w14:textId="77777777" w:rsidR="001563DF" w:rsidRDefault="0040796C" w:rsidP="001563DF">
      <w:pPr>
        <w:pStyle w:val="ListBullet"/>
      </w:pPr>
      <w:r>
        <w:t>Protection against the solenoid valves bursting</w:t>
      </w:r>
    </w:p>
    <w:p w14:paraId="1E17B6CC" w14:textId="75B118A2" w:rsidR="0040796C" w:rsidRDefault="0040796C" w:rsidP="001563DF">
      <w:pPr>
        <w:pStyle w:val="ListBullet"/>
        <w:numPr>
          <w:ilvl w:val="0"/>
          <w:numId w:val="0"/>
        </w:numPr>
        <w:ind w:left="357"/>
      </w:pPr>
      <w:r>
        <w:t>The solenoid valves are pressure tested to between 7,000 kPa and</w:t>
      </w:r>
      <w:r w:rsidR="001563DF">
        <w:t xml:space="preserve"> </w:t>
      </w:r>
      <w:r>
        <w:t>10,000 kPa against bursting.</w:t>
      </w:r>
    </w:p>
    <w:p w14:paraId="6E493965" w14:textId="15AF6A8C" w:rsidR="0040796C" w:rsidRDefault="0040796C" w:rsidP="001563DF">
      <w:pPr>
        <w:pStyle w:val="ListBullet"/>
      </w:pPr>
      <w:r>
        <w:rPr>
          <w:rFonts w:hint="eastAsia"/>
        </w:rPr>
        <w:t>The double-skinned inlet hose</w:t>
      </w:r>
      <w:r>
        <w:t xml:space="preserve"> </w:t>
      </w:r>
      <w:r w:rsidRPr="008B21FA">
        <w:rPr>
          <w:b/>
        </w:rPr>
        <w:t>[2]</w:t>
      </w:r>
      <w:r>
        <w:t xml:space="preserve"> </w:t>
      </w:r>
      <w:r>
        <w:rPr>
          <w:rFonts w:hint="eastAsia"/>
        </w:rPr>
        <w:t>has</w:t>
      </w:r>
      <w:r>
        <w:t xml:space="preserve"> a pressure-resistant inner hose and a protective sleeve. Any leaking water </w:t>
      </w:r>
      <w:r>
        <w:rPr>
          <w:rFonts w:hint="eastAsia"/>
        </w:rPr>
        <w:t>is fed into the sump</w:t>
      </w:r>
      <w:r>
        <w:t xml:space="preserve"> </w:t>
      </w:r>
      <w:r w:rsidRPr="008B21FA">
        <w:rPr>
          <w:b/>
        </w:rPr>
        <w:t>[3]</w:t>
      </w:r>
      <w:r>
        <w:rPr>
          <w:rFonts w:hint="eastAsia"/>
        </w:rPr>
        <w:t xml:space="preserve"> through this</w:t>
      </w:r>
      <w:r>
        <w:t xml:space="preserve"> </w:t>
      </w:r>
      <w:r>
        <w:rPr>
          <w:rFonts w:hint="eastAsia"/>
        </w:rPr>
        <w:t>protective sleeve. A float switch</w:t>
      </w:r>
      <w:r>
        <w:t xml:space="preserve"> </w:t>
      </w:r>
      <w:r w:rsidRPr="008B21FA">
        <w:rPr>
          <w:b/>
        </w:rPr>
        <w:t>[4]</w:t>
      </w:r>
      <w:r>
        <w:t xml:space="preserve"> closes the solenoid valves, preventing any more water flowing into the machine and water in the suds container is pumped away.</w:t>
      </w:r>
    </w:p>
    <w:p w14:paraId="0458AD66" w14:textId="165FD3AA" w:rsidR="0040796C" w:rsidRDefault="0040796C" w:rsidP="0040796C">
      <w:pPr>
        <w:pStyle w:val="Heading4"/>
      </w:pPr>
      <w:r>
        <w:rPr>
          <w:rFonts w:hint="eastAsia"/>
        </w:rPr>
        <w:t>The electronic unit</w:t>
      </w:r>
      <w:r>
        <w:t xml:space="preserve"> [5] </w:t>
      </w:r>
      <w:r>
        <w:rPr>
          <w:rFonts w:hint="eastAsia"/>
        </w:rPr>
        <w:t>and drainage</w:t>
      </w:r>
      <w:r>
        <w:t xml:space="preserve"> and overflow protection</w:t>
      </w:r>
    </w:p>
    <w:p w14:paraId="1AA92D14" w14:textId="77777777" w:rsidR="001563DF" w:rsidRDefault="0040796C" w:rsidP="0040796C">
      <w:pPr>
        <w:pStyle w:val="ListBullet"/>
      </w:pPr>
      <w:r>
        <w:t>Drainage protectio</w:t>
      </w:r>
      <w:r w:rsidR="001563DF">
        <w:t>n</w:t>
      </w:r>
    </w:p>
    <w:p w14:paraId="40520376" w14:textId="44EEA4A4" w:rsidR="0040796C" w:rsidRDefault="0040796C" w:rsidP="001563DF">
      <w:pPr>
        <w:pStyle w:val="ListBullet"/>
        <w:numPr>
          <w:ilvl w:val="0"/>
          <w:numId w:val="0"/>
        </w:numPr>
        <w:ind w:left="357"/>
      </w:pPr>
      <w:r>
        <w:t xml:space="preserve">Any leaking water is collected in the </w:t>
      </w:r>
      <w:r>
        <w:rPr>
          <w:rFonts w:hint="eastAsia"/>
        </w:rPr>
        <w:t>sump</w:t>
      </w:r>
      <w:r>
        <w:t xml:space="preserve"> </w:t>
      </w:r>
      <w:r w:rsidRPr="008B21FA">
        <w:rPr>
          <w:b/>
        </w:rPr>
        <w:t>[3]</w:t>
      </w:r>
      <w:r>
        <w:t xml:space="preserve"> </w:t>
      </w:r>
      <w:r>
        <w:rPr>
          <w:rFonts w:hint="eastAsia"/>
        </w:rPr>
        <w:t>in the base of the machine.</w:t>
      </w:r>
      <w:r>
        <w:t xml:space="preserve"> </w:t>
      </w:r>
      <w:r>
        <w:rPr>
          <w:rFonts w:hint="eastAsia"/>
        </w:rPr>
        <w:t>A float switch</w:t>
      </w:r>
      <w:r w:rsidRPr="008B21FA">
        <w:rPr>
          <w:b/>
        </w:rPr>
        <w:t xml:space="preserve"> [4] </w:t>
      </w:r>
      <w:r>
        <w:rPr>
          <w:rFonts w:hint="eastAsia"/>
        </w:rPr>
        <w:t>closes the solenoid</w:t>
      </w:r>
      <w:r>
        <w:t xml:space="preserve"> </w:t>
      </w:r>
      <w:r>
        <w:rPr>
          <w:rFonts w:hint="eastAsia"/>
        </w:rPr>
        <w:t>valves</w:t>
      </w:r>
      <w:r>
        <w:t xml:space="preserve"> </w:t>
      </w:r>
      <w:r w:rsidR="008B21FA">
        <w:rPr>
          <w:b/>
        </w:rPr>
        <w:t>[1]</w:t>
      </w:r>
      <w:r>
        <w:t xml:space="preserve">, </w:t>
      </w:r>
      <w:r>
        <w:rPr>
          <w:rFonts w:hint="eastAsia"/>
        </w:rPr>
        <w:t>preventing any more water</w:t>
      </w:r>
      <w:r>
        <w:t xml:space="preserve"> from flowing into the machine and water in the suds container is pumped away.</w:t>
      </w:r>
    </w:p>
    <w:p w14:paraId="5AAA8991" w14:textId="77777777" w:rsidR="001563DF" w:rsidRDefault="0040796C" w:rsidP="0040796C">
      <w:pPr>
        <w:pStyle w:val="ListBullet"/>
      </w:pPr>
      <w:r>
        <w:t>Overflow protection</w:t>
      </w:r>
    </w:p>
    <w:p w14:paraId="42A0D0F9" w14:textId="77777777" w:rsidR="001563DF" w:rsidRDefault="0040796C" w:rsidP="001563DF">
      <w:pPr>
        <w:pStyle w:val="ListBullet"/>
        <w:numPr>
          <w:ilvl w:val="0"/>
          <w:numId w:val="0"/>
        </w:numPr>
        <w:ind w:left="357"/>
      </w:pPr>
      <w:r>
        <w:t xml:space="preserve">If the water level exceeds a certain </w:t>
      </w:r>
      <w:r>
        <w:rPr>
          <w:rFonts w:hint="eastAsia"/>
        </w:rPr>
        <w:t>level, the drain pump</w:t>
      </w:r>
      <w:r>
        <w:t xml:space="preserve"> </w:t>
      </w:r>
      <w:r w:rsidRPr="008B21FA">
        <w:rPr>
          <w:b/>
        </w:rPr>
        <w:t>[6]</w:t>
      </w:r>
      <w:r>
        <w:t xml:space="preserve"> </w:t>
      </w:r>
      <w:r>
        <w:rPr>
          <w:rFonts w:hint="eastAsia"/>
        </w:rPr>
        <w:t>switches in</w:t>
      </w:r>
      <w:r w:rsidR="001563DF">
        <w:t xml:space="preserve"> </w:t>
      </w:r>
      <w:r>
        <w:t>and pumps the excess water away in a controlled manner.</w:t>
      </w:r>
    </w:p>
    <w:p w14:paraId="0500F0CB" w14:textId="0EA8835B" w:rsidR="0040796C" w:rsidRDefault="0040796C" w:rsidP="001563DF">
      <w:pPr>
        <w:pStyle w:val="ListBullet"/>
        <w:numPr>
          <w:ilvl w:val="0"/>
          <w:numId w:val="0"/>
        </w:numPr>
        <w:ind w:left="357"/>
      </w:pPr>
      <w:r>
        <w:t>Should the water level rise repeatedly in an uncontrolled way, the drain</w:t>
      </w:r>
      <w:r w:rsidR="001563DF">
        <w:t xml:space="preserve"> p</w:t>
      </w:r>
      <w:r>
        <w:rPr>
          <w:rFonts w:hint="eastAsia"/>
        </w:rPr>
        <w:t>ump</w:t>
      </w:r>
      <w:r>
        <w:t xml:space="preserve"> </w:t>
      </w:r>
      <w:r w:rsidRPr="008B21FA">
        <w:rPr>
          <w:b/>
        </w:rPr>
        <w:t xml:space="preserve">[6] </w:t>
      </w:r>
      <w:r>
        <w:rPr>
          <w:rFonts w:hint="eastAsia"/>
        </w:rPr>
        <w:t>will switch on continuously,</w:t>
      </w:r>
      <w:r>
        <w:t xml:space="preserve"> the washing machine will indicate</w:t>
      </w:r>
      <w:r w:rsidR="001563DF">
        <w:t xml:space="preserve"> </w:t>
      </w:r>
      <w:r>
        <w:t>that there is a fault and a tone will sound.</w:t>
      </w:r>
    </w:p>
    <w:p w14:paraId="1022525F" w14:textId="77777777" w:rsidR="0040796C" w:rsidRDefault="0040796C" w:rsidP="0040796C">
      <w:pPr>
        <w:pStyle w:val="Heading4"/>
      </w:pPr>
      <w:r>
        <w:t>Drain hose</w:t>
      </w:r>
    </w:p>
    <w:p w14:paraId="51A0E067" w14:textId="0F981959" w:rsidR="0040796C" w:rsidRDefault="0040796C" w:rsidP="0040796C">
      <w:r>
        <w:t>The drain hose is protected by a ventilation system which prevents the washing machine from being emptied completely.</w:t>
      </w:r>
    </w:p>
    <w:p w14:paraId="7C86C68E" w14:textId="77777777" w:rsidR="0040796C" w:rsidRDefault="0040796C" w:rsidP="0040796C">
      <w:pPr>
        <w:pStyle w:val="Heading3"/>
      </w:pPr>
      <w:bookmarkStart w:id="131" w:name="_Toc43468134"/>
      <w:r>
        <w:t>Connection to the water supply</w:t>
      </w:r>
      <w:bookmarkEnd w:id="131"/>
    </w:p>
    <w:p w14:paraId="009E5620" w14:textId="6F7BBB98" w:rsidR="0040796C" w:rsidRDefault="0040796C" w:rsidP="0040796C">
      <w:r>
        <w:rPr>
          <w:b/>
        </w:rPr>
        <w:t xml:space="preserve">Warning: </w:t>
      </w:r>
      <w:r>
        <w:rPr>
          <w:rFonts w:hint="eastAsia"/>
        </w:rPr>
        <w:t>Health risk and risk of damage</w:t>
      </w:r>
      <w:r>
        <w:t xml:space="preserve"> due to contaminated incoming water. The quality of the incoming water must correspond to the drinking water specification of the country in which the washing machine is being operated. Always connect the washing machine to the mains water supply.</w:t>
      </w:r>
    </w:p>
    <w:p w14:paraId="2BF8B4D4" w14:textId="657DA8E2" w:rsidR="0040796C" w:rsidRDefault="0040796C" w:rsidP="0040796C">
      <w:r>
        <w:rPr>
          <w:noProof/>
        </w:rPr>
        <w:drawing>
          <wp:inline distT="0" distB="0" distL="0" distR="0" wp14:anchorId="4A184ED4" wp14:editId="668BE253">
            <wp:extent cx="3867150" cy="2175746"/>
            <wp:effectExtent l="0" t="0" r="0" b="0"/>
            <wp:docPr id="168" name="Picture 168" descr="A picture of the inlet hose and a basin of water with a cross throug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884835" cy="2185696"/>
                    </a:xfrm>
                    <a:prstGeom prst="rect">
                      <a:avLst/>
                    </a:prstGeom>
                  </pic:spPr>
                </pic:pic>
              </a:graphicData>
            </a:graphic>
          </wp:inline>
        </w:drawing>
      </w:r>
    </w:p>
    <w:p w14:paraId="6E33FA12" w14:textId="24A791BD" w:rsidR="0040796C" w:rsidRDefault="0040796C" w:rsidP="0040796C">
      <w:r>
        <w:rPr>
          <w:noProof/>
        </w:rPr>
        <w:drawing>
          <wp:inline distT="0" distB="0" distL="0" distR="0" wp14:anchorId="4B8EC305" wp14:editId="42C3AB54">
            <wp:extent cx="3867150" cy="1894161"/>
            <wp:effectExtent l="0" t="0" r="0" b="0"/>
            <wp:docPr id="169" name="Picture 169" descr="A picture of the inlet hose being cut by scissors and a knife with a cross through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883078" cy="1901962"/>
                    </a:xfrm>
                    <a:prstGeom prst="rect">
                      <a:avLst/>
                    </a:prstGeom>
                  </pic:spPr>
                </pic:pic>
              </a:graphicData>
            </a:graphic>
          </wp:inline>
        </w:drawing>
      </w:r>
    </w:p>
    <w:p w14:paraId="031F2D22" w14:textId="04D2AE91" w:rsidR="0040796C" w:rsidRDefault="0040796C" w:rsidP="0040796C">
      <w:r>
        <w:rPr>
          <w:rFonts w:hint="eastAsia"/>
          <w:b/>
        </w:rPr>
        <w:t>W</w:t>
      </w:r>
      <w:r>
        <w:rPr>
          <w:b/>
        </w:rPr>
        <w:t xml:space="preserve">arning: </w:t>
      </w:r>
      <w:r>
        <w:rPr>
          <w:rFonts w:hint="eastAsia"/>
        </w:rPr>
        <w:t>Risk of electric shock!</w:t>
      </w:r>
      <w:r>
        <w:t xml:space="preserve"> There are electrical wires in the water</w:t>
      </w:r>
      <w:r w:rsidR="001563DF">
        <w:t xml:space="preserve"> </w:t>
      </w:r>
      <w:r>
        <w:t>inlet hose. The inlet hose must not be connected in an area subject to spray water, e.g. in a bathroom or shower room.</w:t>
      </w:r>
    </w:p>
    <w:p w14:paraId="5A1B07CB" w14:textId="39C6C317" w:rsidR="0040796C" w:rsidRDefault="0040796C" w:rsidP="0040796C">
      <w:r>
        <w:t>The washing machine should be connected to the mains water supply in accordance with current local and national safety regulations. The German authorities</w:t>
      </w:r>
      <w:r w:rsidR="00C75359">
        <w:t xml:space="preserve"> </w:t>
      </w:r>
      <w:r>
        <w:t>do not require it to have a non-return</w:t>
      </w:r>
      <w:r w:rsidR="00C75359">
        <w:t xml:space="preserve"> </w:t>
      </w:r>
      <w:r>
        <w:t>valve as the washing machine has</w:t>
      </w:r>
      <w:r w:rsidR="00C75359">
        <w:t xml:space="preserve"> </w:t>
      </w:r>
      <w:r>
        <w:t>been designed to comply with DIN regulations.</w:t>
      </w:r>
    </w:p>
    <w:p w14:paraId="2D824E21" w14:textId="229B4226" w:rsidR="0040796C" w:rsidRDefault="0040796C" w:rsidP="0040796C">
      <w:r>
        <w:t>The water-connection pressure needs</w:t>
      </w:r>
      <w:r w:rsidR="00C75359">
        <w:t xml:space="preserve"> </w:t>
      </w:r>
      <w:r>
        <w:t>to be between 100 kPa and 1000 kPa. If</w:t>
      </w:r>
      <w:r w:rsidR="00C75359">
        <w:t xml:space="preserve"> </w:t>
      </w:r>
      <w:r>
        <w:t>the water-connection pressure exceeds</w:t>
      </w:r>
      <w:r w:rsidR="00C75359">
        <w:t xml:space="preserve"> </w:t>
      </w:r>
      <w:r>
        <w:t>1000 kPa, a pressure reducing valve</w:t>
      </w:r>
      <w:r w:rsidR="00C75359">
        <w:t xml:space="preserve"> </w:t>
      </w:r>
      <w:r>
        <w:t>must be installed.</w:t>
      </w:r>
    </w:p>
    <w:p w14:paraId="04155C58" w14:textId="23B0B7B0" w:rsidR="0040796C" w:rsidRDefault="0040796C" w:rsidP="0040796C">
      <w:r>
        <w:t>A stopcock with a</w:t>
      </w:r>
      <w:r w:rsidR="001563DF">
        <w:t xml:space="preserve"> three quarter </w:t>
      </w:r>
      <w:r>
        <w:t>inch threaded</w:t>
      </w:r>
      <w:r w:rsidR="00C75359">
        <w:t xml:space="preserve"> </w:t>
      </w:r>
      <w:r>
        <w:t>union is required for the connection. If</w:t>
      </w:r>
      <w:r w:rsidR="00C75359">
        <w:t xml:space="preserve"> </w:t>
      </w:r>
      <w:r>
        <w:t>this is not available, only a qualified installer</w:t>
      </w:r>
      <w:r w:rsidR="00C75359">
        <w:t xml:space="preserve"> </w:t>
      </w:r>
      <w:r>
        <w:t>may connect the washing machine</w:t>
      </w:r>
      <w:r w:rsidR="00C75359">
        <w:t xml:space="preserve"> </w:t>
      </w:r>
      <w:r>
        <w:t>to the mains water supply.</w:t>
      </w:r>
    </w:p>
    <w:p w14:paraId="448B140D" w14:textId="18586C14" w:rsidR="0040796C" w:rsidRDefault="00C75359" w:rsidP="0040796C">
      <w:r>
        <w:rPr>
          <w:b/>
        </w:rPr>
        <w:t xml:space="preserve">Important: </w:t>
      </w:r>
      <w:r w:rsidR="0040796C">
        <w:t>The connection point is subject to</w:t>
      </w:r>
      <w:r>
        <w:t xml:space="preserve"> </w:t>
      </w:r>
      <w:r w:rsidR="0040796C">
        <w:t>mains water pressure.</w:t>
      </w:r>
      <w:r w:rsidR="001563DF">
        <w:t xml:space="preserve"> </w:t>
      </w:r>
      <w:r w:rsidR="0040796C">
        <w:t>Turn on the stopcock slowly and</w:t>
      </w:r>
      <w:r>
        <w:t xml:space="preserve"> </w:t>
      </w:r>
      <w:r w:rsidR="0040796C">
        <w:t>check for leaks. Correct the position</w:t>
      </w:r>
      <w:r w:rsidR="001563DF">
        <w:t xml:space="preserve"> </w:t>
      </w:r>
      <w:r w:rsidR="0040796C">
        <w:t>of the washer and the threaded</w:t>
      </w:r>
      <w:r>
        <w:t xml:space="preserve"> </w:t>
      </w:r>
      <w:r w:rsidR="0040796C">
        <w:t>union if necessary.</w:t>
      </w:r>
    </w:p>
    <w:p w14:paraId="403BB47B" w14:textId="40F29859" w:rsidR="0040796C" w:rsidRDefault="00C75359" w:rsidP="0040796C">
      <w:r>
        <w:rPr>
          <w:b/>
        </w:rPr>
        <w:t xml:space="preserve">Important: </w:t>
      </w:r>
      <w:r w:rsidR="0040796C">
        <w:t>The washing machine is not suitable</w:t>
      </w:r>
      <w:r>
        <w:t xml:space="preserve"> </w:t>
      </w:r>
      <w:r w:rsidR="0040796C">
        <w:t>for connection to a hot water supply.</w:t>
      </w:r>
      <w:r>
        <w:t xml:space="preserve"> </w:t>
      </w:r>
      <w:r w:rsidR="0040796C">
        <w:t>The washing machine must not be</w:t>
      </w:r>
      <w:r w:rsidR="001563DF">
        <w:t xml:space="preserve"> </w:t>
      </w:r>
      <w:r w:rsidR="0040796C">
        <w:t>connected to a hot water supply.</w:t>
      </w:r>
    </w:p>
    <w:p w14:paraId="240374A8" w14:textId="77777777" w:rsidR="00C75359" w:rsidRDefault="00C75359" w:rsidP="00C75359">
      <w:pPr>
        <w:pStyle w:val="Heading4"/>
      </w:pPr>
      <w:r>
        <w:t>Maintenance</w:t>
      </w:r>
    </w:p>
    <w:p w14:paraId="79D55A5B" w14:textId="40B21D85" w:rsidR="00C75359" w:rsidRDefault="00C75359" w:rsidP="00C75359">
      <w:r>
        <w:t xml:space="preserve">Only use a </w:t>
      </w:r>
      <w:r w:rsidRPr="001563DF">
        <w:rPr>
          <w:b/>
        </w:rPr>
        <w:t>Miele Waterproof system</w:t>
      </w:r>
      <w:r>
        <w:t xml:space="preserve"> hose should you need a replacement.</w:t>
      </w:r>
    </w:p>
    <w:p w14:paraId="23021740" w14:textId="54601493" w:rsidR="00C75359" w:rsidRDefault="00C75359" w:rsidP="00C75359">
      <w:r>
        <w:rPr>
          <w:rFonts w:hint="eastAsia"/>
          <w:b/>
        </w:rPr>
        <w:t>W</w:t>
      </w:r>
      <w:r>
        <w:rPr>
          <w:b/>
        </w:rPr>
        <w:t xml:space="preserve">arning: </w:t>
      </w:r>
      <w:r>
        <w:rPr>
          <w:rFonts w:hint="eastAsia"/>
        </w:rPr>
        <w:t>Damage caused by dirty water.</w:t>
      </w:r>
      <w:r>
        <w:t xml:space="preserve"> This washing machine has a filter in the hose connection to the casing to protect the solenoid valve.</w:t>
      </w:r>
      <w:r w:rsidR="001563DF">
        <w:t xml:space="preserve"> </w:t>
      </w:r>
      <w:r>
        <w:t>This filter must not be removed.</w:t>
      </w:r>
    </w:p>
    <w:p w14:paraId="2242AC66" w14:textId="77777777" w:rsidR="00C75359" w:rsidRDefault="00C75359" w:rsidP="00C75359">
      <w:pPr>
        <w:pStyle w:val="Heading4"/>
      </w:pPr>
      <w:r>
        <w:t>Hose extension</w:t>
      </w:r>
    </w:p>
    <w:p w14:paraId="3B9C1122" w14:textId="552D0DCA" w:rsidR="00C75359" w:rsidRDefault="00C75359" w:rsidP="00C75359">
      <w:r>
        <w:t>A 1.5 metre long (metal) extension hose is available from your Miele dealer or the Miele Spare Parts Department as an optional extra.</w:t>
      </w:r>
    </w:p>
    <w:p w14:paraId="5B423390" w14:textId="3D45340A" w:rsidR="00C75359" w:rsidRDefault="00C75359" w:rsidP="00C75359">
      <w:r>
        <w:t>This hose is tested to withstand pressures of up to 14,000 kPa and can be used as a flexible extension to the water supply.</w:t>
      </w:r>
    </w:p>
    <w:p w14:paraId="7299DC3C" w14:textId="77777777" w:rsidR="00C75359" w:rsidRDefault="00C75359" w:rsidP="00C75359">
      <w:pPr>
        <w:pStyle w:val="Heading3"/>
      </w:pPr>
      <w:bookmarkStart w:id="132" w:name="_Toc43468135"/>
      <w:r>
        <w:t>Water drainage</w:t>
      </w:r>
      <w:bookmarkEnd w:id="132"/>
    </w:p>
    <w:p w14:paraId="1EDCB5CC" w14:textId="36E2316D" w:rsidR="00C75359" w:rsidRDefault="00C75359" w:rsidP="00C75359">
      <w:r>
        <w:t>The suds are drained through a drain</w:t>
      </w:r>
      <w:r w:rsidR="00EF57B5">
        <w:t xml:space="preserve"> </w:t>
      </w:r>
      <w:r>
        <w:t>pump with a 1 m delivery head. For the</w:t>
      </w:r>
      <w:r w:rsidR="00EF57B5">
        <w:t xml:space="preserve"> </w:t>
      </w:r>
      <w:r>
        <w:t>water to drain freely, the hose must be</w:t>
      </w:r>
      <w:r w:rsidR="00EF57B5">
        <w:t xml:space="preserve"> </w:t>
      </w:r>
      <w:r>
        <w:t>free of kinks.</w:t>
      </w:r>
    </w:p>
    <w:p w14:paraId="37C1447A" w14:textId="669F7280" w:rsidR="00C75359" w:rsidRDefault="00C75359" w:rsidP="00C75359">
      <w:r>
        <w:t>If required, the hose can be extended to</w:t>
      </w:r>
      <w:r w:rsidR="00EF57B5">
        <w:t xml:space="preserve"> </w:t>
      </w:r>
      <w:r>
        <w:t xml:space="preserve">a length of up to 5 m. </w:t>
      </w:r>
      <w:r w:rsidR="00EF57B5">
        <w:t>A</w:t>
      </w:r>
      <w:r>
        <w:t>ccessories are</w:t>
      </w:r>
      <w:r w:rsidR="00EF57B5">
        <w:t xml:space="preserve"> </w:t>
      </w:r>
      <w:r>
        <w:t>available from Miele or from your Miele</w:t>
      </w:r>
      <w:r w:rsidR="00EF57B5">
        <w:t xml:space="preserve"> </w:t>
      </w:r>
      <w:r>
        <w:t>dealer.</w:t>
      </w:r>
    </w:p>
    <w:p w14:paraId="5F4F5CAE" w14:textId="0F20D3E2" w:rsidR="00C75359" w:rsidRDefault="00C75359" w:rsidP="00C75359">
      <w:r>
        <w:t>For a delivery head of more than 1 m</w:t>
      </w:r>
      <w:r w:rsidR="00EF57B5">
        <w:t xml:space="preserve"> </w:t>
      </w:r>
      <w:r>
        <w:t>(up to a max. of 1.8 m) a replacement</w:t>
      </w:r>
      <w:r w:rsidR="00EF57B5">
        <w:t xml:space="preserve"> </w:t>
      </w:r>
      <w:r>
        <w:t>drain pump will need to be fitted.</w:t>
      </w:r>
      <w:r w:rsidR="00EF57B5">
        <w:t xml:space="preserve"> </w:t>
      </w:r>
      <w:r>
        <w:t>Please contact Miele for advice.</w:t>
      </w:r>
      <w:r w:rsidR="00EF57B5">
        <w:t xml:space="preserve"> </w:t>
      </w:r>
      <w:r>
        <w:t>For a delivery head of 1.8 m the hose</w:t>
      </w:r>
      <w:r w:rsidR="00EF57B5">
        <w:t xml:space="preserve"> </w:t>
      </w:r>
      <w:r>
        <w:t>can be extended to a length of up to</w:t>
      </w:r>
      <w:r w:rsidR="00EF57B5">
        <w:t xml:space="preserve"> </w:t>
      </w:r>
      <w:r>
        <w:t>2.5 m. Accessories are available from</w:t>
      </w:r>
      <w:r w:rsidR="00EF57B5">
        <w:t xml:space="preserve"> </w:t>
      </w:r>
      <w:r>
        <w:t>Miele or from your Miele dealer.</w:t>
      </w:r>
    </w:p>
    <w:p w14:paraId="02A370A8" w14:textId="796D3308" w:rsidR="00C75359" w:rsidRDefault="00C75359" w:rsidP="00EF57B5">
      <w:pPr>
        <w:pStyle w:val="Heading4"/>
      </w:pPr>
      <w:r>
        <w:t>Drainage options:</w:t>
      </w:r>
    </w:p>
    <w:p w14:paraId="632B5CA4" w14:textId="2F53A355" w:rsidR="00C75359" w:rsidRDefault="00C75359" w:rsidP="001563DF">
      <w:pPr>
        <w:pStyle w:val="ListParagraph"/>
        <w:numPr>
          <w:ilvl w:val="0"/>
          <w:numId w:val="23"/>
        </w:numPr>
      </w:pPr>
      <w:r>
        <w:t>Directed into a sink or basin:</w:t>
      </w:r>
      <w:r w:rsidR="001563DF">
        <w:br/>
      </w:r>
      <w:r w:rsidR="001563DF">
        <w:br/>
      </w:r>
      <w:r>
        <w:t>Please note:</w:t>
      </w:r>
    </w:p>
    <w:p w14:paraId="0BFFB6D8" w14:textId="028DE457" w:rsidR="00C75359" w:rsidRDefault="00C75359" w:rsidP="009A06A0">
      <w:pPr>
        <w:pStyle w:val="ListBullet"/>
        <w:numPr>
          <w:ilvl w:val="0"/>
          <w:numId w:val="26"/>
        </w:numPr>
        <w:tabs>
          <w:tab w:val="clear" w:pos="567"/>
        </w:tabs>
        <w:ind w:left="1134"/>
      </w:pPr>
      <w:r>
        <w:t>Hook the hose over the edge and</w:t>
      </w:r>
      <w:r w:rsidR="00EF57B5">
        <w:t xml:space="preserve"> </w:t>
      </w:r>
      <w:r>
        <w:t>secure it.</w:t>
      </w:r>
    </w:p>
    <w:p w14:paraId="76002BAC" w14:textId="242B04B1" w:rsidR="00EF57B5" w:rsidRDefault="00C75359" w:rsidP="009A06A0">
      <w:pPr>
        <w:pStyle w:val="ListBullet"/>
        <w:numPr>
          <w:ilvl w:val="0"/>
          <w:numId w:val="26"/>
        </w:numPr>
        <w:tabs>
          <w:tab w:val="clear" w:pos="567"/>
        </w:tabs>
        <w:ind w:left="1134"/>
      </w:pPr>
      <w:r>
        <w:t>If the water is pumped into a</w:t>
      </w:r>
      <w:r w:rsidR="00EF57B5">
        <w:t xml:space="preserve"> </w:t>
      </w:r>
      <w:r>
        <w:t>washbasin, make sure that it can</w:t>
      </w:r>
      <w:r w:rsidR="001563DF">
        <w:t xml:space="preserve"> </w:t>
      </w:r>
      <w:r>
        <w:t>drain away freely. Otherwise there</w:t>
      </w:r>
      <w:r w:rsidR="00EF57B5">
        <w:t xml:space="preserve"> </w:t>
      </w:r>
      <w:r>
        <w:t>is a risk of water overflowing or of</w:t>
      </w:r>
      <w:r w:rsidR="001563DF">
        <w:t xml:space="preserve"> </w:t>
      </w:r>
      <w:r>
        <w:t>some of the drained water being</w:t>
      </w:r>
      <w:r w:rsidR="00EF57B5">
        <w:t xml:space="preserve"> </w:t>
      </w:r>
      <w:r>
        <w:t>sucked back into the machine.</w:t>
      </w:r>
    </w:p>
    <w:p w14:paraId="14CDF6AB" w14:textId="77777777" w:rsidR="001563DF" w:rsidRDefault="001563DF" w:rsidP="001563DF">
      <w:pPr>
        <w:ind w:left="851" w:hanging="425"/>
      </w:pPr>
      <w:r>
        <w:t>2.</w:t>
      </w:r>
      <w:r>
        <w:tab/>
      </w:r>
      <w:r w:rsidR="00C75359">
        <w:t>Connected securely to a plastic drain</w:t>
      </w:r>
      <w:r w:rsidR="00EF57B5">
        <w:t xml:space="preserve"> </w:t>
      </w:r>
      <w:r w:rsidR="00C75359">
        <w:t>pipe with a rubber nipple (there is no</w:t>
      </w:r>
      <w:r w:rsidR="00EF57B5">
        <w:t xml:space="preserve"> </w:t>
      </w:r>
      <w:r w:rsidR="00C75359">
        <w:t>need to use a siphon).</w:t>
      </w:r>
    </w:p>
    <w:p w14:paraId="361C8E95" w14:textId="77777777" w:rsidR="001563DF" w:rsidRDefault="00C75359" w:rsidP="001563DF">
      <w:pPr>
        <w:ind w:left="851" w:hanging="425"/>
      </w:pPr>
      <w:r>
        <w:t>3.</w:t>
      </w:r>
      <w:r w:rsidR="001563DF">
        <w:tab/>
      </w:r>
      <w:r>
        <w:t>Connected securely to a floor drain</w:t>
      </w:r>
      <w:r w:rsidR="00EF57B5">
        <w:t xml:space="preserve"> </w:t>
      </w:r>
      <w:r>
        <w:t>(gully).</w:t>
      </w:r>
    </w:p>
    <w:p w14:paraId="28D60DB6" w14:textId="3284374B" w:rsidR="00C75359" w:rsidRDefault="00C75359" w:rsidP="001563DF">
      <w:pPr>
        <w:ind w:left="851" w:hanging="425"/>
      </w:pPr>
      <w:r>
        <w:t>4.</w:t>
      </w:r>
      <w:r w:rsidR="001563DF">
        <w:tab/>
      </w:r>
      <w:r>
        <w:t>Connected securely to a washbasin</w:t>
      </w:r>
      <w:r w:rsidR="00EF57B5">
        <w:t xml:space="preserve"> </w:t>
      </w:r>
      <w:r>
        <w:t>with plastic nipple.</w:t>
      </w:r>
    </w:p>
    <w:p w14:paraId="315F5625" w14:textId="77777777" w:rsidR="008B21FA" w:rsidRDefault="008B21FA">
      <w:pPr>
        <w:keepLines w:val="0"/>
        <w:spacing w:before="0"/>
      </w:pPr>
      <w:r>
        <w:br w:type="page"/>
      </w:r>
    </w:p>
    <w:p w14:paraId="36D8D74F" w14:textId="6790998B" w:rsidR="00C75359" w:rsidRDefault="00C75359" w:rsidP="00C75359">
      <w:r>
        <w:t>Please note:</w:t>
      </w:r>
    </w:p>
    <w:p w14:paraId="2559AD54" w14:textId="51881084" w:rsidR="00EF57B5" w:rsidRDefault="00EF57B5" w:rsidP="00C75359">
      <w:r>
        <w:rPr>
          <w:noProof/>
        </w:rPr>
        <w:drawing>
          <wp:inline distT="0" distB="0" distL="0" distR="0" wp14:anchorId="6BEE6B7F" wp14:editId="2A1DA6F9">
            <wp:extent cx="3800475" cy="3030622"/>
            <wp:effectExtent l="0" t="0" r="0" b="0"/>
            <wp:docPr id="170" name="Picture 170" descr="A picture of the drain hose being connected to a sink drain pipe via an adap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810517" cy="3038630"/>
                    </a:xfrm>
                    <a:prstGeom prst="rect">
                      <a:avLst/>
                    </a:prstGeom>
                  </pic:spPr>
                </pic:pic>
              </a:graphicData>
            </a:graphic>
          </wp:inline>
        </w:drawing>
      </w:r>
    </w:p>
    <w:p w14:paraId="754892AA" w14:textId="77777777" w:rsidR="00EF57B5" w:rsidRDefault="00C75359" w:rsidP="008B21FA">
      <w:pPr>
        <w:pStyle w:val="ListParagraph"/>
        <w:numPr>
          <w:ilvl w:val="0"/>
          <w:numId w:val="35"/>
        </w:numPr>
        <w:ind w:left="851" w:hanging="491"/>
      </w:pPr>
      <w:r>
        <w:t>Adapter</w:t>
      </w:r>
    </w:p>
    <w:p w14:paraId="33B68287" w14:textId="77777777" w:rsidR="00EF57B5" w:rsidRDefault="00C75359" w:rsidP="008B21FA">
      <w:pPr>
        <w:pStyle w:val="ListParagraph"/>
        <w:numPr>
          <w:ilvl w:val="0"/>
          <w:numId w:val="35"/>
        </w:numPr>
        <w:spacing w:before="40"/>
        <w:ind w:left="850" w:hanging="493"/>
      </w:pPr>
      <w:r>
        <w:t>Spigot nut</w:t>
      </w:r>
    </w:p>
    <w:p w14:paraId="58E2A31E" w14:textId="77777777" w:rsidR="00EF57B5" w:rsidRDefault="00C75359" w:rsidP="008B21FA">
      <w:pPr>
        <w:pStyle w:val="ListParagraph"/>
        <w:numPr>
          <w:ilvl w:val="0"/>
          <w:numId w:val="35"/>
        </w:numPr>
        <w:spacing w:before="40"/>
        <w:ind w:left="850" w:hanging="493"/>
      </w:pPr>
      <w:r>
        <w:t>Hose clip</w:t>
      </w:r>
    </w:p>
    <w:p w14:paraId="25F57F9A" w14:textId="70431752" w:rsidR="00C75359" w:rsidRDefault="00C75359" w:rsidP="008B21FA">
      <w:pPr>
        <w:pStyle w:val="ListParagraph"/>
        <w:numPr>
          <w:ilvl w:val="0"/>
          <w:numId w:val="35"/>
        </w:numPr>
        <w:spacing w:before="40"/>
        <w:ind w:left="850" w:hanging="493"/>
      </w:pPr>
      <w:r>
        <w:t>End of the hose</w:t>
      </w:r>
    </w:p>
    <w:p w14:paraId="16C7C4C7" w14:textId="70713E8B" w:rsidR="00C75359" w:rsidRDefault="00C75359" w:rsidP="00F507CB">
      <w:pPr>
        <w:pStyle w:val="ListBullet"/>
      </w:pPr>
      <w:r>
        <w:rPr>
          <w:rFonts w:hint="eastAsia"/>
        </w:rPr>
        <w:t>Fit adapter</w:t>
      </w:r>
      <w:r w:rsidR="00EF57B5">
        <w:t xml:space="preserve"> </w:t>
      </w:r>
      <w:r w:rsidR="00EF57B5" w:rsidRPr="008B21FA">
        <w:rPr>
          <w:b/>
        </w:rPr>
        <w:t>[1]</w:t>
      </w:r>
      <w:r w:rsidR="00EF57B5">
        <w:t xml:space="preserve"> </w:t>
      </w:r>
      <w:r>
        <w:rPr>
          <w:rFonts w:hint="eastAsia"/>
        </w:rPr>
        <w:t>to the sink drain outlet</w:t>
      </w:r>
      <w:r w:rsidR="00EF57B5">
        <w:t xml:space="preserve"> </w:t>
      </w:r>
      <w:r>
        <w:rPr>
          <w:rFonts w:hint="eastAsia"/>
        </w:rPr>
        <w:t>using nut</w:t>
      </w:r>
      <w:r w:rsidR="00EF57B5">
        <w:t xml:space="preserve"> </w:t>
      </w:r>
      <w:r w:rsidR="008B21FA">
        <w:rPr>
          <w:b/>
        </w:rPr>
        <w:t>[2]</w:t>
      </w:r>
      <w:r>
        <w:rPr>
          <w:rFonts w:hint="eastAsia"/>
        </w:rPr>
        <w:t>.</w:t>
      </w:r>
    </w:p>
    <w:p w14:paraId="08D4B833" w14:textId="5E0FF838" w:rsidR="00C75359" w:rsidRDefault="00C75359" w:rsidP="00EF57B5">
      <w:pPr>
        <w:pStyle w:val="ListBullet"/>
      </w:pPr>
      <w:r>
        <w:rPr>
          <w:rFonts w:hint="eastAsia"/>
        </w:rPr>
        <w:t>Attach the end of hose</w:t>
      </w:r>
      <w:r w:rsidR="00EF57B5">
        <w:t xml:space="preserve"> </w:t>
      </w:r>
      <w:r w:rsidR="00EF57B5" w:rsidRPr="008B21FA">
        <w:rPr>
          <w:b/>
        </w:rPr>
        <w:t>[4]</w:t>
      </w:r>
      <w:r w:rsidR="00EF57B5">
        <w:t xml:space="preserve"> </w:t>
      </w:r>
      <w:r>
        <w:rPr>
          <w:rFonts w:hint="eastAsia"/>
        </w:rPr>
        <w:t>to adapter</w:t>
      </w:r>
      <w:r w:rsidR="00EF57B5">
        <w:t xml:space="preserve"> </w:t>
      </w:r>
      <w:r w:rsidR="008B21FA">
        <w:rPr>
          <w:b/>
        </w:rPr>
        <w:t>[1]</w:t>
      </w:r>
      <w:r>
        <w:rPr>
          <w:rFonts w:hint="eastAsia"/>
        </w:rPr>
        <w:t>.</w:t>
      </w:r>
    </w:p>
    <w:p w14:paraId="67BF7C07" w14:textId="330CB4D0" w:rsidR="00C75359" w:rsidRDefault="00C75359" w:rsidP="00EF57B5">
      <w:pPr>
        <w:pStyle w:val="ListBullet"/>
      </w:pPr>
      <w:r>
        <w:rPr>
          <w:rFonts w:hint="eastAsia"/>
        </w:rPr>
        <w:t>Use a screwdriver to tighten hose clip</w:t>
      </w:r>
      <w:r w:rsidR="00EF57B5">
        <w:t xml:space="preserve"> </w:t>
      </w:r>
      <w:r w:rsidR="00EF57B5" w:rsidRPr="008B21FA">
        <w:rPr>
          <w:b/>
        </w:rPr>
        <w:t>[3]</w:t>
      </w:r>
      <w:r w:rsidR="00EF57B5">
        <w:t xml:space="preserve"> </w:t>
      </w:r>
      <w:r>
        <w:rPr>
          <w:rFonts w:hint="eastAsia"/>
        </w:rPr>
        <w:t>up close to the nut.</w:t>
      </w:r>
    </w:p>
    <w:p w14:paraId="5912325C" w14:textId="77777777" w:rsidR="00EF57B5" w:rsidRDefault="00EF57B5" w:rsidP="00EF57B5">
      <w:pPr>
        <w:pStyle w:val="Heading3"/>
      </w:pPr>
      <w:bookmarkStart w:id="133" w:name="_Toc43468136"/>
      <w:r>
        <w:t>Electrical connection</w:t>
      </w:r>
      <w:bookmarkEnd w:id="133"/>
    </w:p>
    <w:p w14:paraId="0E36C355" w14:textId="3A75EB25" w:rsidR="00EF57B5" w:rsidRDefault="00EF57B5" w:rsidP="00EF57B5">
      <w:r>
        <w:t>The washing machine is supplied with an electrical connection cable with moulded plug ready for connection to a switched socket.</w:t>
      </w:r>
    </w:p>
    <w:p w14:paraId="7A7040E1" w14:textId="189051E1" w:rsidR="00EF57B5" w:rsidRDefault="00EF57B5" w:rsidP="00EF57B5">
      <w:r>
        <w:t>The socket must be easily accessible after the washing machine has been installed. If that is not possible, ensure that a suitable means of disconnection is provided on the installation side for each pole.</w:t>
      </w:r>
    </w:p>
    <w:p w14:paraId="6FFE8CCB" w14:textId="3CFEE87F" w:rsidR="00EF57B5" w:rsidRDefault="00EF57B5" w:rsidP="00EF57B5">
      <w:r>
        <w:rPr>
          <w:rFonts w:hint="eastAsia"/>
          <w:b/>
        </w:rPr>
        <w:t>W</w:t>
      </w:r>
      <w:r>
        <w:rPr>
          <w:b/>
        </w:rPr>
        <w:t xml:space="preserve">arning: </w:t>
      </w:r>
      <w:r>
        <w:rPr>
          <w:rFonts w:hint="eastAsia"/>
        </w:rPr>
        <w:t>Risk of fire from overheating.</w:t>
      </w:r>
      <w:r>
        <w:t xml:space="preserve"> Connecting the washing machine to a multi-socket plug adapter or to an extension lead can overload the cable. Do not use an extension lead or multi-socket plug adapter.</w:t>
      </w:r>
    </w:p>
    <w:p w14:paraId="2834F7F6" w14:textId="59D3B096" w:rsidR="008B21FA" w:rsidRDefault="00EF57B5" w:rsidP="00EF57B5">
      <w:r>
        <w:t xml:space="preserve">The electrical system must comply with local and national safety regulations (BS 7671 in the UK). We recommend </w:t>
      </w:r>
      <w:r>
        <w:rPr>
          <w:rFonts w:hint="eastAsia"/>
        </w:rPr>
        <w:t>the use of a suitable RCD</w:t>
      </w:r>
      <w:r w:rsidR="008B21F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796"/>
      </w:tblGrid>
      <w:tr w:rsidR="008B21FA" w14:paraId="78873069" w14:textId="77777777" w:rsidTr="00D06F9A">
        <w:tc>
          <w:tcPr>
            <w:tcW w:w="1985" w:type="dxa"/>
            <w:tcMar>
              <w:left w:w="567" w:type="dxa"/>
            </w:tcMar>
          </w:tcPr>
          <w:p w14:paraId="589A1F5F" w14:textId="688B4EF4" w:rsidR="008B21FA" w:rsidRDefault="008B21FA" w:rsidP="00D06F9A">
            <w:r>
              <w:rPr>
                <w:noProof/>
              </w:rPr>
              <w:drawing>
                <wp:inline distT="0" distB="0" distL="0" distR="0" wp14:anchorId="4360DB27" wp14:editId="3BD9F9AD">
                  <wp:extent cx="577987" cy="361950"/>
                  <wp:effectExtent l="0" t="0" r="0" b="0"/>
                  <wp:docPr id="17" name="Picture 17" descr="RCD type A symbol - a reversed &quot;S&quot; on its side above two connected bu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87521" cy="367921"/>
                          </a:xfrm>
                          <a:prstGeom prst="rect">
                            <a:avLst/>
                          </a:prstGeom>
                        </pic:spPr>
                      </pic:pic>
                    </a:graphicData>
                  </a:graphic>
                </wp:inline>
              </w:drawing>
            </w:r>
          </w:p>
        </w:tc>
        <w:tc>
          <w:tcPr>
            <w:tcW w:w="7796" w:type="dxa"/>
          </w:tcPr>
          <w:p w14:paraId="2BB276E0" w14:textId="69AA2C74" w:rsidR="008B21FA" w:rsidRDefault="008B21FA" w:rsidP="00D06F9A">
            <w:r>
              <w:t>[RCD type A symbol]</w:t>
            </w:r>
            <w:r>
              <w:rPr>
                <w:rFonts w:hint="eastAsia"/>
              </w:rPr>
              <w:t>.</w:t>
            </w:r>
          </w:p>
        </w:tc>
      </w:tr>
    </w:tbl>
    <w:p w14:paraId="711DC590" w14:textId="38FE3A30" w:rsidR="00EF57B5" w:rsidRDefault="00EF57B5" w:rsidP="00EF57B5">
      <w:r>
        <w:t>If the connection cable is damaged, it must only be replaced with a specific connection cable of the same type (available from the Miele Customer Service Department). For safety reasons, such replacement may only be carried out by a qualified technician or the Miele Customer Service Department.</w:t>
      </w:r>
    </w:p>
    <w:p w14:paraId="4AFBB4D8" w14:textId="40A2FE5E" w:rsidR="00EF57B5" w:rsidRDefault="00EF57B5" w:rsidP="00EF57B5">
      <w:r>
        <w:t>The data plate indicates the nominal power consumption and the appropriate fuse rating. Compare the specifications on the data plate with those of the electricity supply and make sure that they match.</w:t>
      </w:r>
    </w:p>
    <w:p w14:paraId="3555A23A" w14:textId="388A2DE5" w:rsidR="00EF57B5" w:rsidRDefault="00EF57B5" w:rsidP="00EF57B5">
      <w:r>
        <w:t>If in any doubt, consult a qualified electrician.</w:t>
      </w:r>
    </w:p>
    <w:p w14:paraId="41BEC28A" w14:textId="10412647" w:rsidR="00EF57B5" w:rsidRDefault="00EF57B5" w:rsidP="00EF57B5">
      <w:r>
        <w:t>Do not connect the washing machine to a stand-alone inverter such as those used with an autonomous energy source, e.g. solar power. When the washing machine is switched on, power surges could result in a safety switch-off. This could damage the electronic module.</w:t>
      </w:r>
    </w:p>
    <w:p w14:paraId="2E66372E" w14:textId="225F9AD5" w:rsidR="00EF57B5" w:rsidRDefault="00EF57B5">
      <w:r>
        <w:br w:type="page"/>
      </w:r>
    </w:p>
    <w:p w14:paraId="6F270085" w14:textId="77777777" w:rsidR="00EF57B5" w:rsidRDefault="00EF57B5" w:rsidP="00EF57B5">
      <w:pPr>
        <w:pStyle w:val="Heading2"/>
      </w:pPr>
      <w:bookmarkStart w:id="134" w:name="_Toc43468137"/>
      <w:r>
        <w:t>Technical data</w:t>
      </w:r>
      <w:bookmarkEnd w:id="134"/>
    </w:p>
    <w:p w14:paraId="6597E946" w14:textId="21A01FEA" w:rsidR="00EF57B5" w:rsidRDefault="00EF57B5" w:rsidP="00EF57B5">
      <w:r>
        <w:t>Height: 850 mm</w:t>
      </w:r>
    </w:p>
    <w:p w14:paraId="0FDD1779" w14:textId="16F50D68" w:rsidR="00EF57B5" w:rsidRDefault="00EF57B5" w:rsidP="00984DF7">
      <w:pPr>
        <w:spacing w:before="280"/>
      </w:pPr>
      <w:r>
        <w:t>Width: 596 mm</w:t>
      </w:r>
    </w:p>
    <w:p w14:paraId="2FDA25CB" w14:textId="52100780" w:rsidR="00EF57B5" w:rsidRDefault="00EF57B5" w:rsidP="00984DF7">
      <w:pPr>
        <w:spacing w:before="280"/>
      </w:pPr>
      <w:r>
        <w:t>Depth: 636 mm</w:t>
      </w:r>
    </w:p>
    <w:p w14:paraId="5EE8B65C" w14:textId="4BFCA698" w:rsidR="00EF57B5" w:rsidRDefault="00EF57B5" w:rsidP="00984DF7">
      <w:pPr>
        <w:spacing w:before="280"/>
      </w:pPr>
      <w:r>
        <w:t>Depth with door open: 1054 mm</w:t>
      </w:r>
    </w:p>
    <w:p w14:paraId="20A8CA8E" w14:textId="3690010B" w:rsidR="00EF57B5" w:rsidRDefault="00EF57B5" w:rsidP="00984DF7">
      <w:pPr>
        <w:spacing w:before="280"/>
      </w:pPr>
      <w:r>
        <w:t>Height for building under: 850 mm</w:t>
      </w:r>
    </w:p>
    <w:p w14:paraId="066F68FB" w14:textId="4D84C515" w:rsidR="00EF57B5" w:rsidRDefault="00EF57B5" w:rsidP="00984DF7">
      <w:pPr>
        <w:spacing w:before="280"/>
      </w:pPr>
      <w:r>
        <w:t>Width for building under: 600 mm</w:t>
      </w:r>
    </w:p>
    <w:p w14:paraId="7B1B0BEB" w14:textId="1D2F6B81" w:rsidR="00EF57B5" w:rsidRDefault="00EF57B5" w:rsidP="00984DF7">
      <w:pPr>
        <w:spacing w:before="280"/>
      </w:pPr>
      <w:r>
        <w:t>Weight: Approx. 100 kg</w:t>
      </w:r>
    </w:p>
    <w:p w14:paraId="57A5330D" w14:textId="3F3C0370" w:rsidR="00EF57B5" w:rsidRDefault="00EF57B5" w:rsidP="00984DF7">
      <w:pPr>
        <w:spacing w:before="280"/>
      </w:pPr>
      <w:r>
        <w:t>Capacity: 8 kg dry laundry</w:t>
      </w:r>
    </w:p>
    <w:p w14:paraId="77A45D26" w14:textId="7C5CB5C7" w:rsidR="00EF57B5" w:rsidRDefault="00EF57B5" w:rsidP="00984DF7">
      <w:pPr>
        <w:spacing w:before="280"/>
      </w:pPr>
      <w:r>
        <w:t>Voltage: See data plate</w:t>
      </w:r>
    </w:p>
    <w:p w14:paraId="77967C6D" w14:textId="0BB6882F" w:rsidR="00EF57B5" w:rsidRDefault="00EF57B5" w:rsidP="00984DF7">
      <w:pPr>
        <w:spacing w:before="280"/>
      </w:pPr>
      <w:r>
        <w:t>Connected load: See data plate</w:t>
      </w:r>
    </w:p>
    <w:p w14:paraId="63306B17" w14:textId="74933455" w:rsidR="00EF57B5" w:rsidRDefault="00EF57B5" w:rsidP="00984DF7">
      <w:pPr>
        <w:spacing w:before="280"/>
      </w:pPr>
      <w:r>
        <w:t>Fuse rating: See data plate</w:t>
      </w:r>
    </w:p>
    <w:p w14:paraId="5389372F" w14:textId="4E4BA919" w:rsidR="00EF57B5" w:rsidRDefault="00EF57B5" w:rsidP="00984DF7">
      <w:pPr>
        <w:spacing w:before="280"/>
      </w:pPr>
      <w:r>
        <w:t>Consumption data: See “Consumption data”</w:t>
      </w:r>
    </w:p>
    <w:p w14:paraId="5216DA25" w14:textId="47A3069D" w:rsidR="00EF57B5" w:rsidRDefault="00EF57B5" w:rsidP="00984DF7">
      <w:pPr>
        <w:spacing w:before="280"/>
      </w:pPr>
      <w:r>
        <w:t>Minimum flow pressure: 100 kPa</w:t>
      </w:r>
    </w:p>
    <w:p w14:paraId="51BB8FA3" w14:textId="54418967" w:rsidR="00EF57B5" w:rsidRDefault="00EF57B5" w:rsidP="00984DF7">
      <w:pPr>
        <w:spacing w:before="280"/>
      </w:pPr>
      <w:r>
        <w:t>Maximum flow pressure: 1000 kPa</w:t>
      </w:r>
    </w:p>
    <w:p w14:paraId="23824405" w14:textId="7141227C" w:rsidR="00EF57B5" w:rsidRDefault="00EF57B5" w:rsidP="00984DF7">
      <w:pPr>
        <w:spacing w:before="280"/>
      </w:pPr>
      <w:r>
        <w:t>Inlet hose length: 1.60 m</w:t>
      </w:r>
    </w:p>
    <w:p w14:paraId="57784B8E" w14:textId="6AD4E8BA" w:rsidR="00EF57B5" w:rsidRDefault="00EF57B5" w:rsidP="00984DF7">
      <w:pPr>
        <w:spacing w:before="280"/>
      </w:pPr>
      <w:r>
        <w:t>Drain hose length: 1.50 m</w:t>
      </w:r>
    </w:p>
    <w:p w14:paraId="3CF77B53" w14:textId="04F1272D" w:rsidR="00EF57B5" w:rsidRDefault="00EF57B5" w:rsidP="00984DF7">
      <w:pPr>
        <w:spacing w:before="280"/>
      </w:pPr>
      <w:r>
        <w:t>Mains connection cable length: 2.00 m</w:t>
      </w:r>
    </w:p>
    <w:p w14:paraId="7D42F8D7" w14:textId="3A0B9ABD" w:rsidR="00EF57B5" w:rsidRDefault="00EF57B5" w:rsidP="00984DF7">
      <w:pPr>
        <w:spacing w:before="280"/>
      </w:pPr>
      <w:r>
        <w:t>Delivery head max.: 1.00 m</w:t>
      </w:r>
    </w:p>
    <w:p w14:paraId="0D513A35" w14:textId="6A3C0698" w:rsidR="00EF57B5" w:rsidRDefault="00EF57B5" w:rsidP="00984DF7">
      <w:pPr>
        <w:spacing w:before="280"/>
      </w:pPr>
      <w:r>
        <w:t>Maximum drainage length: 5.00 m</w:t>
      </w:r>
    </w:p>
    <w:p w14:paraId="0032BE87" w14:textId="1BD5EF6E" w:rsidR="00EF57B5" w:rsidRDefault="00EF57B5" w:rsidP="00984DF7">
      <w:pPr>
        <w:spacing w:before="280"/>
      </w:pPr>
      <w:r>
        <w:t>LEDs: Class 1</w:t>
      </w:r>
    </w:p>
    <w:p w14:paraId="48C39CEB" w14:textId="794F0C40" w:rsidR="00EF57B5" w:rsidRDefault="00EF57B5" w:rsidP="00984DF7">
      <w:pPr>
        <w:spacing w:before="280"/>
      </w:pPr>
      <w:r>
        <w:t>Test certificates awarded: See data plate</w:t>
      </w:r>
    </w:p>
    <w:p w14:paraId="700AA693" w14:textId="77777777" w:rsidR="00EF57B5" w:rsidRDefault="00EF57B5" w:rsidP="004E1B49">
      <w:pPr>
        <w:pStyle w:val="Heading3"/>
      </w:pPr>
      <w:bookmarkStart w:id="135" w:name="_Toc43468138"/>
      <w:r>
        <w:t>Data sheet household washing machines</w:t>
      </w:r>
      <w:bookmarkEnd w:id="135"/>
    </w:p>
    <w:p w14:paraId="59425690" w14:textId="154A086C" w:rsidR="00EF57B5" w:rsidRDefault="00EF57B5" w:rsidP="00EF57B5">
      <w:r>
        <w:t>In acc. with delegated regulation (EU) No. 1061/2010</w:t>
      </w:r>
      <w:r w:rsidR="001563DF">
        <w:br/>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70" w:type="dxa"/>
          <w:left w:w="170" w:type="dxa"/>
          <w:bottom w:w="170" w:type="dxa"/>
          <w:right w:w="170" w:type="dxa"/>
        </w:tblCellMar>
        <w:tblLook w:val="04A0" w:firstRow="1" w:lastRow="0" w:firstColumn="1" w:lastColumn="0" w:noHBand="0" w:noVBand="1"/>
      </w:tblPr>
      <w:tblGrid>
        <w:gridCol w:w="6933"/>
        <w:gridCol w:w="3251"/>
      </w:tblGrid>
      <w:tr w:rsidR="004E1B49" w14:paraId="4E225844" w14:textId="77777777" w:rsidTr="00984DF7">
        <w:trPr>
          <w:tblHeader/>
        </w:trPr>
        <w:tc>
          <w:tcPr>
            <w:tcW w:w="6941" w:type="dxa"/>
            <w:shd w:val="clear" w:color="auto" w:fill="F2F2F2" w:themeFill="background1" w:themeFillShade="F2"/>
          </w:tcPr>
          <w:p w14:paraId="48A5D789" w14:textId="7CDE51E8" w:rsidR="004E1B49" w:rsidRPr="004E1B49" w:rsidRDefault="004E1B49" w:rsidP="001563DF">
            <w:pPr>
              <w:spacing w:before="0"/>
              <w:rPr>
                <w:b/>
              </w:rPr>
            </w:pPr>
            <w:r w:rsidRPr="004E1B49">
              <w:rPr>
                <w:b/>
              </w:rPr>
              <w:t>MIELE</w:t>
            </w:r>
          </w:p>
        </w:tc>
        <w:tc>
          <w:tcPr>
            <w:tcW w:w="3253" w:type="dxa"/>
            <w:shd w:val="clear" w:color="auto" w:fill="F2F2F2" w:themeFill="background1" w:themeFillShade="F2"/>
          </w:tcPr>
          <w:p w14:paraId="1D4A8022" w14:textId="77777777" w:rsidR="004E1B49" w:rsidRPr="004E1B49" w:rsidRDefault="004E1B49" w:rsidP="001563DF">
            <w:pPr>
              <w:spacing w:before="0"/>
              <w:rPr>
                <w:b/>
              </w:rPr>
            </w:pPr>
          </w:p>
        </w:tc>
      </w:tr>
      <w:tr w:rsidR="004E1B49" w14:paraId="3B4E5867" w14:textId="77777777" w:rsidTr="00984DF7">
        <w:trPr>
          <w:tblHeader/>
        </w:trPr>
        <w:tc>
          <w:tcPr>
            <w:tcW w:w="6941" w:type="dxa"/>
            <w:shd w:val="clear" w:color="auto" w:fill="F2F2F2" w:themeFill="background1" w:themeFillShade="F2"/>
          </w:tcPr>
          <w:p w14:paraId="16A10039" w14:textId="6701C4DD" w:rsidR="004E1B49" w:rsidRPr="004E1B49" w:rsidRDefault="004E1B49" w:rsidP="001563DF">
            <w:pPr>
              <w:spacing w:before="0"/>
              <w:rPr>
                <w:b/>
              </w:rPr>
            </w:pPr>
            <w:r w:rsidRPr="004E1B49">
              <w:rPr>
                <w:b/>
              </w:rPr>
              <w:t>Model name/identifier</w:t>
            </w:r>
          </w:p>
        </w:tc>
        <w:tc>
          <w:tcPr>
            <w:tcW w:w="3253" w:type="dxa"/>
            <w:shd w:val="clear" w:color="auto" w:fill="F2F2F2" w:themeFill="background1" w:themeFillShade="F2"/>
          </w:tcPr>
          <w:p w14:paraId="5F500DE8" w14:textId="77777777" w:rsidR="004E1B49" w:rsidRPr="004E1B49" w:rsidRDefault="004E1B49" w:rsidP="001563DF">
            <w:pPr>
              <w:spacing w:before="0"/>
              <w:rPr>
                <w:b/>
              </w:rPr>
            </w:pPr>
            <w:r w:rsidRPr="004E1B49">
              <w:rPr>
                <w:b/>
              </w:rPr>
              <w:t>WDD 131 WPS</w:t>
            </w:r>
          </w:p>
          <w:p w14:paraId="3992442E" w14:textId="1D32558D" w:rsidR="004E1B49" w:rsidRPr="004E1B49" w:rsidRDefault="004E1B49" w:rsidP="001563DF">
            <w:pPr>
              <w:spacing w:before="0"/>
              <w:rPr>
                <w:b/>
              </w:rPr>
            </w:pPr>
            <w:r w:rsidRPr="004E1B49">
              <w:rPr>
                <w:b/>
              </w:rPr>
              <w:t>GuideLine</w:t>
            </w:r>
          </w:p>
        </w:tc>
      </w:tr>
      <w:tr w:rsidR="004E1B49" w14:paraId="4F614997" w14:textId="77777777" w:rsidTr="001563DF">
        <w:tc>
          <w:tcPr>
            <w:tcW w:w="6941" w:type="dxa"/>
          </w:tcPr>
          <w:p w14:paraId="47A22A07" w14:textId="220D74C0" w:rsidR="004E1B49" w:rsidRDefault="004E1B49" w:rsidP="001563DF">
            <w:pPr>
              <w:spacing w:before="0"/>
            </w:pPr>
            <w:r w:rsidRPr="004E1B49">
              <w:t>Rated capacity</w:t>
            </w:r>
            <w:r>
              <w:t xml:space="preserve"> [</w:t>
            </w:r>
            <w:r w:rsidRPr="004E1B49">
              <w:t>1</w:t>
            </w:r>
            <w:r>
              <w:t>]</w:t>
            </w:r>
          </w:p>
        </w:tc>
        <w:tc>
          <w:tcPr>
            <w:tcW w:w="3253" w:type="dxa"/>
          </w:tcPr>
          <w:p w14:paraId="33333ABE" w14:textId="00D563E1" w:rsidR="004E1B49" w:rsidRDefault="004E1B49" w:rsidP="001563DF">
            <w:pPr>
              <w:spacing w:before="0"/>
            </w:pPr>
            <w:r w:rsidRPr="004E1B49">
              <w:t>8,0 kg</w:t>
            </w:r>
          </w:p>
        </w:tc>
      </w:tr>
      <w:tr w:rsidR="004E1B49" w14:paraId="4785D21C" w14:textId="77777777" w:rsidTr="001563DF">
        <w:tc>
          <w:tcPr>
            <w:tcW w:w="10194" w:type="dxa"/>
            <w:gridSpan w:val="2"/>
          </w:tcPr>
          <w:p w14:paraId="56885731" w14:textId="28366F79" w:rsidR="004E1B49" w:rsidRDefault="004E1B49" w:rsidP="001563DF">
            <w:pPr>
              <w:spacing w:before="0"/>
            </w:pPr>
            <w:r w:rsidRPr="004E1B49">
              <w:t>Energy efficiency class</w:t>
            </w:r>
          </w:p>
        </w:tc>
      </w:tr>
      <w:tr w:rsidR="004E1B49" w14:paraId="0F9939C2" w14:textId="77777777" w:rsidTr="001563DF">
        <w:tc>
          <w:tcPr>
            <w:tcW w:w="6941" w:type="dxa"/>
          </w:tcPr>
          <w:p w14:paraId="73DA57CE" w14:textId="739F2370" w:rsidR="004E1B49" w:rsidRDefault="004E1B49" w:rsidP="001563DF">
            <w:pPr>
              <w:spacing w:before="0"/>
            </w:pPr>
            <w:r w:rsidRPr="004E1B49">
              <w:t>A+++ (most efficient) to D (least efficient)</w:t>
            </w:r>
          </w:p>
        </w:tc>
        <w:tc>
          <w:tcPr>
            <w:tcW w:w="3253" w:type="dxa"/>
          </w:tcPr>
          <w:p w14:paraId="1A677FA9" w14:textId="25B91D6C" w:rsidR="004E1B49" w:rsidRDefault="004E1B49" w:rsidP="001563DF">
            <w:pPr>
              <w:spacing w:before="0"/>
            </w:pPr>
            <w:r w:rsidRPr="004E1B49">
              <w:t>A+++</w:t>
            </w:r>
          </w:p>
        </w:tc>
      </w:tr>
      <w:tr w:rsidR="004E1B49" w14:paraId="7EE0AFF0" w14:textId="77777777" w:rsidTr="001563DF">
        <w:tc>
          <w:tcPr>
            <w:tcW w:w="6941" w:type="dxa"/>
          </w:tcPr>
          <w:p w14:paraId="04498645" w14:textId="05686D53" w:rsidR="004E1B49" w:rsidRDefault="004E1B49" w:rsidP="001563DF">
            <w:pPr>
              <w:spacing w:before="0"/>
            </w:pPr>
            <w:r w:rsidRPr="004E1B49">
              <w:t>Annual energy consumption (AE</w:t>
            </w:r>
            <w:r w:rsidRPr="004E1B49">
              <w:rPr>
                <w:position w:val="-10"/>
              </w:rPr>
              <w:t>c</w:t>
            </w:r>
            <w:r w:rsidRPr="004E1B49">
              <w:t>)</w:t>
            </w:r>
            <w:r>
              <w:t xml:space="preserve"> [</w:t>
            </w:r>
            <w:r w:rsidRPr="004E1B49">
              <w:t>2</w:t>
            </w:r>
            <w:r>
              <w:t>]</w:t>
            </w:r>
          </w:p>
        </w:tc>
        <w:tc>
          <w:tcPr>
            <w:tcW w:w="3253" w:type="dxa"/>
          </w:tcPr>
          <w:p w14:paraId="13B0C0CA" w14:textId="2B9C35E6" w:rsidR="004E1B49" w:rsidRDefault="004E1B49" w:rsidP="001563DF">
            <w:pPr>
              <w:spacing w:before="0"/>
            </w:pPr>
            <w:r w:rsidRPr="004E1B49">
              <w:t>177 kWh/year</w:t>
            </w:r>
          </w:p>
        </w:tc>
      </w:tr>
      <w:tr w:rsidR="004E1B49" w14:paraId="05DA4FA4" w14:textId="77777777" w:rsidTr="001563DF">
        <w:tc>
          <w:tcPr>
            <w:tcW w:w="6941" w:type="dxa"/>
          </w:tcPr>
          <w:p w14:paraId="0CCA90FD" w14:textId="1F5A934E" w:rsidR="004E1B49" w:rsidRDefault="004E1B49" w:rsidP="001563DF">
            <w:pPr>
              <w:spacing w:before="0"/>
            </w:pPr>
            <w:r w:rsidRPr="004E1B49">
              <w:t>Energy consumption of the standard "60°C cotton programme" at full load</w:t>
            </w:r>
          </w:p>
        </w:tc>
        <w:tc>
          <w:tcPr>
            <w:tcW w:w="3253" w:type="dxa"/>
          </w:tcPr>
          <w:p w14:paraId="5228E4B2" w14:textId="25D9CEA4" w:rsidR="004E1B49" w:rsidRDefault="004E1B49" w:rsidP="001563DF">
            <w:pPr>
              <w:spacing w:before="0"/>
            </w:pPr>
            <w:r w:rsidRPr="004E1B49">
              <w:t>0,90 kWh</w:t>
            </w:r>
          </w:p>
        </w:tc>
      </w:tr>
      <w:tr w:rsidR="004E1B49" w14:paraId="503F5AB8" w14:textId="77777777" w:rsidTr="001563DF">
        <w:tc>
          <w:tcPr>
            <w:tcW w:w="6941" w:type="dxa"/>
          </w:tcPr>
          <w:p w14:paraId="232E0B4A" w14:textId="2C1DD889" w:rsidR="004E1B49" w:rsidRDefault="004E1B49" w:rsidP="001563DF">
            <w:pPr>
              <w:spacing w:before="0"/>
            </w:pPr>
            <w:r w:rsidRPr="004E1B49">
              <w:t>Energy consumption of the standard "60°C cotton programme" at partial load</w:t>
            </w:r>
          </w:p>
        </w:tc>
        <w:tc>
          <w:tcPr>
            <w:tcW w:w="3253" w:type="dxa"/>
          </w:tcPr>
          <w:p w14:paraId="3873DF03" w14:textId="0E6AA8C8" w:rsidR="004E1B49" w:rsidRDefault="004E1B49" w:rsidP="001563DF">
            <w:pPr>
              <w:spacing w:before="0"/>
            </w:pPr>
            <w:r w:rsidRPr="004E1B49">
              <w:t>0,88 kWh</w:t>
            </w:r>
          </w:p>
        </w:tc>
      </w:tr>
      <w:tr w:rsidR="004E1B49" w14:paraId="41F2D872" w14:textId="77777777" w:rsidTr="001563DF">
        <w:tc>
          <w:tcPr>
            <w:tcW w:w="6941" w:type="dxa"/>
          </w:tcPr>
          <w:p w14:paraId="29881C83" w14:textId="54EFEB6E" w:rsidR="004E1B49" w:rsidRDefault="004E1B49" w:rsidP="001563DF">
            <w:pPr>
              <w:spacing w:before="0"/>
            </w:pPr>
            <w:r w:rsidRPr="004E1B49">
              <w:t>Energy consumption of the standard "40°C cotton programme" at partial load</w:t>
            </w:r>
          </w:p>
        </w:tc>
        <w:tc>
          <w:tcPr>
            <w:tcW w:w="3253" w:type="dxa"/>
          </w:tcPr>
          <w:p w14:paraId="65BA94FF" w14:textId="07D4370C" w:rsidR="004E1B49" w:rsidRDefault="004E1B49" w:rsidP="001563DF">
            <w:pPr>
              <w:spacing w:before="0"/>
            </w:pPr>
            <w:r w:rsidRPr="004E1B49">
              <w:t>0,53 kWh</w:t>
            </w:r>
          </w:p>
        </w:tc>
      </w:tr>
      <w:tr w:rsidR="004E1B49" w14:paraId="5D454CBA" w14:textId="77777777" w:rsidTr="00984DF7">
        <w:trPr>
          <w:trHeight w:val="1125"/>
        </w:trPr>
        <w:tc>
          <w:tcPr>
            <w:tcW w:w="6941" w:type="dxa"/>
          </w:tcPr>
          <w:p w14:paraId="1C667724" w14:textId="7A15DAC5" w:rsidR="004E1B49" w:rsidRDefault="004E1B49" w:rsidP="001563DF">
            <w:pPr>
              <w:spacing w:before="0"/>
            </w:pPr>
            <w:r w:rsidRPr="004E1B49">
              <w:t>Weighted power consumption in off-mode (P</w:t>
            </w:r>
            <w:r w:rsidRPr="004E1B49">
              <w:rPr>
                <w:position w:val="-10"/>
              </w:rPr>
              <w:t>o</w:t>
            </w:r>
            <w:r w:rsidRPr="004E1B49">
              <w:t>)</w:t>
            </w:r>
          </w:p>
        </w:tc>
        <w:tc>
          <w:tcPr>
            <w:tcW w:w="3253" w:type="dxa"/>
          </w:tcPr>
          <w:p w14:paraId="21F55EDF" w14:textId="66A3A766" w:rsidR="004E1B49" w:rsidRDefault="004E1B49" w:rsidP="001563DF">
            <w:pPr>
              <w:spacing w:before="0"/>
            </w:pPr>
            <w:r w:rsidRPr="004E1B49">
              <w:t>0,30 W</w:t>
            </w:r>
          </w:p>
        </w:tc>
      </w:tr>
      <w:tr w:rsidR="004E1B49" w14:paraId="7FDAB058" w14:textId="77777777" w:rsidTr="00984DF7">
        <w:trPr>
          <w:trHeight w:val="1057"/>
        </w:trPr>
        <w:tc>
          <w:tcPr>
            <w:tcW w:w="6941" w:type="dxa"/>
          </w:tcPr>
          <w:p w14:paraId="469D72DB" w14:textId="66FD01EF" w:rsidR="004E1B49" w:rsidRDefault="004E1B49" w:rsidP="001563DF">
            <w:pPr>
              <w:spacing w:before="0"/>
            </w:pPr>
            <w:r w:rsidRPr="004E1B49">
              <w:t>Weighted power consumption in the left-on mode (P</w:t>
            </w:r>
            <w:r w:rsidRPr="004E1B49">
              <w:rPr>
                <w:position w:val="-10"/>
              </w:rPr>
              <w:t>l</w:t>
            </w:r>
            <w:r w:rsidRPr="004E1B49">
              <w:t>)</w:t>
            </w:r>
          </w:p>
        </w:tc>
        <w:tc>
          <w:tcPr>
            <w:tcW w:w="3253" w:type="dxa"/>
          </w:tcPr>
          <w:p w14:paraId="214C1BFE" w14:textId="037F3F2D" w:rsidR="004E1B49" w:rsidRDefault="004E1B49" w:rsidP="001563DF">
            <w:pPr>
              <w:spacing w:before="0"/>
            </w:pPr>
            <w:r w:rsidRPr="004E1B49">
              <w:t>0,30 W</w:t>
            </w:r>
          </w:p>
        </w:tc>
      </w:tr>
      <w:tr w:rsidR="004E1B49" w14:paraId="231AB951" w14:textId="77777777" w:rsidTr="00984DF7">
        <w:trPr>
          <w:trHeight w:val="1145"/>
        </w:trPr>
        <w:tc>
          <w:tcPr>
            <w:tcW w:w="6941" w:type="dxa"/>
          </w:tcPr>
          <w:p w14:paraId="03AC0E58" w14:textId="5859FD49" w:rsidR="004E1B49" w:rsidRDefault="004E1B49" w:rsidP="001563DF">
            <w:pPr>
              <w:spacing w:before="0"/>
            </w:pPr>
            <w:r w:rsidRPr="004E1B49">
              <w:t>Weighted annual water consumption (AW</w:t>
            </w:r>
            <w:r w:rsidRPr="004E1B49">
              <w:rPr>
                <w:position w:val="-10"/>
              </w:rPr>
              <w:t>c</w:t>
            </w:r>
            <w:r w:rsidRPr="004E1B49">
              <w:t>)</w:t>
            </w:r>
            <w:r>
              <w:t xml:space="preserve"> </w:t>
            </w:r>
            <w:r w:rsidR="00984DF7">
              <w:t>[</w:t>
            </w:r>
            <w:r w:rsidRPr="004E1B49">
              <w:t>3</w:t>
            </w:r>
            <w:r>
              <w:t>]</w:t>
            </w:r>
          </w:p>
        </w:tc>
        <w:tc>
          <w:tcPr>
            <w:tcW w:w="3253" w:type="dxa"/>
          </w:tcPr>
          <w:p w14:paraId="7AAEE882" w14:textId="324903D7" w:rsidR="004E1B49" w:rsidRDefault="004E1B49" w:rsidP="001563DF">
            <w:pPr>
              <w:spacing w:before="0"/>
            </w:pPr>
            <w:r w:rsidRPr="004E1B49">
              <w:t>10.120 Litres/year</w:t>
            </w:r>
          </w:p>
        </w:tc>
      </w:tr>
      <w:tr w:rsidR="004E1B49" w14:paraId="6CCCB15F" w14:textId="77777777" w:rsidTr="001563DF">
        <w:tc>
          <w:tcPr>
            <w:tcW w:w="10194" w:type="dxa"/>
            <w:gridSpan w:val="2"/>
          </w:tcPr>
          <w:p w14:paraId="76105D00" w14:textId="429D3451" w:rsidR="004E1B49" w:rsidRDefault="004E1B49" w:rsidP="001563DF">
            <w:pPr>
              <w:spacing w:before="0"/>
            </w:pPr>
            <w:r w:rsidRPr="004E1B49">
              <w:t>Spin-drying efficiency class</w:t>
            </w:r>
          </w:p>
        </w:tc>
      </w:tr>
      <w:tr w:rsidR="004E1B49" w14:paraId="0EB772E7" w14:textId="77777777" w:rsidTr="001563DF">
        <w:tc>
          <w:tcPr>
            <w:tcW w:w="6941" w:type="dxa"/>
          </w:tcPr>
          <w:p w14:paraId="03BD8AC4" w14:textId="653EB43A" w:rsidR="004E1B49" w:rsidRDefault="004E1B49" w:rsidP="001563DF">
            <w:pPr>
              <w:spacing w:before="0"/>
            </w:pPr>
            <w:r w:rsidRPr="004E1B49">
              <w:t>A (most efficient) to G (least efficient)</w:t>
            </w:r>
          </w:p>
        </w:tc>
        <w:tc>
          <w:tcPr>
            <w:tcW w:w="3253" w:type="dxa"/>
          </w:tcPr>
          <w:p w14:paraId="1981416B" w14:textId="0464A6A0" w:rsidR="004E1B49" w:rsidRDefault="004E1B49" w:rsidP="001563DF">
            <w:pPr>
              <w:spacing w:before="0"/>
            </w:pPr>
            <w:r w:rsidRPr="004E1B49">
              <w:t>B</w:t>
            </w:r>
          </w:p>
        </w:tc>
      </w:tr>
      <w:tr w:rsidR="004E1B49" w14:paraId="1291577C" w14:textId="77777777" w:rsidTr="001563DF">
        <w:tc>
          <w:tcPr>
            <w:tcW w:w="6941" w:type="dxa"/>
          </w:tcPr>
          <w:p w14:paraId="2EBFB0E8" w14:textId="7E6D12C2" w:rsidR="004E1B49" w:rsidRDefault="004E1B49" w:rsidP="001563DF">
            <w:pPr>
              <w:spacing w:before="0"/>
            </w:pPr>
            <w:r w:rsidRPr="004E1B49">
              <w:t>Maximum spin speed</w:t>
            </w:r>
            <w:r w:rsidR="007C509F">
              <w:t xml:space="preserve"> [</w:t>
            </w:r>
            <w:r w:rsidRPr="004E1B49">
              <w:t>4</w:t>
            </w:r>
            <w:r w:rsidR="007C509F">
              <w:t>]</w:t>
            </w:r>
          </w:p>
        </w:tc>
        <w:tc>
          <w:tcPr>
            <w:tcW w:w="3253" w:type="dxa"/>
          </w:tcPr>
          <w:p w14:paraId="0AF27579" w14:textId="4ED12197" w:rsidR="004E1B49" w:rsidRDefault="004E1B49" w:rsidP="001563DF">
            <w:pPr>
              <w:spacing w:before="0"/>
            </w:pPr>
            <w:r w:rsidRPr="004E1B49">
              <w:t>1.400 rpm</w:t>
            </w:r>
          </w:p>
        </w:tc>
      </w:tr>
      <w:tr w:rsidR="004E1B49" w14:paraId="5E3406AE" w14:textId="77777777" w:rsidTr="001563DF">
        <w:tc>
          <w:tcPr>
            <w:tcW w:w="6941" w:type="dxa"/>
          </w:tcPr>
          <w:p w14:paraId="6CD5F02F" w14:textId="1B6B7499" w:rsidR="004E1B49" w:rsidRDefault="004E1B49" w:rsidP="001563DF">
            <w:pPr>
              <w:spacing w:before="0"/>
            </w:pPr>
            <w:r w:rsidRPr="004E1B49">
              <w:t>Remaining moisture content</w:t>
            </w:r>
            <w:r w:rsidR="007C509F">
              <w:t xml:space="preserve"> [</w:t>
            </w:r>
            <w:r w:rsidRPr="004E1B49">
              <w:t>4</w:t>
            </w:r>
            <w:r w:rsidR="007C509F">
              <w:t>]</w:t>
            </w:r>
          </w:p>
        </w:tc>
        <w:tc>
          <w:tcPr>
            <w:tcW w:w="3253" w:type="dxa"/>
          </w:tcPr>
          <w:p w14:paraId="666C277E" w14:textId="49660492" w:rsidR="004E1B49" w:rsidRDefault="004E1B49" w:rsidP="001563DF">
            <w:pPr>
              <w:spacing w:before="0"/>
            </w:pPr>
            <w:r w:rsidRPr="004E1B49">
              <w:t>53 %</w:t>
            </w:r>
          </w:p>
        </w:tc>
      </w:tr>
      <w:tr w:rsidR="004E1B49" w14:paraId="2C587B74" w14:textId="77777777" w:rsidTr="001563DF">
        <w:tc>
          <w:tcPr>
            <w:tcW w:w="6941" w:type="dxa"/>
          </w:tcPr>
          <w:p w14:paraId="0CF12F5C" w14:textId="5BEEF238" w:rsidR="004E1B49" w:rsidRDefault="004E1B49" w:rsidP="001563DF">
            <w:pPr>
              <w:spacing w:before="0"/>
            </w:pPr>
            <w:r w:rsidRPr="004E1B49">
              <w:t>Standard programme to which the information in the label and the fiche relates</w:t>
            </w:r>
            <w:r w:rsidR="007C509F">
              <w:t xml:space="preserve"> [</w:t>
            </w:r>
            <w:r w:rsidRPr="004E1B49">
              <w:t>5</w:t>
            </w:r>
            <w:r w:rsidR="007C509F">
              <w:t>]</w:t>
            </w:r>
          </w:p>
        </w:tc>
        <w:tc>
          <w:tcPr>
            <w:tcW w:w="3253" w:type="dxa"/>
          </w:tcPr>
          <w:p w14:paraId="46E3F9AB" w14:textId="77777777" w:rsidR="004E1B49" w:rsidRDefault="004E1B49" w:rsidP="001563DF">
            <w:pPr>
              <w:spacing w:before="0"/>
            </w:pPr>
            <w:r>
              <w:t>Cottons 60/40 with</w:t>
            </w:r>
          </w:p>
          <w:p w14:paraId="1BB2905A" w14:textId="32EDF4F5" w:rsidR="004E1B49" w:rsidRDefault="004E1B49" w:rsidP="001563DF">
            <w:pPr>
              <w:spacing w:before="0"/>
            </w:pPr>
            <w:r>
              <w:t>arrow</w:t>
            </w:r>
          </w:p>
        </w:tc>
      </w:tr>
      <w:tr w:rsidR="004E1B49" w14:paraId="3C865FB0" w14:textId="77777777" w:rsidTr="001563DF">
        <w:tc>
          <w:tcPr>
            <w:tcW w:w="10194" w:type="dxa"/>
            <w:gridSpan w:val="2"/>
          </w:tcPr>
          <w:p w14:paraId="57719C4F" w14:textId="64964E92" w:rsidR="004E1B49" w:rsidRDefault="004E1B49" w:rsidP="001563DF">
            <w:pPr>
              <w:spacing w:before="0"/>
            </w:pPr>
            <w:r w:rsidRPr="004E1B49">
              <w:t>Programme time of the standard programme</w:t>
            </w:r>
          </w:p>
        </w:tc>
      </w:tr>
      <w:tr w:rsidR="004E1B49" w14:paraId="455C02D0" w14:textId="77777777" w:rsidTr="001563DF">
        <w:tc>
          <w:tcPr>
            <w:tcW w:w="6941" w:type="dxa"/>
          </w:tcPr>
          <w:p w14:paraId="0A11A660" w14:textId="63B04724" w:rsidR="004E1B49" w:rsidRDefault="004E1B49" w:rsidP="001563DF">
            <w:pPr>
              <w:spacing w:before="0"/>
            </w:pPr>
            <w:r w:rsidRPr="004E1B49">
              <w:t>60°C cotton programme (full load)</w:t>
            </w:r>
          </w:p>
        </w:tc>
        <w:tc>
          <w:tcPr>
            <w:tcW w:w="3253" w:type="dxa"/>
          </w:tcPr>
          <w:p w14:paraId="622876A2" w14:textId="011A61DD" w:rsidR="004E1B49" w:rsidRDefault="004E1B49" w:rsidP="001563DF">
            <w:pPr>
              <w:spacing w:before="0"/>
            </w:pPr>
            <w:r w:rsidRPr="004E1B49">
              <w:t>179 min</w:t>
            </w:r>
          </w:p>
        </w:tc>
      </w:tr>
      <w:tr w:rsidR="004E1B49" w14:paraId="7D3BB835" w14:textId="77777777" w:rsidTr="001563DF">
        <w:tc>
          <w:tcPr>
            <w:tcW w:w="6941" w:type="dxa"/>
          </w:tcPr>
          <w:p w14:paraId="75E4B6DB" w14:textId="445A0C3D" w:rsidR="004E1B49" w:rsidRDefault="004E1B49" w:rsidP="001563DF">
            <w:pPr>
              <w:spacing w:before="0"/>
            </w:pPr>
            <w:r w:rsidRPr="004E1B49">
              <w:t>60°C cotton programme (partial load)</w:t>
            </w:r>
          </w:p>
        </w:tc>
        <w:tc>
          <w:tcPr>
            <w:tcW w:w="3253" w:type="dxa"/>
          </w:tcPr>
          <w:p w14:paraId="6247F2D5" w14:textId="45E72590" w:rsidR="004E1B49" w:rsidRDefault="004E1B49" w:rsidP="001563DF">
            <w:pPr>
              <w:spacing w:before="0"/>
            </w:pPr>
            <w:r w:rsidRPr="004E1B49">
              <w:t>179 min</w:t>
            </w:r>
          </w:p>
        </w:tc>
      </w:tr>
      <w:tr w:rsidR="004E1B49" w14:paraId="002EBFD9" w14:textId="77777777" w:rsidTr="001563DF">
        <w:tc>
          <w:tcPr>
            <w:tcW w:w="6941" w:type="dxa"/>
          </w:tcPr>
          <w:p w14:paraId="7716B97E" w14:textId="752842FF" w:rsidR="004E1B49" w:rsidRDefault="004E1B49" w:rsidP="001563DF">
            <w:pPr>
              <w:spacing w:before="0"/>
            </w:pPr>
            <w:r w:rsidRPr="004E1B49">
              <w:t>40°C cotton programme (partial load)</w:t>
            </w:r>
          </w:p>
        </w:tc>
        <w:tc>
          <w:tcPr>
            <w:tcW w:w="3253" w:type="dxa"/>
          </w:tcPr>
          <w:p w14:paraId="3DD71ADF" w14:textId="3EAE774C" w:rsidR="004E1B49" w:rsidRDefault="004E1B49" w:rsidP="001563DF">
            <w:pPr>
              <w:spacing w:before="0"/>
            </w:pPr>
            <w:r w:rsidRPr="004E1B49">
              <w:t>179 min</w:t>
            </w:r>
          </w:p>
        </w:tc>
      </w:tr>
      <w:tr w:rsidR="004E1B49" w14:paraId="4F64C493" w14:textId="77777777" w:rsidTr="001563DF">
        <w:tc>
          <w:tcPr>
            <w:tcW w:w="6941" w:type="dxa"/>
          </w:tcPr>
          <w:p w14:paraId="1C828B5A" w14:textId="0349E79F" w:rsidR="004E1B49" w:rsidRDefault="004E1B49" w:rsidP="001563DF">
            <w:pPr>
              <w:spacing w:before="0"/>
            </w:pPr>
            <w:r w:rsidRPr="004E1B49">
              <w:t>Duration of the 'left-on' mode (T</w:t>
            </w:r>
            <w:r w:rsidRPr="007C509F">
              <w:rPr>
                <w:position w:val="-10"/>
              </w:rPr>
              <w:t>l</w:t>
            </w:r>
            <w:r w:rsidRPr="004E1B49">
              <w:t>)</w:t>
            </w:r>
            <w:r w:rsidR="007C509F">
              <w:t xml:space="preserve"> [</w:t>
            </w:r>
            <w:r w:rsidRPr="004E1B49">
              <w:t>6</w:t>
            </w:r>
            <w:r w:rsidR="007C509F">
              <w:t>]</w:t>
            </w:r>
          </w:p>
        </w:tc>
        <w:tc>
          <w:tcPr>
            <w:tcW w:w="3253" w:type="dxa"/>
          </w:tcPr>
          <w:p w14:paraId="5728B2EB" w14:textId="53A1B0DF" w:rsidR="004E1B49" w:rsidRDefault="004E1B49" w:rsidP="001563DF">
            <w:pPr>
              <w:spacing w:before="0"/>
            </w:pPr>
            <w:r w:rsidRPr="004E1B49">
              <w:t>15 min</w:t>
            </w:r>
          </w:p>
        </w:tc>
      </w:tr>
      <w:tr w:rsidR="004E1B49" w14:paraId="072C3D01" w14:textId="77777777" w:rsidTr="001563DF">
        <w:tc>
          <w:tcPr>
            <w:tcW w:w="10194" w:type="dxa"/>
            <w:gridSpan w:val="2"/>
          </w:tcPr>
          <w:p w14:paraId="1DCE1C9C" w14:textId="7DCB54DC" w:rsidR="004E1B49" w:rsidRDefault="004E1B49" w:rsidP="001563DF">
            <w:pPr>
              <w:spacing w:before="0"/>
            </w:pPr>
            <w:r w:rsidRPr="004E1B49">
              <w:t>Airborne acoustical noise emissions</w:t>
            </w:r>
          </w:p>
        </w:tc>
      </w:tr>
      <w:tr w:rsidR="004E1B49" w14:paraId="28F503D4" w14:textId="77777777" w:rsidTr="001563DF">
        <w:tc>
          <w:tcPr>
            <w:tcW w:w="6941" w:type="dxa"/>
          </w:tcPr>
          <w:p w14:paraId="472D08E8" w14:textId="1E193F61" w:rsidR="004E1B49" w:rsidRDefault="004E1B49" w:rsidP="001563DF">
            <w:pPr>
              <w:spacing w:before="0"/>
            </w:pPr>
            <w:r w:rsidRPr="004E1B49">
              <w:t>Washing phase</w:t>
            </w:r>
            <w:r w:rsidR="007C509F">
              <w:t xml:space="preserve"> [</w:t>
            </w:r>
            <w:r w:rsidRPr="004E1B49">
              <w:t>7</w:t>
            </w:r>
            <w:r w:rsidR="007C509F">
              <w:t>]</w:t>
            </w:r>
          </w:p>
        </w:tc>
        <w:tc>
          <w:tcPr>
            <w:tcW w:w="3253" w:type="dxa"/>
          </w:tcPr>
          <w:p w14:paraId="25BB994E" w14:textId="7FCD2955" w:rsidR="004E1B49" w:rsidRDefault="004E1B49" w:rsidP="001563DF">
            <w:pPr>
              <w:spacing w:before="0"/>
            </w:pPr>
            <w:r w:rsidRPr="004E1B49">
              <w:t>50 dB(A) re 1 pW</w:t>
            </w:r>
          </w:p>
        </w:tc>
      </w:tr>
      <w:tr w:rsidR="004E1B49" w14:paraId="3D9AA578" w14:textId="77777777" w:rsidTr="001563DF">
        <w:tc>
          <w:tcPr>
            <w:tcW w:w="6941" w:type="dxa"/>
          </w:tcPr>
          <w:p w14:paraId="5AA0A239" w14:textId="20A057CE" w:rsidR="004E1B49" w:rsidRDefault="004E1B49" w:rsidP="001563DF">
            <w:pPr>
              <w:spacing w:before="0"/>
            </w:pPr>
            <w:r w:rsidRPr="004E1B49">
              <w:t>Spinning phase</w:t>
            </w:r>
            <w:r w:rsidR="007C509F">
              <w:t xml:space="preserve"> [</w:t>
            </w:r>
            <w:r w:rsidRPr="004E1B49">
              <w:t>7</w:t>
            </w:r>
            <w:r w:rsidR="007C509F">
              <w:t>]</w:t>
            </w:r>
          </w:p>
        </w:tc>
        <w:tc>
          <w:tcPr>
            <w:tcW w:w="3253" w:type="dxa"/>
          </w:tcPr>
          <w:p w14:paraId="5F7C461D" w14:textId="4F549EE2" w:rsidR="004E1B49" w:rsidRDefault="004E1B49" w:rsidP="001563DF">
            <w:pPr>
              <w:spacing w:before="0"/>
            </w:pPr>
            <w:r w:rsidRPr="004E1B49">
              <w:t>74 dB(A) re 1 pW</w:t>
            </w:r>
          </w:p>
        </w:tc>
      </w:tr>
      <w:tr w:rsidR="004E1B49" w14:paraId="66E2AB56" w14:textId="77777777" w:rsidTr="001563DF">
        <w:tc>
          <w:tcPr>
            <w:tcW w:w="6941" w:type="dxa"/>
          </w:tcPr>
          <w:p w14:paraId="70CACBC0" w14:textId="7A81449A" w:rsidR="004E1B49" w:rsidRDefault="004E1B49" w:rsidP="001563DF">
            <w:pPr>
              <w:spacing w:before="0"/>
            </w:pPr>
            <w:r w:rsidRPr="004E1B49">
              <w:t>Built-in</w:t>
            </w:r>
          </w:p>
        </w:tc>
        <w:tc>
          <w:tcPr>
            <w:tcW w:w="3253" w:type="dxa"/>
          </w:tcPr>
          <w:p w14:paraId="2EF778D1" w14:textId="4C31B843" w:rsidR="004E1B49" w:rsidRDefault="004E1B49" w:rsidP="001563DF">
            <w:pPr>
              <w:spacing w:before="0"/>
            </w:pPr>
            <w:r>
              <w:rPr>
                <w:rFonts w:cs="Arial"/>
              </w:rPr>
              <w:t>‒</w:t>
            </w:r>
          </w:p>
        </w:tc>
      </w:tr>
      <w:tr w:rsidR="004E1B49" w14:paraId="58EA0C53" w14:textId="77777777" w:rsidTr="001563DF">
        <w:tc>
          <w:tcPr>
            <w:tcW w:w="10194" w:type="dxa"/>
            <w:gridSpan w:val="2"/>
          </w:tcPr>
          <w:p w14:paraId="7DF91D68" w14:textId="288F21B2" w:rsidR="004E1B49" w:rsidRDefault="004E1B49" w:rsidP="001563DF">
            <w:pPr>
              <w:spacing w:before="0"/>
            </w:pPr>
            <w:r w:rsidRPr="004E1B49">
              <w:t>This product does not release silver ions during the washing cycle.</w:t>
            </w:r>
          </w:p>
        </w:tc>
      </w:tr>
    </w:tbl>
    <w:p w14:paraId="4102662C" w14:textId="5A3F1625" w:rsidR="004E1B49" w:rsidRDefault="004E1B49" w:rsidP="007C509F">
      <w:pPr>
        <w:pStyle w:val="ListBullet"/>
      </w:pPr>
      <w:r>
        <w:rPr>
          <w:rFonts w:hint="eastAsia"/>
        </w:rPr>
        <w:t>Yes, standard feature</w:t>
      </w:r>
    </w:p>
    <w:p w14:paraId="5B17544F" w14:textId="6890EA52" w:rsidR="004E1B49" w:rsidRDefault="007C509F" w:rsidP="00984DF7">
      <w:pPr>
        <w:ind w:left="567" w:hanging="567"/>
      </w:pPr>
      <w:r>
        <w:t>[</w:t>
      </w:r>
      <w:r w:rsidR="004E1B49">
        <w:t>1</w:t>
      </w:r>
      <w:r>
        <w:t>]</w:t>
      </w:r>
      <w:r w:rsidR="004E1B49">
        <w:t xml:space="preserve"> </w:t>
      </w:r>
      <w:r w:rsidR="00984DF7">
        <w:tab/>
      </w:r>
      <w:r w:rsidR="004E1B49">
        <w:t>In kg of cotton for the standard "60 °C cotton programme "at full load or the "40 °C cotton programme"</w:t>
      </w:r>
      <w:r>
        <w:t xml:space="preserve"> </w:t>
      </w:r>
      <w:r w:rsidR="004E1B49">
        <w:t>at full load, whichever is the lower.</w:t>
      </w:r>
    </w:p>
    <w:p w14:paraId="0BFFB259" w14:textId="1A7A3930" w:rsidR="004E1B49" w:rsidRDefault="007C509F" w:rsidP="00984DF7">
      <w:pPr>
        <w:ind w:left="567" w:hanging="567"/>
      </w:pPr>
      <w:r>
        <w:t>[</w:t>
      </w:r>
      <w:r w:rsidR="004E1B49">
        <w:t>2</w:t>
      </w:r>
      <w:r>
        <w:t>]</w:t>
      </w:r>
      <w:r w:rsidR="004E1B49">
        <w:t xml:space="preserve"> </w:t>
      </w:r>
      <w:r w:rsidR="00984DF7">
        <w:tab/>
      </w:r>
      <w:r w:rsidR="004E1B49">
        <w:t>Based on 220 standard washing cycles for cotton programmes at 60 °C and 40 °C at full and partial</w:t>
      </w:r>
      <w:r>
        <w:t xml:space="preserve"> </w:t>
      </w:r>
      <w:r w:rsidR="004E1B49">
        <w:t>load, and the consumption of the low-power modes. Actual energy consumption will depend on how</w:t>
      </w:r>
      <w:r w:rsidR="00521B6B">
        <w:t xml:space="preserve"> </w:t>
      </w:r>
      <w:r w:rsidR="004E1B49">
        <w:t>the appliance is used.</w:t>
      </w:r>
    </w:p>
    <w:p w14:paraId="51631B06" w14:textId="5DF0A168" w:rsidR="004E1B49" w:rsidRDefault="007C509F" w:rsidP="00984DF7">
      <w:pPr>
        <w:ind w:left="567" w:hanging="567"/>
      </w:pPr>
      <w:r>
        <w:t>[</w:t>
      </w:r>
      <w:r w:rsidR="004E1B49">
        <w:t>3</w:t>
      </w:r>
      <w:r>
        <w:t>]</w:t>
      </w:r>
      <w:r w:rsidR="004E1B49">
        <w:t xml:space="preserve"> </w:t>
      </w:r>
      <w:r w:rsidR="00984DF7">
        <w:tab/>
      </w:r>
      <w:r w:rsidR="004E1B49">
        <w:t>Based on 220 standard washing cycles for cotton programmes at 60 °C and 40 °C at full and partial</w:t>
      </w:r>
      <w:r>
        <w:t xml:space="preserve"> </w:t>
      </w:r>
      <w:r w:rsidR="004E1B49">
        <w:t>load. Actual water consumption will depend on how the appliance is used.</w:t>
      </w:r>
    </w:p>
    <w:p w14:paraId="6CBF2F95" w14:textId="736CEABF" w:rsidR="004E1B49" w:rsidRDefault="007C509F" w:rsidP="00984DF7">
      <w:pPr>
        <w:ind w:left="567" w:hanging="567"/>
      </w:pPr>
      <w:r>
        <w:t>[</w:t>
      </w:r>
      <w:r w:rsidR="004E1B49">
        <w:t>4</w:t>
      </w:r>
      <w:r>
        <w:t>]</w:t>
      </w:r>
      <w:r w:rsidR="004E1B49">
        <w:t xml:space="preserve"> </w:t>
      </w:r>
      <w:r w:rsidR="00984DF7">
        <w:tab/>
      </w:r>
      <w:r w:rsidR="004E1B49">
        <w:t>Attained for the standard "60 °C cotton programme" at full load or the standard "40 °C cotton programme"</w:t>
      </w:r>
      <w:r>
        <w:t xml:space="preserve"> </w:t>
      </w:r>
      <w:r w:rsidR="004E1B49">
        <w:t>at partial load, whichever is the lower, and remaining moisture content attained for the</w:t>
      </w:r>
      <w:r>
        <w:t xml:space="preserve"> </w:t>
      </w:r>
      <w:r w:rsidR="004E1B49">
        <w:t>standard "60 °C cotton programme" at full load or the standard "40 °C cotton</w:t>
      </w:r>
      <w:r>
        <w:t xml:space="preserve"> </w:t>
      </w:r>
      <w:r w:rsidR="004E1B49">
        <w:t>programme" at partial</w:t>
      </w:r>
      <w:r>
        <w:t xml:space="preserve"> </w:t>
      </w:r>
      <w:r w:rsidR="004E1B49">
        <w:t>load, whichever is the greater.</w:t>
      </w:r>
    </w:p>
    <w:p w14:paraId="49F1AAC5" w14:textId="347684AB" w:rsidR="004E1B49" w:rsidRDefault="007C509F" w:rsidP="00984DF7">
      <w:pPr>
        <w:ind w:left="567" w:hanging="567"/>
      </w:pPr>
      <w:r>
        <w:t>[</w:t>
      </w:r>
      <w:r w:rsidR="004E1B49">
        <w:t>5</w:t>
      </w:r>
      <w:r>
        <w:t>]</w:t>
      </w:r>
      <w:r w:rsidR="004E1B49">
        <w:t xml:space="preserve"> </w:t>
      </w:r>
      <w:r w:rsidR="00984DF7">
        <w:tab/>
      </w:r>
      <w:r w:rsidR="004E1B49">
        <w:t>These programmes are suitable to clean normally soiled cotton laundry and are the most efficient</w:t>
      </w:r>
      <w:r>
        <w:t xml:space="preserve"> </w:t>
      </w:r>
      <w:r w:rsidR="004E1B49">
        <w:t>programmes in terms of combined energy and water consumption.</w:t>
      </w:r>
    </w:p>
    <w:p w14:paraId="19479FEC" w14:textId="41CC6186" w:rsidR="007C509F" w:rsidRDefault="007C509F" w:rsidP="00984DF7">
      <w:pPr>
        <w:ind w:left="567" w:hanging="567"/>
      </w:pPr>
      <w:r>
        <w:t>[</w:t>
      </w:r>
      <w:r w:rsidR="004E1B49">
        <w:t>6</w:t>
      </w:r>
      <w:r>
        <w:t>]</w:t>
      </w:r>
      <w:r w:rsidR="004E1B49">
        <w:t xml:space="preserve"> </w:t>
      </w:r>
      <w:r w:rsidR="00984DF7">
        <w:tab/>
      </w:r>
      <w:r w:rsidR="004E1B49">
        <w:t>If the household washing machine is equipped with a power management system.</w:t>
      </w:r>
    </w:p>
    <w:p w14:paraId="2AE72BE2" w14:textId="58C61D82" w:rsidR="004E1B49" w:rsidRDefault="007C509F" w:rsidP="00984DF7">
      <w:pPr>
        <w:ind w:left="567" w:hanging="567"/>
      </w:pPr>
      <w:r>
        <w:t>[</w:t>
      </w:r>
      <w:r w:rsidR="004E1B49">
        <w:t>7</w:t>
      </w:r>
      <w:r>
        <w:t>]</w:t>
      </w:r>
      <w:r w:rsidR="004E1B49">
        <w:t xml:space="preserve"> </w:t>
      </w:r>
      <w:r w:rsidR="00984DF7">
        <w:tab/>
      </w:r>
      <w:r w:rsidR="004E1B49">
        <w:t>For the standard "60 °C cotton programme" at full load.</w:t>
      </w:r>
    </w:p>
    <w:p w14:paraId="7585E6EB" w14:textId="7844529E" w:rsidR="007C509F" w:rsidRDefault="007C509F">
      <w:r>
        <w:br w:type="page"/>
      </w:r>
    </w:p>
    <w:p w14:paraId="70225F9F" w14:textId="211D0E20" w:rsidR="004E1B49" w:rsidRDefault="007C509F" w:rsidP="007C509F">
      <w:pPr>
        <w:pStyle w:val="Heading2"/>
      </w:pPr>
      <w:bookmarkStart w:id="136" w:name="_Toc43468139"/>
      <w:r w:rsidRPr="007C509F">
        <w:t>Consumption data</w:t>
      </w:r>
      <w:bookmarkEnd w:id="136"/>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70" w:type="dxa"/>
          <w:left w:w="170" w:type="dxa"/>
          <w:bottom w:w="170" w:type="dxa"/>
          <w:right w:w="170" w:type="dxa"/>
        </w:tblCellMar>
        <w:tblLook w:val="04A0" w:firstRow="1" w:lastRow="0" w:firstColumn="1" w:lastColumn="0" w:noHBand="0" w:noVBand="1"/>
      </w:tblPr>
      <w:tblGrid>
        <w:gridCol w:w="1657"/>
        <w:gridCol w:w="1180"/>
        <w:gridCol w:w="1226"/>
        <w:gridCol w:w="1464"/>
        <w:gridCol w:w="1327"/>
        <w:gridCol w:w="1656"/>
        <w:gridCol w:w="1674"/>
      </w:tblGrid>
      <w:tr w:rsidR="00ED3216" w14:paraId="113A4D23" w14:textId="77777777" w:rsidTr="00984DF7">
        <w:tc>
          <w:tcPr>
            <w:tcW w:w="2755" w:type="dxa"/>
            <w:gridSpan w:val="2"/>
            <w:shd w:val="clear" w:color="auto" w:fill="F2F2F2" w:themeFill="background1" w:themeFillShade="F2"/>
          </w:tcPr>
          <w:p w14:paraId="20E3F366" w14:textId="0FD55BB2" w:rsidR="00581FE4" w:rsidRDefault="00581FE4" w:rsidP="00C1259B">
            <w:pPr>
              <w:spacing w:before="0"/>
              <w:jc w:val="right"/>
            </w:pPr>
          </w:p>
          <w:p w14:paraId="0AFCB191" w14:textId="77777777" w:rsidR="00581FE4" w:rsidRDefault="00581FE4" w:rsidP="00C1259B">
            <w:pPr>
              <w:spacing w:before="0"/>
              <w:jc w:val="right"/>
            </w:pPr>
          </w:p>
          <w:p w14:paraId="300BC31E" w14:textId="5939E382" w:rsidR="00581FE4" w:rsidRDefault="00C1259B" w:rsidP="00C1259B">
            <w:pPr>
              <w:tabs>
                <w:tab w:val="left" w:pos="1518"/>
              </w:tabs>
              <w:spacing w:before="0"/>
              <w:jc w:val="center"/>
            </w:pPr>
            <w:r>
              <w:tab/>
            </w:r>
            <w:r w:rsidR="00581FE4" w:rsidRPr="007C509F">
              <w:t>°C</w:t>
            </w:r>
          </w:p>
        </w:tc>
        <w:tc>
          <w:tcPr>
            <w:tcW w:w="1311" w:type="dxa"/>
            <w:shd w:val="clear" w:color="auto" w:fill="F2F2F2" w:themeFill="background1" w:themeFillShade="F2"/>
          </w:tcPr>
          <w:p w14:paraId="0CCC3427" w14:textId="77777777" w:rsidR="00581FE4" w:rsidRPr="00521B6B" w:rsidRDefault="00581FE4" w:rsidP="00C1259B">
            <w:pPr>
              <w:spacing w:before="0"/>
              <w:jc w:val="center"/>
              <w:rPr>
                <w:b/>
              </w:rPr>
            </w:pPr>
            <w:r w:rsidRPr="00521B6B">
              <w:rPr>
                <w:b/>
              </w:rPr>
              <w:t>Load</w:t>
            </w:r>
          </w:p>
          <w:p w14:paraId="4EEBDFB4" w14:textId="77777777" w:rsidR="00581FE4" w:rsidRDefault="00581FE4" w:rsidP="00C1259B">
            <w:pPr>
              <w:spacing w:before="0"/>
              <w:jc w:val="center"/>
            </w:pPr>
          </w:p>
          <w:p w14:paraId="4E493069" w14:textId="5F833248" w:rsidR="00581FE4" w:rsidRDefault="00581FE4" w:rsidP="00C1259B">
            <w:pPr>
              <w:spacing w:before="0"/>
              <w:jc w:val="center"/>
            </w:pPr>
            <w:r>
              <w:t>kg</w:t>
            </w:r>
          </w:p>
        </w:tc>
        <w:tc>
          <w:tcPr>
            <w:tcW w:w="1492" w:type="dxa"/>
            <w:shd w:val="clear" w:color="auto" w:fill="F2F2F2" w:themeFill="background1" w:themeFillShade="F2"/>
          </w:tcPr>
          <w:p w14:paraId="5D377A90" w14:textId="77777777" w:rsidR="00581FE4" w:rsidRPr="00521B6B" w:rsidRDefault="00581FE4" w:rsidP="00C1259B">
            <w:pPr>
              <w:spacing w:before="0"/>
              <w:jc w:val="center"/>
              <w:rPr>
                <w:b/>
              </w:rPr>
            </w:pPr>
            <w:r w:rsidRPr="00521B6B">
              <w:rPr>
                <w:b/>
              </w:rPr>
              <w:t>Energy</w:t>
            </w:r>
          </w:p>
          <w:p w14:paraId="3F8EFE12" w14:textId="77777777" w:rsidR="00581FE4" w:rsidRDefault="00581FE4" w:rsidP="00C1259B">
            <w:pPr>
              <w:spacing w:before="0"/>
              <w:jc w:val="center"/>
            </w:pPr>
          </w:p>
          <w:p w14:paraId="68D3162A" w14:textId="73426E30" w:rsidR="00581FE4" w:rsidRDefault="00581FE4" w:rsidP="00C1259B">
            <w:pPr>
              <w:spacing w:before="0"/>
              <w:jc w:val="center"/>
            </w:pPr>
            <w:r>
              <w:t>kWh</w:t>
            </w:r>
          </w:p>
        </w:tc>
        <w:tc>
          <w:tcPr>
            <w:tcW w:w="1396" w:type="dxa"/>
            <w:shd w:val="clear" w:color="auto" w:fill="F2F2F2" w:themeFill="background1" w:themeFillShade="F2"/>
          </w:tcPr>
          <w:p w14:paraId="6A0091F3" w14:textId="77777777" w:rsidR="00581FE4" w:rsidRPr="00521B6B" w:rsidRDefault="00581FE4" w:rsidP="00C1259B">
            <w:pPr>
              <w:spacing w:before="0"/>
              <w:jc w:val="center"/>
              <w:rPr>
                <w:b/>
              </w:rPr>
            </w:pPr>
            <w:r w:rsidRPr="00521B6B">
              <w:rPr>
                <w:b/>
              </w:rPr>
              <w:t>Water</w:t>
            </w:r>
          </w:p>
          <w:p w14:paraId="224E4966" w14:textId="77777777" w:rsidR="00581FE4" w:rsidRDefault="00581FE4" w:rsidP="00C1259B">
            <w:pPr>
              <w:spacing w:before="0"/>
              <w:jc w:val="center"/>
            </w:pPr>
          </w:p>
          <w:p w14:paraId="05064A4A" w14:textId="714096DE" w:rsidR="00581FE4" w:rsidRDefault="00581FE4" w:rsidP="00C1259B">
            <w:pPr>
              <w:spacing w:before="0"/>
              <w:jc w:val="center"/>
            </w:pPr>
            <w:r>
              <w:t>Litres</w:t>
            </w:r>
          </w:p>
        </w:tc>
        <w:tc>
          <w:tcPr>
            <w:tcW w:w="1609" w:type="dxa"/>
            <w:shd w:val="clear" w:color="auto" w:fill="F2F2F2" w:themeFill="background1" w:themeFillShade="F2"/>
          </w:tcPr>
          <w:p w14:paraId="5F818E38" w14:textId="77777777" w:rsidR="00581FE4" w:rsidRPr="00521B6B" w:rsidRDefault="00581FE4" w:rsidP="00C1259B">
            <w:pPr>
              <w:spacing w:before="0"/>
              <w:jc w:val="center"/>
              <w:rPr>
                <w:b/>
              </w:rPr>
            </w:pPr>
            <w:r w:rsidRPr="00521B6B">
              <w:rPr>
                <w:b/>
              </w:rPr>
              <w:t>Duration</w:t>
            </w:r>
          </w:p>
          <w:p w14:paraId="302BA29D" w14:textId="77777777" w:rsidR="00581FE4" w:rsidRDefault="00581FE4" w:rsidP="00C1259B">
            <w:pPr>
              <w:spacing w:before="0"/>
              <w:jc w:val="center"/>
            </w:pPr>
          </w:p>
          <w:p w14:paraId="5D5CA41D" w14:textId="075AC49F" w:rsidR="00581FE4" w:rsidRDefault="00581FE4" w:rsidP="00C1259B">
            <w:pPr>
              <w:spacing w:before="0"/>
              <w:jc w:val="center"/>
            </w:pPr>
            <w:r>
              <w:t>H:min</w:t>
            </w:r>
          </w:p>
        </w:tc>
        <w:tc>
          <w:tcPr>
            <w:tcW w:w="1631" w:type="dxa"/>
            <w:shd w:val="clear" w:color="auto" w:fill="F2F2F2" w:themeFill="background1" w:themeFillShade="F2"/>
          </w:tcPr>
          <w:p w14:paraId="3E9E335B" w14:textId="5C579DA3" w:rsidR="00581FE4" w:rsidRPr="00521B6B" w:rsidRDefault="00581FE4" w:rsidP="00C1259B">
            <w:pPr>
              <w:spacing w:before="0"/>
              <w:jc w:val="center"/>
              <w:rPr>
                <w:b/>
              </w:rPr>
            </w:pPr>
            <w:r w:rsidRPr="00521B6B">
              <w:rPr>
                <w:b/>
              </w:rPr>
              <w:t>Residual</w:t>
            </w:r>
            <w:r w:rsidR="00521B6B">
              <w:rPr>
                <w:b/>
              </w:rPr>
              <w:t xml:space="preserve"> </w:t>
            </w:r>
            <w:r w:rsidRPr="00521B6B">
              <w:rPr>
                <w:b/>
              </w:rPr>
              <w:t>Moisture</w:t>
            </w:r>
          </w:p>
          <w:p w14:paraId="4610E552" w14:textId="11D529CC" w:rsidR="00581FE4" w:rsidRDefault="00581FE4" w:rsidP="00C1259B">
            <w:pPr>
              <w:spacing w:before="0"/>
              <w:jc w:val="center"/>
            </w:pPr>
            <w:r>
              <w:t>%</w:t>
            </w:r>
          </w:p>
        </w:tc>
      </w:tr>
      <w:tr w:rsidR="00ED3216" w14:paraId="0B37414E" w14:textId="77777777" w:rsidTr="00C1259B">
        <w:tc>
          <w:tcPr>
            <w:tcW w:w="1657" w:type="dxa"/>
            <w:vMerge w:val="restart"/>
            <w:tcBorders>
              <w:right w:val="nil"/>
            </w:tcBorders>
          </w:tcPr>
          <w:p w14:paraId="3D21882A" w14:textId="6D443892" w:rsidR="00581FE4" w:rsidRDefault="00581FE4" w:rsidP="00C1259B">
            <w:pPr>
              <w:spacing w:before="0"/>
            </w:pPr>
            <w:r w:rsidRPr="00581FE4">
              <w:t>Cottons</w:t>
            </w:r>
          </w:p>
        </w:tc>
        <w:tc>
          <w:tcPr>
            <w:tcW w:w="1098" w:type="dxa"/>
            <w:tcBorders>
              <w:left w:val="nil"/>
            </w:tcBorders>
          </w:tcPr>
          <w:p w14:paraId="04AE0319" w14:textId="4366D72C" w:rsidR="00581FE4" w:rsidRDefault="00A97FD6" w:rsidP="00C1259B">
            <w:pPr>
              <w:spacing w:before="0"/>
              <w:jc w:val="center"/>
            </w:pPr>
            <w:r w:rsidRPr="00A97FD6">
              <w:rPr>
                <w:b/>
              </w:rPr>
              <w:t>60°C</w:t>
            </w:r>
            <w:r w:rsidR="00984DF7">
              <w:rPr>
                <w:b/>
              </w:rPr>
              <w:t>*</w:t>
            </w:r>
          </w:p>
        </w:tc>
        <w:tc>
          <w:tcPr>
            <w:tcW w:w="1311" w:type="dxa"/>
          </w:tcPr>
          <w:p w14:paraId="22B97F38" w14:textId="349CCE2F" w:rsidR="00581FE4" w:rsidRDefault="00581FE4" w:rsidP="00C1259B">
            <w:pPr>
              <w:spacing w:before="0"/>
              <w:jc w:val="center"/>
            </w:pPr>
            <w:r>
              <w:t>8.0</w:t>
            </w:r>
          </w:p>
        </w:tc>
        <w:tc>
          <w:tcPr>
            <w:tcW w:w="1492" w:type="dxa"/>
          </w:tcPr>
          <w:p w14:paraId="41525678" w14:textId="2A149FC1" w:rsidR="00581FE4" w:rsidRDefault="00581FE4" w:rsidP="00C1259B">
            <w:pPr>
              <w:spacing w:before="0"/>
              <w:jc w:val="center"/>
            </w:pPr>
            <w:r>
              <w:t>0.90</w:t>
            </w:r>
          </w:p>
        </w:tc>
        <w:tc>
          <w:tcPr>
            <w:tcW w:w="1396" w:type="dxa"/>
          </w:tcPr>
          <w:p w14:paraId="0ECC0C3E" w14:textId="76C23BF2" w:rsidR="00581FE4" w:rsidRDefault="00581FE4" w:rsidP="00C1259B">
            <w:pPr>
              <w:spacing w:before="0"/>
              <w:jc w:val="center"/>
            </w:pPr>
            <w:r>
              <w:t>49</w:t>
            </w:r>
          </w:p>
        </w:tc>
        <w:tc>
          <w:tcPr>
            <w:tcW w:w="1609" w:type="dxa"/>
          </w:tcPr>
          <w:p w14:paraId="44FE6769" w14:textId="5E55A48B" w:rsidR="00581FE4" w:rsidRDefault="00581FE4" w:rsidP="00C1259B">
            <w:pPr>
              <w:spacing w:before="0"/>
              <w:jc w:val="center"/>
            </w:pPr>
            <w:r>
              <w:t>2:59</w:t>
            </w:r>
          </w:p>
        </w:tc>
        <w:tc>
          <w:tcPr>
            <w:tcW w:w="1631" w:type="dxa"/>
          </w:tcPr>
          <w:p w14:paraId="6ED20C85" w14:textId="518E5193" w:rsidR="00581FE4" w:rsidRDefault="00581FE4" w:rsidP="00C1259B">
            <w:pPr>
              <w:spacing w:before="0"/>
              <w:jc w:val="center"/>
            </w:pPr>
            <w:r>
              <w:t>53</w:t>
            </w:r>
          </w:p>
        </w:tc>
      </w:tr>
      <w:tr w:rsidR="00ED3216" w14:paraId="54703FEC" w14:textId="77777777" w:rsidTr="00C1259B">
        <w:tc>
          <w:tcPr>
            <w:tcW w:w="1657" w:type="dxa"/>
            <w:vMerge/>
            <w:tcBorders>
              <w:right w:val="nil"/>
            </w:tcBorders>
          </w:tcPr>
          <w:p w14:paraId="7F4AA041" w14:textId="77777777" w:rsidR="00581FE4" w:rsidRDefault="00581FE4" w:rsidP="00C1259B">
            <w:pPr>
              <w:spacing w:before="0"/>
            </w:pPr>
          </w:p>
        </w:tc>
        <w:tc>
          <w:tcPr>
            <w:tcW w:w="1098" w:type="dxa"/>
            <w:tcBorders>
              <w:left w:val="nil"/>
            </w:tcBorders>
          </w:tcPr>
          <w:p w14:paraId="61D111E5" w14:textId="5B598FBF" w:rsidR="00581FE4" w:rsidRDefault="00A97FD6" w:rsidP="00C1259B">
            <w:pPr>
              <w:spacing w:before="0"/>
              <w:jc w:val="center"/>
            </w:pPr>
            <w:r w:rsidRPr="00A97FD6">
              <w:rPr>
                <w:b/>
              </w:rPr>
              <w:t>60°C</w:t>
            </w:r>
            <w:r w:rsidR="00984DF7">
              <w:rPr>
                <w:b/>
              </w:rPr>
              <w:t>*</w:t>
            </w:r>
          </w:p>
        </w:tc>
        <w:tc>
          <w:tcPr>
            <w:tcW w:w="1311" w:type="dxa"/>
          </w:tcPr>
          <w:p w14:paraId="2CA85FC0" w14:textId="3E2EA341" w:rsidR="00581FE4" w:rsidRDefault="00581FE4" w:rsidP="00C1259B">
            <w:pPr>
              <w:spacing w:before="0"/>
              <w:jc w:val="center"/>
            </w:pPr>
            <w:r>
              <w:t>4.0</w:t>
            </w:r>
          </w:p>
        </w:tc>
        <w:tc>
          <w:tcPr>
            <w:tcW w:w="1492" w:type="dxa"/>
          </w:tcPr>
          <w:p w14:paraId="526E0F42" w14:textId="44304BCB" w:rsidR="00581FE4" w:rsidRDefault="00581FE4" w:rsidP="00C1259B">
            <w:pPr>
              <w:spacing w:before="0"/>
              <w:jc w:val="center"/>
            </w:pPr>
            <w:r>
              <w:t>0.88</w:t>
            </w:r>
          </w:p>
        </w:tc>
        <w:tc>
          <w:tcPr>
            <w:tcW w:w="1396" w:type="dxa"/>
          </w:tcPr>
          <w:p w14:paraId="634C2DE4" w14:textId="71D9DD34" w:rsidR="00581FE4" w:rsidRDefault="00581FE4" w:rsidP="00C1259B">
            <w:pPr>
              <w:spacing w:before="0"/>
              <w:jc w:val="center"/>
            </w:pPr>
            <w:r>
              <w:t>48</w:t>
            </w:r>
          </w:p>
        </w:tc>
        <w:tc>
          <w:tcPr>
            <w:tcW w:w="1609" w:type="dxa"/>
          </w:tcPr>
          <w:p w14:paraId="7C8978A3" w14:textId="47CF4464" w:rsidR="00581FE4" w:rsidRDefault="00581FE4" w:rsidP="00C1259B">
            <w:pPr>
              <w:spacing w:before="0"/>
              <w:jc w:val="center"/>
            </w:pPr>
            <w:r>
              <w:t>2:59</w:t>
            </w:r>
          </w:p>
        </w:tc>
        <w:tc>
          <w:tcPr>
            <w:tcW w:w="1631" w:type="dxa"/>
          </w:tcPr>
          <w:p w14:paraId="40E60C3C" w14:textId="2FA3BBD3" w:rsidR="00581FE4" w:rsidRDefault="00581FE4" w:rsidP="00C1259B">
            <w:pPr>
              <w:spacing w:before="0"/>
              <w:jc w:val="center"/>
            </w:pPr>
            <w:r>
              <w:t>53</w:t>
            </w:r>
          </w:p>
        </w:tc>
      </w:tr>
      <w:tr w:rsidR="00ED3216" w14:paraId="703F60FF" w14:textId="77777777" w:rsidTr="00C1259B">
        <w:tc>
          <w:tcPr>
            <w:tcW w:w="1657" w:type="dxa"/>
            <w:vMerge/>
            <w:tcBorders>
              <w:right w:val="nil"/>
            </w:tcBorders>
          </w:tcPr>
          <w:p w14:paraId="3A5D01E2" w14:textId="77777777" w:rsidR="00581FE4" w:rsidRDefault="00581FE4" w:rsidP="00C1259B">
            <w:pPr>
              <w:spacing w:before="0"/>
            </w:pPr>
          </w:p>
        </w:tc>
        <w:tc>
          <w:tcPr>
            <w:tcW w:w="1098" w:type="dxa"/>
            <w:tcBorders>
              <w:left w:val="nil"/>
            </w:tcBorders>
          </w:tcPr>
          <w:p w14:paraId="715130AD" w14:textId="15EC6749" w:rsidR="00581FE4" w:rsidRDefault="00A97FD6" w:rsidP="00C1259B">
            <w:pPr>
              <w:spacing w:before="0"/>
              <w:jc w:val="center"/>
            </w:pPr>
            <w:r>
              <w:rPr>
                <w:b/>
              </w:rPr>
              <w:t>4</w:t>
            </w:r>
            <w:r w:rsidRPr="00A97FD6">
              <w:rPr>
                <w:b/>
              </w:rPr>
              <w:t>0°C</w:t>
            </w:r>
            <w:r w:rsidR="00984DF7">
              <w:rPr>
                <w:b/>
              </w:rPr>
              <w:t>*</w:t>
            </w:r>
          </w:p>
        </w:tc>
        <w:tc>
          <w:tcPr>
            <w:tcW w:w="1311" w:type="dxa"/>
          </w:tcPr>
          <w:p w14:paraId="52C544EC" w14:textId="3717D22D" w:rsidR="00581FE4" w:rsidRDefault="00581FE4" w:rsidP="00C1259B">
            <w:pPr>
              <w:spacing w:before="0"/>
              <w:jc w:val="center"/>
            </w:pPr>
            <w:r>
              <w:t>4.0</w:t>
            </w:r>
          </w:p>
        </w:tc>
        <w:tc>
          <w:tcPr>
            <w:tcW w:w="1492" w:type="dxa"/>
          </w:tcPr>
          <w:p w14:paraId="74F1F71C" w14:textId="68E45051" w:rsidR="00581FE4" w:rsidRDefault="00581FE4" w:rsidP="00C1259B">
            <w:pPr>
              <w:spacing w:before="0"/>
              <w:jc w:val="center"/>
            </w:pPr>
            <w:r>
              <w:t>0.53</w:t>
            </w:r>
          </w:p>
        </w:tc>
        <w:tc>
          <w:tcPr>
            <w:tcW w:w="1396" w:type="dxa"/>
          </w:tcPr>
          <w:p w14:paraId="01A1E42A" w14:textId="22A50055" w:rsidR="00581FE4" w:rsidRDefault="00581FE4" w:rsidP="00C1259B">
            <w:pPr>
              <w:spacing w:before="0"/>
              <w:jc w:val="center"/>
            </w:pPr>
            <w:r>
              <w:t>39</w:t>
            </w:r>
          </w:p>
        </w:tc>
        <w:tc>
          <w:tcPr>
            <w:tcW w:w="1609" w:type="dxa"/>
          </w:tcPr>
          <w:p w14:paraId="3ABABD74" w14:textId="69427B0C" w:rsidR="00581FE4" w:rsidRDefault="00581FE4" w:rsidP="00C1259B">
            <w:pPr>
              <w:spacing w:before="0"/>
              <w:jc w:val="center"/>
            </w:pPr>
            <w:r>
              <w:t>2:59</w:t>
            </w:r>
          </w:p>
        </w:tc>
        <w:tc>
          <w:tcPr>
            <w:tcW w:w="1631" w:type="dxa"/>
          </w:tcPr>
          <w:p w14:paraId="2902ECB3" w14:textId="5E4765E3" w:rsidR="00581FE4" w:rsidRDefault="00581FE4" w:rsidP="00C1259B">
            <w:pPr>
              <w:spacing w:before="0"/>
              <w:jc w:val="center"/>
            </w:pPr>
            <w:r>
              <w:t>53</w:t>
            </w:r>
          </w:p>
        </w:tc>
      </w:tr>
      <w:tr w:rsidR="00ED3216" w14:paraId="1C789F9A" w14:textId="77777777" w:rsidTr="00C1259B">
        <w:tc>
          <w:tcPr>
            <w:tcW w:w="1657" w:type="dxa"/>
            <w:vMerge w:val="restart"/>
            <w:tcBorders>
              <w:right w:val="nil"/>
            </w:tcBorders>
          </w:tcPr>
          <w:p w14:paraId="24DFC131" w14:textId="562537C9" w:rsidR="00581FE4" w:rsidRDefault="00581FE4" w:rsidP="00C1259B">
            <w:pPr>
              <w:spacing w:before="0"/>
            </w:pPr>
            <w:r w:rsidRPr="00581FE4">
              <w:t>Cottons</w:t>
            </w:r>
          </w:p>
        </w:tc>
        <w:tc>
          <w:tcPr>
            <w:tcW w:w="1098" w:type="dxa"/>
            <w:tcBorders>
              <w:left w:val="nil"/>
            </w:tcBorders>
          </w:tcPr>
          <w:p w14:paraId="4A790BE6" w14:textId="56F20A0C" w:rsidR="00581FE4" w:rsidRDefault="00581FE4" w:rsidP="00C1259B">
            <w:pPr>
              <w:spacing w:before="0"/>
              <w:jc w:val="center"/>
            </w:pPr>
            <w:r>
              <w:t>90</w:t>
            </w:r>
          </w:p>
        </w:tc>
        <w:tc>
          <w:tcPr>
            <w:tcW w:w="1311" w:type="dxa"/>
          </w:tcPr>
          <w:p w14:paraId="20CA5ABC" w14:textId="0E4D78AF" w:rsidR="00581FE4" w:rsidRDefault="00581FE4" w:rsidP="00C1259B">
            <w:pPr>
              <w:spacing w:before="0"/>
              <w:jc w:val="center"/>
            </w:pPr>
            <w:r>
              <w:t>8.0</w:t>
            </w:r>
          </w:p>
        </w:tc>
        <w:tc>
          <w:tcPr>
            <w:tcW w:w="1492" w:type="dxa"/>
          </w:tcPr>
          <w:p w14:paraId="0E07B285" w14:textId="64C7467B" w:rsidR="00581FE4" w:rsidRDefault="00581FE4" w:rsidP="00C1259B">
            <w:pPr>
              <w:spacing w:before="0"/>
              <w:jc w:val="center"/>
            </w:pPr>
            <w:r>
              <w:t>2.10</w:t>
            </w:r>
          </w:p>
        </w:tc>
        <w:tc>
          <w:tcPr>
            <w:tcW w:w="1396" w:type="dxa"/>
          </w:tcPr>
          <w:p w14:paraId="58585216" w14:textId="429895C9" w:rsidR="00581FE4" w:rsidRDefault="00581FE4" w:rsidP="00C1259B">
            <w:pPr>
              <w:spacing w:before="0"/>
              <w:jc w:val="center"/>
            </w:pPr>
            <w:r>
              <w:t>49</w:t>
            </w:r>
          </w:p>
        </w:tc>
        <w:tc>
          <w:tcPr>
            <w:tcW w:w="1609" w:type="dxa"/>
          </w:tcPr>
          <w:p w14:paraId="4F51F18E" w14:textId="1907DACC" w:rsidR="00581FE4" w:rsidRDefault="00581FE4" w:rsidP="00C1259B">
            <w:pPr>
              <w:spacing w:before="0"/>
              <w:jc w:val="center"/>
            </w:pPr>
            <w:r>
              <w:t>2:29</w:t>
            </w:r>
          </w:p>
        </w:tc>
        <w:tc>
          <w:tcPr>
            <w:tcW w:w="1631" w:type="dxa"/>
          </w:tcPr>
          <w:p w14:paraId="15ACAD14" w14:textId="0B052339" w:rsidR="00581FE4" w:rsidRDefault="00581FE4" w:rsidP="00C1259B">
            <w:pPr>
              <w:spacing w:before="0"/>
              <w:jc w:val="center"/>
            </w:pPr>
            <w:r>
              <w:t>53</w:t>
            </w:r>
          </w:p>
        </w:tc>
      </w:tr>
      <w:tr w:rsidR="00ED3216" w14:paraId="632D469D" w14:textId="77777777" w:rsidTr="00C1259B">
        <w:tc>
          <w:tcPr>
            <w:tcW w:w="1657" w:type="dxa"/>
            <w:vMerge/>
            <w:tcBorders>
              <w:right w:val="nil"/>
            </w:tcBorders>
          </w:tcPr>
          <w:p w14:paraId="12911669" w14:textId="77777777" w:rsidR="00581FE4" w:rsidRDefault="00581FE4" w:rsidP="00C1259B">
            <w:pPr>
              <w:spacing w:before="0"/>
            </w:pPr>
          </w:p>
        </w:tc>
        <w:tc>
          <w:tcPr>
            <w:tcW w:w="1098" w:type="dxa"/>
            <w:tcBorders>
              <w:left w:val="nil"/>
            </w:tcBorders>
          </w:tcPr>
          <w:p w14:paraId="5A8F876C" w14:textId="07513FE2" w:rsidR="00581FE4" w:rsidRDefault="00581FE4" w:rsidP="00C1259B">
            <w:pPr>
              <w:spacing w:before="0"/>
              <w:jc w:val="center"/>
            </w:pPr>
            <w:r>
              <w:t>60</w:t>
            </w:r>
          </w:p>
        </w:tc>
        <w:tc>
          <w:tcPr>
            <w:tcW w:w="1311" w:type="dxa"/>
          </w:tcPr>
          <w:p w14:paraId="4F4B2814" w14:textId="3F5684A8" w:rsidR="00581FE4" w:rsidRDefault="00581FE4" w:rsidP="00C1259B">
            <w:pPr>
              <w:spacing w:before="0"/>
              <w:jc w:val="center"/>
            </w:pPr>
            <w:r>
              <w:t>8.0</w:t>
            </w:r>
          </w:p>
        </w:tc>
        <w:tc>
          <w:tcPr>
            <w:tcW w:w="1492" w:type="dxa"/>
          </w:tcPr>
          <w:p w14:paraId="114D6C0C" w14:textId="5E7A589A" w:rsidR="00581FE4" w:rsidRDefault="00581FE4" w:rsidP="00C1259B">
            <w:pPr>
              <w:spacing w:before="0"/>
              <w:jc w:val="center"/>
            </w:pPr>
            <w:r>
              <w:t>1.35</w:t>
            </w:r>
          </w:p>
        </w:tc>
        <w:tc>
          <w:tcPr>
            <w:tcW w:w="1396" w:type="dxa"/>
          </w:tcPr>
          <w:p w14:paraId="6236C799" w14:textId="755F3EFB" w:rsidR="00581FE4" w:rsidRDefault="00581FE4" w:rsidP="00C1259B">
            <w:pPr>
              <w:spacing w:before="0"/>
              <w:jc w:val="center"/>
            </w:pPr>
            <w:r>
              <w:t>49</w:t>
            </w:r>
          </w:p>
        </w:tc>
        <w:tc>
          <w:tcPr>
            <w:tcW w:w="1609" w:type="dxa"/>
          </w:tcPr>
          <w:p w14:paraId="6A941E1C" w14:textId="22562C85" w:rsidR="00581FE4" w:rsidRDefault="00581FE4" w:rsidP="00C1259B">
            <w:pPr>
              <w:spacing w:before="0"/>
              <w:jc w:val="center"/>
            </w:pPr>
            <w:r>
              <w:t>2:29</w:t>
            </w:r>
          </w:p>
        </w:tc>
        <w:tc>
          <w:tcPr>
            <w:tcW w:w="1631" w:type="dxa"/>
          </w:tcPr>
          <w:p w14:paraId="4F53F6BB" w14:textId="25C27610" w:rsidR="00581FE4" w:rsidRDefault="00581FE4" w:rsidP="00C1259B">
            <w:pPr>
              <w:spacing w:before="0"/>
              <w:jc w:val="center"/>
            </w:pPr>
            <w:r>
              <w:t>53</w:t>
            </w:r>
          </w:p>
        </w:tc>
      </w:tr>
      <w:tr w:rsidR="00ED3216" w14:paraId="24F00D94" w14:textId="77777777" w:rsidTr="00C1259B">
        <w:tc>
          <w:tcPr>
            <w:tcW w:w="1657" w:type="dxa"/>
            <w:vMerge/>
            <w:tcBorders>
              <w:right w:val="nil"/>
            </w:tcBorders>
          </w:tcPr>
          <w:p w14:paraId="4B401A39" w14:textId="77777777" w:rsidR="00581FE4" w:rsidRDefault="00581FE4" w:rsidP="00C1259B">
            <w:pPr>
              <w:spacing w:before="0"/>
            </w:pPr>
          </w:p>
        </w:tc>
        <w:tc>
          <w:tcPr>
            <w:tcW w:w="1098" w:type="dxa"/>
            <w:tcBorders>
              <w:left w:val="nil"/>
            </w:tcBorders>
          </w:tcPr>
          <w:p w14:paraId="5AFAD757" w14:textId="221769F6" w:rsidR="00581FE4" w:rsidRDefault="00581FE4" w:rsidP="00C1259B">
            <w:pPr>
              <w:spacing w:before="0"/>
              <w:jc w:val="center"/>
            </w:pPr>
            <w:r>
              <w:t>60</w:t>
            </w:r>
          </w:p>
        </w:tc>
        <w:tc>
          <w:tcPr>
            <w:tcW w:w="1311" w:type="dxa"/>
          </w:tcPr>
          <w:p w14:paraId="64240A6E" w14:textId="450259D0" w:rsidR="00581FE4" w:rsidRDefault="00581FE4" w:rsidP="00C1259B">
            <w:pPr>
              <w:spacing w:before="0"/>
              <w:jc w:val="center"/>
            </w:pPr>
            <w:r>
              <w:t>4.0</w:t>
            </w:r>
          </w:p>
        </w:tc>
        <w:tc>
          <w:tcPr>
            <w:tcW w:w="1492" w:type="dxa"/>
          </w:tcPr>
          <w:p w14:paraId="55B11865" w14:textId="5AD811B5" w:rsidR="00581FE4" w:rsidRDefault="00581FE4" w:rsidP="00C1259B">
            <w:pPr>
              <w:spacing w:before="0"/>
              <w:jc w:val="center"/>
            </w:pPr>
            <w:r>
              <w:t>1.15</w:t>
            </w:r>
          </w:p>
        </w:tc>
        <w:tc>
          <w:tcPr>
            <w:tcW w:w="1396" w:type="dxa"/>
          </w:tcPr>
          <w:p w14:paraId="0601ACE4" w14:textId="36668C3C" w:rsidR="00581FE4" w:rsidRDefault="00581FE4" w:rsidP="00C1259B">
            <w:pPr>
              <w:spacing w:before="0"/>
              <w:jc w:val="center"/>
            </w:pPr>
            <w:r>
              <w:t>48</w:t>
            </w:r>
          </w:p>
        </w:tc>
        <w:tc>
          <w:tcPr>
            <w:tcW w:w="1609" w:type="dxa"/>
          </w:tcPr>
          <w:p w14:paraId="09526446" w14:textId="4B122199" w:rsidR="00581FE4" w:rsidRDefault="00581FE4" w:rsidP="00C1259B">
            <w:pPr>
              <w:spacing w:before="0"/>
              <w:jc w:val="center"/>
            </w:pPr>
            <w:r>
              <w:t>2:19</w:t>
            </w:r>
          </w:p>
        </w:tc>
        <w:tc>
          <w:tcPr>
            <w:tcW w:w="1631" w:type="dxa"/>
          </w:tcPr>
          <w:p w14:paraId="38DD82CF" w14:textId="6F24D765" w:rsidR="00581FE4" w:rsidRDefault="00581FE4" w:rsidP="00C1259B">
            <w:pPr>
              <w:spacing w:before="0"/>
              <w:jc w:val="center"/>
            </w:pPr>
            <w:r>
              <w:t>53</w:t>
            </w:r>
          </w:p>
        </w:tc>
      </w:tr>
      <w:tr w:rsidR="00ED3216" w14:paraId="3BFE0EFF" w14:textId="77777777" w:rsidTr="00C1259B">
        <w:tc>
          <w:tcPr>
            <w:tcW w:w="1657" w:type="dxa"/>
            <w:vMerge/>
            <w:tcBorders>
              <w:right w:val="nil"/>
            </w:tcBorders>
          </w:tcPr>
          <w:p w14:paraId="6CC1507A" w14:textId="77777777" w:rsidR="00581FE4" w:rsidRDefault="00581FE4" w:rsidP="00C1259B">
            <w:pPr>
              <w:spacing w:before="0"/>
            </w:pPr>
          </w:p>
        </w:tc>
        <w:tc>
          <w:tcPr>
            <w:tcW w:w="1098" w:type="dxa"/>
            <w:tcBorders>
              <w:left w:val="nil"/>
            </w:tcBorders>
          </w:tcPr>
          <w:p w14:paraId="28459A18" w14:textId="4034DA70" w:rsidR="00581FE4" w:rsidRDefault="00581FE4" w:rsidP="00C1259B">
            <w:pPr>
              <w:spacing w:before="0"/>
              <w:jc w:val="center"/>
            </w:pPr>
            <w:r>
              <w:t>40</w:t>
            </w:r>
          </w:p>
        </w:tc>
        <w:tc>
          <w:tcPr>
            <w:tcW w:w="1311" w:type="dxa"/>
          </w:tcPr>
          <w:p w14:paraId="11354E75" w14:textId="1E9FA1EA" w:rsidR="00581FE4" w:rsidRDefault="00581FE4" w:rsidP="00C1259B">
            <w:pPr>
              <w:spacing w:before="0"/>
              <w:jc w:val="center"/>
            </w:pPr>
            <w:r>
              <w:t>8.0</w:t>
            </w:r>
          </w:p>
        </w:tc>
        <w:tc>
          <w:tcPr>
            <w:tcW w:w="1492" w:type="dxa"/>
          </w:tcPr>
          <w:p w14:paraId="450F99C6" w14:textId="4C1416A7" w:rsidR="00581FE4" w:rsidRDefault="00581FE4" w:rsidP="00C1259B">
            <w:pPr>
              <w:spacing w:before="0"/>
              <w:jc w:val="center"/>
            </w:pPr>
            <w:r>
              <w:t>0.98</w:t>
            </w:r>
          </w:p>
        </w:tc>
        <w:tc>
          <w:tcPr>
            <w:tcW w:w="1396" w:type="dxa"/>
          </w:tcPr>
          <w:p w14:paraId="028B0E69" w14:textId="0FC4670E" w:rsidR="00581FE4" w:rsidRDefault="00581FE4" w:rsidP="00C1259B">
            <w:pPr>
              <w:spacing w:before="0"/>
              <w:jc w:val="center"/>
            </w:pPr>
            <w:r>
              <w:t>54</w:t>
            </w:r>
          </w:p>
        </w:tc>
        <w:tc>
          <w:tcPr>
            <w:tcW w:w="1609" w:type="dxa"/>
          </w:tcPr>
          <w:p w14:paraId="2BB47E94" w14:textId="1273438A" w:rsidR="00581FE4" w:rsidRDefault="00581FE4" w:rsidP="00C1259B">
            <w:pPr>
              <w:spacing w:before="0"/>
              <w:jc w:val="center"/>
            </w:pPr>
            <w:r>
              <w:t>2:39</w:t>
            </w:r>
          </w:p>
        </w:tc>
        <w:tc>
          <w:tcPr>
            <w:tcW w:w="1631" w:type="dxa"/>
          </w:tcPr>
          <w:p w14:paraId="4668C298" w14:textId="007A532F" w:rsidR="00581FE4" w:rsidRDefault="00581FE4" w:rsidP="00C1259B">
            <w:pPr>
              <w:spacing w:before="0"/>
              <w:jc w:val="center"/>
            </w:pPr>
            <w:r>
              <w:t>53</w:t>
            </w:r>
          </w:p>
        </w:tc>
      </w:tr>
      <w:tr w:rsidR="00ED3216" w14:paraId="4655F9AB" w14:textId="77777777" w:rsidTr="00C1259B">
        <w:tc>
          <w:tcPr>
            <w:tcW w:w="1657" w:type="dxa"/>
            <w:vMerge/>
            <w:tcBorders>
              <w:right w:val="nil"/>
            </w:tcBorders>
          </w:tcPr>
          <w:p w14:paraId="659E6315" w14:textId="77777777" w:rsidR="00581FE4" w:rsidRDefault="00581FE4" w:rsidP="00C1259B">
            <w:pPr>
              <w:spacing w:before="0"/>
            </w:pPr>
          </w:p>
        </w:tc>
        <w:tc>
          <w:tcPr>
            <w:tcW w:w="1098" w:type="dxa"/>
            <w:tcBorders>
              <w:left w:val="nil"/>
            </w:tcBorders>
          </w:tcPr>
          <w:p w14:paraId="1C9214F2" w14:textId="6CCCEE75" w:rsidR="00581FE4" w:rsidRDefault="00581FE4" w:rsidP="00C1259B">
            <w:pPr>
              <w:spacing w:before="0"/>
              <w:jc w:val="center"/>
            </w:pPr>
            <w:r>
              <w:t>20</w:t>
            </w:r>
          </w:p>
        </w:tc>
        <w:tc>
          <w:tcPr>
            <w:tcW w:w="1311" w:type="dxa"/>
          </w:tcPr>
          <w:p w14:paraId="2B3A4642" w14:textId="27EA4233" w:rsidR="00581FE4" w:rsidRDefault="00581FE4" w:rsidP="00C1259B">
            <w:pPr>
              <w:spacing w:before="0"/>
              <w:jc w:val="center"/>
            </w:pPr>
            <w:r>
              <w:t>8.0</w:t>
            </w:r>
          </w:p>
        </w:tc>
        <w:tc>
          <w:tcPr>
            <w:tcW w:w="1492" w:type="dxa"/>
          </w:tcPr>
          <w:p w14:paraId="75A60A3F" w14:textId="52BA07D8" w:rsidR="00581FE4" w:rsidRDefault="00581FE4" w:rsidP="00C1259B">
            <w:pPr>
              <w:spacing w:before="0"/>
              <w:jc w:val="center"/>
            </w:pPr>
            <w:r>
              <w:t>0.35</w:t>
            </w:r>
          </w:p>
        </w:tc>
        <w:tc>
          <w:tcPr>
            <w:tcW w:w="1396" w:type="dxa"/>
          </w:tcPr>
          <w:p w14:paraId="7DE3FC88" w14:textId="5BC843F5" w:rsidR="00581FE4" w:rsidRDefault="00581FE4" w:rsidP="00C1259B">
            <w:pPr>
              <w:spacing w:before="0"/>
              <w:jc w:val="center"/>
            </w:pPr>
            <w:r>
              <w:t>54</w:t>
            </w:r>
          </w:p>
        </w:tc>
        <w:tc>
          <w:tcPr>
            <w:tcW w:w="1609" w:type="dxa"/>
          </w:tcPr>
          <w:p w14:paraId="2E5BF21B" w14:textId="3F389285" w:rsidR="00581FE4" w:rsidRDefault="00581FE4" w:rsidP="00C1259B">
            <w:pPr>
              <w:spacing w:before="0"/>
              <w:jc w:val="center"/>
            </w:pPr>
            <w:r>
              <w:t>2:39</w:t>
            </w:r>
          </w:p>
        </w:tc>
        <w:tc>
          <w:tcPr>
            <w:tcW w:w="1631" w:type="dxa"/>
          </w:tcPr>
          <w:p w14:paraId="1863C3A9" w14:textId="7CE8177A" w:rsidR="00581FE4" w:rsidRDefault="00581FE4" w:rsidP="00C1259B">
            <w:pPr>
              <w:spacing w:before="0"/>
              <w:jc w:val="center"/>
            </w:pPr>
            <w:r>
              <w:t>53</w:t>
            </w:r>
          </w:p>
        </w:tc>
      </w:tr>
      <w:tr w:rsidR="00ED3216" w14:paraId="0CAACC2C" w14:textId="77777777" w:rsidTr="00C1259B">
        <w:tc>
          <w:tcPr>
            <w:tcW w:w="1657" w:type="dxa"/>
            <w:tcBorders>
              <w:right w:val="nil"/>
            </w:tcBorders>
          </w:tcPr>
          <w:p w14:paraId="6571C8CE" w14:textId="5513F8D2" w:rsidR="00581FE4" w:rsidRDefault="00581FE4" w:rsidP="00C1259B">
            <w:pPr>
              <w:spacing w:before="0"/>
            </w:pPr>
            <w:r w:rsidRPr="00581FE4">
              <w:t>Minimum iron</w:t>
            </w:r>
          </w:p>
        </w:tc>
        <w:tc>
          <w:tcPr>
            <w:tcW w:w="1098" w:type="dxa"/>
            <w:tcBorders>
              <w:left w:val="nil"/>
            </w:tcBorders>
          </w:tcPr>
          <w:p w14:paraId="6B57F5B4" w14:textId="464BCBAD" w:rsidR="00581FE4" w:rsidRDefault="00581FE4" w:rsidP="00C1259B">
            <w:pPr>
              <w:spacing w:before="0"/>
              <w:jc w:val="center"/>
            </w:pPr>
            <w:r>
              <w:t>30</w:t>
            </w:r>
          </w:p>
        </w:tc>
        <w:tc>
          <w:tcPr>
            <w:tcW w:w="1311" w:type="dxa"/>
          </w:tcPr>
          <w:p w14:paraId="2879D967" w14:textId="42B53959" w:rsidR="00581FE4" w:rsidRDefault="00581FE4" w:rsidP="00C1259B">
            <w:pPr>
              <w:spacing w:before="0"/>
              <w:jc w:val="center"/>
            </w:pPr>
            <w:r>
              <w:t>3.5</w:t>
            </w:r>
          </w:p>
        </w:tc>
        <w:tc>
          <w:tcPr>
            <w:tcW w:w="1492" w:type="dxa"/>
          </w:tcPr>
          <w:p w14:paraId="6596042E" w14:textId="0D22CB77" w:rsidR="00581FE4" w:rsidRDefault="00581FE4" w:rsidP="00C1259B">
            <w:pPr>
              <w:spacing w:before="0"/>
              <w:jc w:val="center"/>
            </w:pPr>
            <w:r>
              <w:t>0.45</w:t>
            </w:r>
          </w:p>
        </w:tc>
        <w:tc>
          <w:tcPr>
            <w:tcW w:w="1396" w:type="dxa"/>
          </w:tcPr>
          <w:p w14:paraId="472B48A7" w14:textId="40E87C9F" w:rsidR="00581FE4" w:rsidRDefault="00581FE4" w:rsidP="00C1259B">
            <w:pPr>
              <w:spacing w:before="0"/>
              <w:jc w:val="center"/>
            </w:pPr>
            <w:r>
              <w:t>52</w:t>
            </w:r>
          </w:p>
        </w:tc>
        <w:tc>
          <w:tcPr>
            <w:tcW w:w="1609" w:type="dxa"/>
          </w:tcPr>
          <w:p w14:paraId="628F16BE" w14:textId="18CB90F7" w:rsidR="00581FE4" w:rsidRDefault="00581FE4" w:rsidP="00C1259B">
            <w:pPr>
              <w:spacing w:before="0"/>
              <w:jc w:val="center"/>
            </w:pPr>
            <w:r>
              <w:t>1:59</w:t>
            </w:r>
          </w:p>
        </w:tc>
        <w:tc>
          <w:tcPr>
            <w:tcW w:w="1631" w:type="dxa"/>
          </w:tcPr>
          <w:p w14:paraId="26685C54" w14:textId="1ADE3C19" w:rsidR="00581FE4" w:rsidRDefault="00581FE4" w:rsidP="00C1259B">
            <w:pPr>
              <w:spacing w:before="0"/>
              <w:jc w:val="center"/>
            </w:pPr>
            <w:r>
              <w:t>30</w:t>
            </w:r>
          </w:p>
        </w:tc>
      </w:tr>
      <w:tr w:rsidR="00ED3216" w14:paraId="093A6E7C" w14:textId="77777777" w:rsidTr="00C1259B">
        <w:tc>
          <w:tcPr>
            <w:tcW w:w="1657" w:type="dxa"/>
            <w:tcBorders>
              <w:right w:val="nil"/>
            </w:tcBorders>
          </w:tcPr>
          <w:p w14:paraId="5BC8BFCC" w14:textId="5880AD77" w:rsidR="00581FE4" w:rsidRDefault="00581FE4" w:rsidP="00C1259B">
            <w:pPr>
              <w:spacing w:before="0"/>
              <w:jc w:val="center"/>
            </w:pPr>
            <w:r w:rsidRPr="00581FE4">
              <w:t>Delicates</w:t>
            </w:r>
          </w:p>
        </w:tc>
        <w:tc>
          <w:tcPr>
            <w:tcW w:w="1098" w:type="dxa"/>
            <w:tcBorders>
              <w:left w:val="nil"/>
            </w:tcBorders>
          </w:tcPr>
          <w:p w14:paraId="0F677CAB" w14:textId="54982765" w:rsidR="00581FE4" w:rsidRDefault="00581FE4" w:rsidP="00C1259B">
            <w:pPr>
              <w:spacing w:before="0"/>
              <w:jc w:val="center"/>
            </w:pPr>
            <w:r>
              <w:t>30</w:t>
            </w:r>
          </w:p>
        </w:tc>
        <w:tc>
          <w:tcPr>
            <w:tcW w:w="1311" w:type="dxa"/>
          </w:tcPr>
          <w:p w14:paraId="102666F1" w14:textId="069AF309" w:rsidR="00581FE4" w:rsidRDefault="00581FE4" w:rsidP="00C1259B">
            <w:pPr>
              <w:spacing w:before="0"/>
              <w:jc w:val="center"/>
            </w:pPr>
            <w:r>
              <w:t>2.0</w:t>
            </w:r>
          </w:p>
        </w:tc>
        <w:tc>
          <w:tcPr>
            <w:tcW w:w="1492" w:type="dxa"/>
          </w:tcPr>
          <w:p w14:paraId="2C47F595" w14:textId="7B77420A" w:rsidR="00581FE4" w:rsidRDefault="00581FE4" w:rsidP="00C1259B">
            <w:pPr>
              <w:spacing w:before="0"/>
              <w:jc w:val="center"/>
            </w:pPr>
            <w:r>
              <w:t>0.25</w:t>
            </w:r>
          </w:p>
        </w:tc>
        <w:tc>
          <w:tcPr>
            <w:tcW w:w="1396" w:type="dxa"/>
          </w:tcPr>
          <w:p w14:paraId="5FA51A49" w14:textId="052372AD" w:rsidR="00581FE4" w:rsidRDefault="00581FE4" w:rsidP="00C1259B">
            <w:pPr>
              <w:spacing w:before="0"/>
              <w:jc w:val="center"/>
            </w:pPr>
            <w:r>
              <w:t>30</w:t>
            </w:r>
          </w:p>
        </w:tc>
        <w:tc>
          <w:tcPr>
            <w:tcW w:w="1609" w:type="dxa"/>
          </w:tcPr>
          <w:p w14:paraId="5BEE5575" w14:textId="6C2118AA" w:rsidR="00581FE4" w:rsidRDefault="00581FE4" w:rsidP="00C1259B">
            <w:pPr>
              <w:spacing w:before="0"/>
              <w:jc w:val="center"/>
            </w:pPr>
            <w:r>
              <w:t>1:09</w:t>
            </w:r>
          </w:p>
        </w:tc>
        <w:tc>
          <w:tcPr>
            <w:tcW w:w="1631" w:type="dxa"/>
          </w:tcPr>
          <w:p w14:paraId="61515BC5" w14:textId="4518B82E" w:rsidR="00581FE4" w:rsidRDefault="00581FE4" w:rsidP="00C1259B">
            <w:pPr>
              <w:spacing w:before="0"/>
              <w:jc w:val="center"/>
            </w:pPr>
            <w:r>
              <w:rPr>
                <w:rFonts w:cs="Arial"/>
              </w:rPr>
              <w:t>‒</w:t>
            </w:r>
          </w:p>
        </w:tc>
      </w:tr>
      <w:tr w:rsidR="00ED3216" w14:paraId="4ADFE0BB" w14:textId="77777777" w:rsidTr="00C1259B">
        <w:tc>
          <w:tcPr>
            <w:tcW w:w="1657" w:type="dxa"/>
            <w:tcBorders>
              <w:right w:val="nil"/>
            </w:tcBorders>
          </w:tcPr>
          <w:p w14:paraId="31D63952" w14:textId="372B8494" w:rsidR="00581FE4" w:rsidRDefault="00581FE4" w:rsidP="00C1259B">
            <w:pPr>
              <w:spacing w:before="0"/>
            </w:pPr>
            <w:r>
              <w:t>Woollens</w:t>
            </w:r>
          </w:p>
        </w:tc>
        <w:tc>
          <w:tcPr>
            <w:tcW w:w="1098" w:type="dxa"/>
            <w:tcBorders>
              <w:left w:val="nil"/>
            </w:tcBorders>
          </w:tcPr>
          <w:p w14:paraId="21AD3D53" w14:textId="74BEC088" w:rsidR="00581FE4" w:rsidRDefault="00581FE4" w:rsidP="00C1259B">
            <w:pPr>
              <w:spacing w:before="0"/>
              <w:jc w:val="center"/>
            </w:pPr>
            <w:r>
              <w:t>30</w:t>
            </w:r>
          </w:p>
        </w:tc>
        <w:tc>
          <w:tcPr>
            <w:tcW w:w="1311" w:type="dxa"/>
          </w:tcPr>
          <w:p w14:paraId="0E166E6D" w14:textId="208D4C29" w:rsidR="00581FE4" w:rsidRDefault="00581FE4" w:rsidP="00C1259B">
            <w:pPr>
              <w:spacing w:before="0"/>
              <w:jc w:val="center"/>
            </w:pPr>
            <w:r>
              <w:t>2.0</w:t>
            </w:r>
          </w:p>
        </w:tc>
        <w:tc>
          <w:tcPr>
            <w:tcW w:w="1492" w:type="dxa"/>
          </w:tcPr>
          <w:p w14:paraId="0D96F3D6" w14:textId="543B1609" w:rsidR="00581FE4" w:rsidRDefault="00581FE4" w:rsidP="00C1259B">
            <w:pPr>
              <w:spacing w:before="0"/>
              <w:jc w:val="center"/>
            </w:pPr>
            <w:r>
              <w:t>0.23</w:t>
            </w:r>
          </w:p>
        </w:tc>
        <w:tc>
          <w:tcPr>
            <w:tcW w:w="1396" w:type="dxa"/>
          </w:tcPr>
          <w:p w14:paraId="731520F8" w14:textId="75B1E5E4" w:rsidR="00581FE4" w:rsidRDefault="00581FE4" w:rsidP="00C1259B">
            <w:pPr>
              <w:spacing w:before="0"/>
              <w:jc w:val="center"/>
            </w:pPr>
            <w:r>
              <w:t>35</w:t>
            </w:r>
          </w:p>
        </w:tc>
        <w:tc>
          <w:tcPr>
            <w:tcW w:w="1609" w:type="dxa"/>
          </w:tcPr>
          <w:p w14:paraId="0C9ECE32" w14:textId="5359FA59" w:rsidR="00581FE4" w:rsidRDefault="00581FE4" w:rsidP="00C1259B">
            <w:pPr>
              <w:spacing w:before="0"/>
              <w:jc w:val="center"/>
            </w:pPr>
            <w:r>
              <w:t>0:38</w:t>
            </w:r>
          </w:p>
        </w:tc>
        <w:tc>
          <w:tcPr>
            <w:tcW w:w="1631" w:type="dxa"/>
          </w:tcPr>
          <w:p w14:paraId="435910A2" w14:textId="605E993F" w:rsidR="00581FE4" w:rsidRDefault="00581FE4" w:rsidP="00C1259B">
            <w:pPr>
              <w:spacing w:before="0"/>
              <w:jc w:val="center"/>
            </w:pPr>
            <w:r>
              <w:rPr>
                <w:rFonts w:cs="Arial"/>
              </w:rPr>
              <w:t>‒</w:t>
            </w:r>
          </w:p>
        </w:tc>
      </w:tr>
      <w:tr w:rsidR="00ED3216" w14:paraId="570AAA4E" w14:textId="77777777" w:rsidTr="00C1259B">
        <w:tc>
          <w:tcPr>
            <w:tcW w:w="1657" w:type="dxa"/>
            <w:tcBorders>
              <w:right w:val="nil"/>
            </w:tcBorders>
          </w:tcPr>
          <w:p w14:paraId="7F6442C9" w14:textId="2F8EBB7D" w:rsidR="00581FE4" w:rsidRDefault="00581FE4" w:rsidP="00C1259B">
            <w:pPr>
              <w:spacing w:before="0"/>
            </w:pPr>
            <w:r w:rsidRPr="00581FE4">
              <w:t>Express 20</w:t>
            </w:r>
            <w:r>
              <w:t xml:space="preserve"> [</w:t>
            </w:r>
            <w:r w:rsidRPr="00581FE4">
              <w:t>1</w:t>
            </w:r>
            <w:r>
              <w:t>]</w:t>
            </w:r>
          </w:p>
        </w:tc>
        <w:tc>
          <w:tcPr>
            <w:tcW w:w="1098" w:type="dxa"/>
            <w:tcBorders>
              <w:left w:val="nil"/>
            </w:tcBorders>
          </w:tcPr>
          <w:p w14:paraId="09BD4386" w14:textId="285D2D5A" w:rsidR="00581FE4" w:rsidRDefault="00581FE4" w:rsidP="00C1259B">
            <w:pPr>
              <w:spacing w:before="0"/>
              <w:jc w:val="center"/>
            </w:pPr>
            <w:r>
              <w:t>40</w:t>
            </w:r>
          </w:p>
        </w:tc>
        <w:tc>
          <w:tcPr>
            <w:tcW w:w="1311" w:type="dxa"/>
          </w:tcPr>
          <w:p w14:paraId="3CD41A23" w14:textId="63895B3F" w:rsidR="00581FE4" w:rsidRDefault="00581FE4" w:rsidP="00C1259B">
            <w:pPr>
              <w:spacing w:before="0"/>
              <w:jc w:val="center"/>
            </w:pPr>
            <w:r>
              <w:t>3.5</w:t>
            </w:r>
          </w:p>
        </w:tc>
        <w:tc>
          <w:tcPr>
            <w:tcW w:w="1492" w:type="dxa"/>
          </w:tcPr>
          <w:p w14:paraId="2FFB7BDF" w14:textId="58614365" w:rsidR="00581FE4" w:rsidRDefault="00581FE4" w:rsidP="00C1259B">
            <w:pPr>
              <w:spacing w:before="0"/>
              <w:jc w:val="center"/>
            </w:pPr>
            <w:r>
              <w:t>0.34</w:t>
            </w:r>
          </w:p>
        </w:tc>
        <w:tc>
          <w:tcPr>
            <w:tcW w:w="1396" w:type="dxa"/>
          </w:tcPr>
          <w:p w14:paraId="5DCBD49B" w14:textId="13A1440E" w:rsidR="00581FE4" w:rsidRDefault="00581FE4" w:rsidP="00C1259B">
            <w:pPr>
              <w:spacing w:before="0"/>
              <w:jc w:val="center"/>
            </w:pPr>
            <w:r>
              <w:t>30</w:t>
            </w:r>
          </w:p>
        </w:tc>
        <w:tc>
          <w:tcPr>
            <w:tcW w:w="1609" w:type="dxa"/>
          </w:tcPr>
          <w:p w14:paraId="6FA819CB" w14:textId="64E8839A" w:rsidR="00581FE4" w:rsidRDefault="00581FE4" w:rsidP="00C1259B">
            <w:pPr>
              <w:spacing w:before="0"/>
              <w:jc w:val="center"/>
            </w:pPr>
            <w:r>
              <w:t>0:20</w:t>
            </w:r>
          </w:p>
        </w:tc>
        <w:tc>
          <w:tcPr>
            <w:tcW w:w="1631" w:type="dxa"/>
          </w:tcPr>
          <w:p w14:paraId="1EF278A2" w14:textId="2829EC3E" w:rsidR="00581FE4" w:rsidRDefault="00581FE4" w:rsidP="00C1259B">
            <w:pPr>
              <w:spacing w:before="0"/>
              <w:jc w:val="center"/>
            </w:pPr>
            <w:r>
              <w:rPr>
                <w:rFonts w:cs="Arial"/>
              </w:rPr>
              <w:t>‒</w:t>
            </w:r>
          </w:p>
        </w:tc>
      </w:tr>
      <w:tr w:rsidR="00ED3216" w14:paraId="20D4ABBB" w14:textId="77777777" w:rsidTr="00C1259B">
        <w:tc>
          <w:tcPr>
            <w:tcW w:w="1657" w:type="dxa"/>
            <w:tcBorders>
              <w:right w:val="nil"/>
            </w:tcBorders>
          </w:tcPr>
          <w:p w14:paraId="28053162" w14:textId="370972DD" w:rsidR="00581FE4" w:rsidRDefault="00581FE4" w:rsidP="00C1259B">
            <w:pPr>
              <w:spacing w:before="0"/>
            </w:pPr>
            <w:r w:rsidRPr="00581FE4">
              <w:t>Shirts</w:t>
            </w:r>
          </w:p>
        </w:tc>
        <w:tc>
          <w:tcPr>
            <w:tcW w:w="1098" w:type="dxa"/>
            <w:tcBorders>
              <w:left w:val="nil"/>
            </w:tcBorders>
          </w:tcPr>
          <w:p w14:paraId="4F3448CD" w14:textId="67B030C8" w:rsidR="00581FE4" w:rsidRDefault="00581FE4" w:rsidP="00C1259B">
            <w:pPr>
              <w:spacing w:before="0"/>
              <w:jc w:val="center"/>
            </w:pPr>
            <w:r>
              <w:t>60</w:t>
            </w:r>
          </w:p>
        </w:tc>
        <w:tc>
          <w:tcPr>
            <w:tcW w:w="1311" w:type="dxa"/>
          </w:tcPr>
          <w:p w14:paraId="23D9D1D7" w14:textId="162FB4C8" w:rsidR="00581FE4" w:rsidRDefault="00581FE4" w:rsidP="00C1259B">
            <w:pPr>
              <w:spacing w:before="0"/>
              <w:jc w:val="center"/>
            </w:pPr>
            <w:r>
              <w:t>2.0</w:t>
            </w:r>
          </w:p>
        </w:tc>
        <w:tc>
          <w:tcPr>
            <w:tcW w:w="1492" w:type="dxa"/>
          </w:tcPr>
          <w:p w14:paraId="7653F81F" w14:textId="61B44430" w:rsidR="00581FE4" w:rsidRDefault="00581FE4" w:rsidP="00C1259B">
            <w:pPr>
              <w:spacing w:before="0"/>
              <w:jc w:val="center"/>
            </w:pPr>
            <w:r>
              <w:t>0.77</w:t>
            </w:r>
          </w:p>
        </w:tc>
        <w:tc>
          <w:tcPr>
            <w:tcW w:w="1396" w:type="dxa"/>
          </w:tcPr>
          <w:p w14:paraId="0E62C75C" w14:textId="583DB33B" w:rsidR="00581FE4" w:rsidRDefault="00581FE4" w:rsidP="00C1259B">
            <w:pPr>
              <w:spacing w:before="0"/>
              <w:jc w:val="center"/>
            </w:pPr>
            <w:r>
              <w:t>40</w:t>
            </w:r>
          </w:p>
        </w:tc>
        <w:tc>
          <w:tcPr>
            <w:tcW w:w="1609" w:type="dxa"/>
          </w:tcPr>
          <w:p w14:paraId="7E86BEE7" w14:textId="45C81D2B" w:rsidR="00581FE4" w:rsidRDefault="00581FE4" w:rsidP="00C1259B">
            <w:pPr>
              <w:spacing w:before="0"/>
              <w:jc w:val="center"/>
            </w:pPr>
            <w:r>
              <w:t>1:31</w:t>
            </w:r>
          </w:p>
        </w:tc>
        <w:tc>
          <w:tcPr>
            <w:tcW w:w="1631" w:type="dxa"/>
          </w:tcPr>
          <w:p w14:paraId="1256A3C0" w14:textId="6B58BEA4" w:rsidR="00581FE4" w:rsidRDefault="00581FE4" w:rsidP="00C1259B">
            <w:pPr>
              <w:spacing w:before="0"/>
              <w:jc w:val="center"/>
            </w:pPr>
            <w:r>
              <w:rPr>
                <w:rFonts w:cs="Arial"/>
              </w:rPr>
              <w:t>‒</w:t>
            </w:r>
          </w:p>
        </w:tc>
      </w:tr>
    </w:tbl>
    <w:p w14:paraId="3915A9B9" w14:textId="2A347D94" w:rsidR="007C509F" w:rsidRDefault="00581FE4" w:rsidP="00EF57B5">
      <w:r>
        <w:t>[</w:t>
      </w:r>
      <w:r w:rsidRPr="00581FE4">
        <w:t>1</w:t>
      </w:r>
      <w:r>
        <w:t>]</w:t>
      </w:r>
      <w:r w:rsidRPr="00581FE4">
        <w:t xml:space="preserve"> </w:t>
      </w:r>
      <w:r w:rsidRPr="00581FE4">
        <w:rPr>
          <w:b/>
        </w:rPr>
        <w:t>Short</w:t>
      </w:r>
      <w:r w:rsidRPr="00581FE4">
        <w:t xml:space="preserve"> extra activated</w:t>
      </w:r>
    </w:p>
    <w:p w14:paraId="5B8F89AA" w14:textId="77777777" w:rsidR="00ED3216" w:rsidRDefault="00ED3216" w:rsidP="00ED3216">
      <w:r>
        <w:rPr>
          <w:b/>
        </w:rPr>
        <w:t xml:space="preserve">Important: </w:t>
      </w:r>
      <w:r w:rsidRPr="00ED3216">
        <w:t>Consumption data can vary from the nominal values given depending on water</w:t>
      </w:r>
      <w:r>
        <w:t xml:space="preserve"> </w:t>
      </w:r>
      <w:r w:rsidRPr="00ED3216">
        <w:t>pressure, water hardness, water inlet temperature, room temperature, type and</w:t>
      </w:r>
      <w:r>
        <w:t xml:space="preserve"> </w:t>
      </w:r>
      <w:r w:rsidRPr="00ED3216">
        <w:t>volume of load, fluctuations in the electricity supply and any extras selected.</w:t>
      </w:r>
    </w:p>
    <w:p w14:paraId="3A2C0495" w14:textId="77777777" w:rsidR="00ED3216" w:rsidRDefault="00ED3216" w:rsidP="00ED3216">
      <w:pPr>
        <w:pStyle w:val="Heading3"/>
      </w:pPr>
      <w:bookmarkStart w:id="137" w:name="_Toc43468140"/>
      <w:r>
        <w:t>Selecting test programmes</w:t>
      </w:r>
      <w:bookmarkEnd w:id="137"/>
    </w:p>
    <w:p w14:paraId="58E804B8" w14:textId="6289CA38" w:rsidR="00ED3216" w:rsidRDefault="00ED3216" w:rsidP="00984DF7">
      <w:pPr>
        <w:ind w:left="426" w:hanging="426"/>
      </w:pPr>
      <w:r>
        <w:t>*</w:t>
      </w:r>
      <w:r w:rsidR="00984DF7">
        <w:tab/>
      </w:r>
      <w:r>
        <w:t xml:space="preserve">Test programmes that conform to EN 60456 and the energy label to Directive 1061/2010 can be selected via the </w:t>
      </w:r>
      <w:r w:rsidRPr="00ED3216">
        <w:rPr>
          <w:b/>
        </w:rPr>
        <w:t>ECO 40-60</w:t>
      </w:r>
      <w:r>
        <w:t xml:space="preserve"> programme.</w:t>
      </w:r>
    </w:p>
    <w:p w14:paraId="5809EDA5" w14:textId="0BF38D89" w:rsidR="00ED3216" w:rsidRDefault="00ED3216" w:rsidP="00ED3216">
      <w:pPr>
        <w:pStyle w:val="ListBullet"/>
      </w:pPr>
      <w:r>
        <w:rPr>
          <w:rFonts w:hint="eastAsia"/>
        </w:rPr>
        <w:t xml:space="preserve">Turn the programme selector to the </w:t>
      </w:r>
      <w:r w:rsidRPr="00ED3216">
        <w:rPr>
          <w:rFonts w:hint="eastAsia"/>
          <w:b/>
        </w:rPr>
        <w:t>ECO 40-60</w:t>
      </w:r>
      <w:r>
        <w:rPr>
          <w:rFonts w:hint="eastAsia"/>
        </w:rPr>
        <w:t xml:space="preserve"> programme.</w:t>
      </w:r>
    </w:p>
    <w:p w14:paraId="0FEEB4E0" w14:textId="19897286" w:rsidR="00ED3216" w:rsidRDefault="00ED3216" w:rsidP="00ED3216">
      <w:r>
        <w:t>In the temperature display, temperature 60 is brightly illuminated and 40 is dimly illuminated.</w:t>
      </w:r>
    </w:p>
    <w:p w14:paraId="539DB85C" w14:textId="3E520D95" w:rsidR="00ED3216" w:rsidRDefault="00ED3216" w:rsidP="00ED3216">
      <w:r>
        <w:rPr>
          <w:rFonts w:hint="eastAsia"/>
        </w:rPr>
        <w:t xml:space="preserve">The </w:t>
      </w:r>
      <w:r w:rsidR="00A97FD6" w:rsidRPr="00A97FD6">
        <w:rPr>
          <w:b/>
        </w:rPr>
        <w:t>60°C</w:t>
      </w:r>
      <w:r>
        <w:rPr>
          <w:rFonts w:hint="eastAsia"/>
        </w:rPr>
        <w:t xml:space="preserve"> Cottons test programme is selected.</w:t>
      </w:r>
    </w:p>
    <w:p w14:paraId="64B68A18" w14:textId="676C34D1" w:rsidR="00ED3216" w:rsidRDefault="00ED3216" w:rsidP="00ED3216">
      <w:pPr>
        <w:pStyle w:val="ListBullet"/>
      </w:pPr>
      <w:r>
        <w:rPr>
          <w:rFonts w:hint="eastAsia"/>
        </w:rPr>
        <w:t>Touch the 40 sensor control.</w:t>
      </w:r>
    </w:p>
    <w:p w14:paraId="7023A454" w14:textId="0BBD44B1" w:rsidR="00ED3216" w:rsidRPr="00ED3216" w:rsidRDefault="00ED3216" w:rsidP="00ED3216">
      <w:r>
        <w:rPr>
          <w:rFonts w:hint="eastAsia"/>
        </w:rPr>
        <w:t xml:space="preserve">Temperature 40 is brightly illuminated and 60 is dimly illuminated. The </w:t>
      </w:r>
      <w:r w:rsidR="00A97FD6">
        <w:rPr>
          <w:b/>
        </w:rPr>
        <w:t>4</w:t>
      </w:r>
      <w:r w:rsidR="00A97FD6" w:rsidRPr="00A97FD6">
        <w:rPr>
          <w:b/>
        </w:rPr>
        <w:t>0°C</w:t>
      </w:r>
      <w:r w:rsidR="00A97FD6">
        <w:rPr>
          <w:rFonts w:hint="eastAsia"/>
        </w:rPr>
        <w:t xml:space="preserve"> </w:t>
      </w:r>
      <w:r>
        <w:rPr>
          <w:rFonts w:hint="eastAsia"/>
        </w:rPr>
        <w:t>Cottons</w:t>
      </w:r>
      <w:r>
        <w:t xml:space="preserve"> test programme is selected.</w:t>
      </w:r>
      <w:r w:rsidRPr="00ED3216">
        <w:br w:type="page"/>
      </w:r>
    </w:p>
    <w:p w14:paraId="3538CD3C" w14:textId="77777777" w:rsidR="00F507CB" w:rsidRDefault="00F507CB" w:rsidP="00F507CB">
      <w:pPr>
        <w:pStyle w:val="Heading2"/>
      </w:pPr>
      <w:bookmarkStart w:id="138" w:name="_Toc43468141"/>
      <w:r>
        <w:t>Programmable functions</w:t>
      </w:r>
      <w:bookmarkEnd w:id="138"/>
    </w:p>
    <w:p w14:paraId="0E94CACC" w14:textId="3CB7D8D2" w:rsidR="00F507CB" w:rsidRDefault="00F507CB" w:rsidP="00F507CB">
      <w:r>
        <w:rPr>
          <w:b/>
        </w:rPr>
        <w:t xml:space="preserve">Note: </w:t>
      </w:r>
      <w:r>
        <w:t>The programmable functions are used to alter the machine's electronics to suit changing requirements. Programmable functions can be altered at any time.</w:t>
      </w:r>
    </w:p>
    <w:p w14:paraId="0E513CDE" w14:textId="4ECF2EAD" w:rsidR="00F507CB" w:rsidRDefault="00F507CB" w:rsidP="00F507CB">
      <w:r>
        <w:t xml:space="preserve">The programming is carried out in eight </w:t>
      </w:r>
      <w:r>
        <w:rPr>
          <w:rFonts w:hint="eastAsia"/>
        </w:rPr>
        <w:t>steps (</w:t>
      </w:r>
      <w:r>
        <w:t>1</w:t>
      </w:r>
      <w:r>
        <w:rPr>
          <w:rFonts w:hint="eastAsia"/>
        </w:rPr>
        <w:t>,</w:t>
      </w:r>
      <w:r>
        <w:t xml:space="preserve"> 2, 3, … 8)</w:t>
      </w:r>
      <w:r>
        <w:rPr>
          <w:rFonts w:hint="eastAsia"/>
        </w:rPr>
        <w:t xml:space="preserve"> using the sensor</w:t>
      </w:r>
      <w:r>
        <w:t xml:space="preserve"> controls.</w:t>
      </w:r>
    </w:p>
    <w:p w14:paraId="5D98C58C" w14:textId="7D3E7FFB" w:rsidR="00F507CB" w:rsidRDefault="00F507CB" w:rsidP="00F507CB">
      <w:pPr>
        <w:pStyle w:val="Heading3"/>
      </w:pPr>
      <w:bookmarkStart w:id="139" w:name="_Toc43468142"/>
      <w:r>
        <w:t>Accessing the programming level</w:t>
      </w:r>
      <w:bookmarkEnd w:id="139"/>
    </w:p>
    <w:p w14:paraId="48DF6ED7" w14:textId="77777777" w:rsidR="00F507CB" w:rsidRPr="00F507CB" w:rsidRDefault="00F507CB" w:rsidP="00F507CB">
      <w:pPr>
        <w:rPr>
          <w:b/>
        </w:rPr>
      </w:pPr>
      <w:r w:rsidRPr="00F507CB">
        <w:rPr>
          <w:b/>
        </w:rPr>
        <w:t>Pre-requisites:</w:t>
      </w:r>
    </w:p>
    <w:p w14:paraId="12E548D6" w14:textId="7D9DDDEA" w:rsidR="00F507CB" w:rsidRDefault="00F507CB" w:rsidP="00222EFA">
      <w:pPr>
        <w:pStyle w:val="ListBullet"/>
      </w:pPr>
      <w:r>
        <w:t>The washing machine is switched on (the programme selector is pointing to a wash programme).</w:t>
      </w:r>
    </w:p>
    <w:p w14:paraId="0127FDDB" w14:textId="2F436EBF" w:rsidR="00F507CB" w:rsidRDefault="00F507CB" w:rsidP="00222EFA">
      <w:pPr>
        <w:pStyle w:val="ListBullet"/>
      </w:pPr>
      <w:r>
        <w:t>The washing machine door is open.</w:t>
      </w:r>
    </w:p>
    <w:p w14:paraId="11C8C1C1" w14:textId="77777777" w:rsidR="00F507CB" w:rsidRDefault="00F507CB" w:rsidP="00984DF7">
      <w:pPr>
        <w:pStyle w:val="ListParagraph"/>
        <w:numPr>
          <w:ilvl w:val="0"/>
          <w:numId w:val="36"/>
        </w:numPr>
        <w:ind w:left="851" w:hanging="491"/>
      </w:pPr>
      <w:r>
        <w:rPr>
          <w:rFonts w:hint="eastAsia"/>
        </w:rPr>
        <w:t xml:space="preserve">Touch the </w:t>
      </w:r>
      <w:r w:rsidRPr="00F507CB">
        <w:rPr>
          <w:rFonts w:hint="eastAsia"/>
          <w:b/>
        </w:rPr>
        <w:t>Start/Stop</w:t>
      </w:r>
      <w:r>
        <w:rPr>
          <w:rFonts w:hint="eastAsia"/>
        </w:rPr>
        <w:t xml:space="preserve"> sensor and</w:t>
      </w:r>
      <w:r>
        <w:t xml:space="preserve"> leave your finger on it whilst carrying </w:t>
      </w:r>
      <w:r>
        <w:rPr>
          <w:rFonts w:hint="eastAsia"/>
        </w:rPr>
        <w:t>out steps</w:t>
      </w:r>
      <w:r>
        <w:t xml:space="preserve"> 2-3.</w:t>
      </w:r>
    </w:p>
    <w:p w14:paraId="15578CAC" w14:textId="77777777" w:rsidR="00222EFA" w:rsidRDefault="00F507CB" w:rsidP="00984DF7">
      <w:pPr>
        <w:pStyle w:val="ListParagraph"/>
        <w:numPr>
          <w:ilvl w:val="0"/>
          <w:numId w:val="36"/>
        </w:numPr>
        <w:ind w:left="851" w:hanging="491"/>
      </w:pPr>
      <w:r>
        <w:rPr>
          <w:rFonts w:hint="eastAsia"/>
        </w:rPr>
        <w:t>Close the washing machine door.</w:t>
      </w:r>
    </w:p>
    <w:p w14:paraId="073FF4E8" w14:textId="23E4A340" w:rsidR="00F507CB" w:rsidRDefault="00F507CB" w:rsidP="00222EFA">
      <w:r>
        <w:t xml:space="preserve">Wait until the </w:t>
      </w:r>
      <w:r w:rsidRPr="00F507CB">
        <w:rPr>
          <w:b/>
        </w:rPr>
        <w:t>Start/Stop</w:t>
      </w:r>
      <w:r>
        <w:t xml:space="preserve"> sensor lights up constantly ...</w:t>
      </w:r>
    </w:p>
    <w:p w14:paraId="6DA24993" w14:textId="5ABC525D" w:rsidR="00222EFA" w:rsidRDefault="00F507CB" w:rsidP="00984DF7">
      <w:pPr>
        <w:pStyle w:val="ListParagraph"/>
        <w:numPr>
          <w:ilvl w:val="0"/>
          <w:numId w:val="36"/>
        </w:numPr>
        <w:ind w:left="851" w:hanging="491"/>
      </w:pPr>
      <w:r>
        <w:rPr>
          <w:rFonts w:hint="eastAsia"/>
        </w:rPr>
        <w:t xml:space="preserve"> ... and then take your finger off the</w:t>
      </w:r>
      <w:r>
        <w:t xml:space="preserve"> </w:t>
      </w:r>
      <w:r w:rsidRPr="00F507CB">
        <w:rPr>
          <w:b/>
        </w:rPr>
        <w:t>Start/Stop</w:t>
      </w:r>
      <w:r>
        <w:t xml:space="preserve"> sensor.</w:t>
      </w:r>
    </w:p>
    <w:p w14:paraId="098C4147" w14:textId="14C89253" w:rsidR="00F507CB" w:rsidRDefault="00F507CB" w:rsidP="00222EFA">
      <w:r>
        <w:rPr>
          <w:rFonts w:hint="eastAsia"/>
        </w:rPr>
        <w:t>After approx. four seconds,</w:t>
      </w:r>
      <w:r>
        <w:t xml:space="preserve"> </w:t>
      </w:r>
      <w:r w:rsidRPr="00F507CB">
        <w:rPr>
          <w:b/>
        </w:rPr>
        <w:t xml:space="preserve">P13 </w:t>
      </w:r>
      <w:r>
        <w:rPr>
          <w:rFonts w:hint="eastAsia"/>
        </w:rPr>
        <w:t>will light</w:t>
      </w:r>
      <w:r>
        <w:t xml:space="preserve"> up in the time display.</w:t>
      </w:r>
    </w:p>
    <w:p w14:paraId="75B4346C" w14:textId="3F7E1B46" w:rsidR="00F507CB" w:rsidRDefault="00F507CB" w:rsidP="00F507CB">
      <w:pPr>
        <w:pStyle w:val="Heading3"/>
      </w:pPr>
      <w:bookmarkStart w:id="140" w:name="_Toc43468143"/>
      <w:r>
        <w:t>Choosing and selecting a programmable function</w:t>
      </w:r>
      <w:bookmarkEnd w:id="140"/>
    </w:p>
    <w:p w14:paraId="08548747" w14:textId="23A0B4AE" w:rsidR="00F507CB" w:rsidRDefault="00F507CB" w:rsidP="00F507CB">
      <w:r>
        <w:rPr>
          <w:b/>
        </w:rPr>
        <w:t xml:space="preserve">Note: </w:t>
      </w:r>
      <w:r>
        <w:t xml:space="preserve">The number of the programmable function will appear in the time display </w:t>
      </w:r>
      <w:r>
        <w:rPr>
          <w:rFonts w:hint="eastAsia"/>
        </w:rPr>
        <w:t xml:space="preserve">as </w:t>
      </w:r>
      <w:r>
        <w:rPr>
          <w:b/>
        </w:rPr>
        <w:t xml:space="preserve">P </w:t>
      </w:r>
      <w:r>
        <w:rPr>
          <w:rFonts w:hint="eastAsia"/>
        </w:rPr>
        <w:t>and a number: e.g.</w:t>
      </w:r>
      <w:r>
        <w:t xml:space="preserve"> </w:t>
      </w:r>
      <w:r>
        <w:rPr>
          <w:b/>
        </w:rPr>
        <w:t>P13</w:t>
      </w:r>
      <w:r>
        <w:rPr>
          <w:rFonts w:hint="eastAsia"/>
        </w:rPr>
        <w:t>.</w:t>
      </w:r>
    </w:p>
    <w:p w14:paraId="0D7956FB" w14:textId="5FD079F4" w:rsidR="00F507CB" w:rsidRDefault="00F507CB" w:rsidP="00984DF7">
      <w:pPr>
        <w:pStyle w:val="ListParagraph"/>
        <w:numPr>
          <w:ilvl w:val="0"/>
          <w:numId w:val="36"/>
        </w:numPr>
        <w:spacing w:line="380" w:lineRule="exact"/>
        <w:ind w:left="851" w:hanging="491"/>
      </w:pPr>
      <w:r>
        <w:t xml:space="preserve">Touch the </w:t>
      </w:r>
      <w:r w:rsidR="00703F60">
        <w:rPr>
          <w:position w:val="-10"/>
          <w:sz w:val="56"/>
          <w:szCs w:val="56"/>
        </w:rPr>
        <w:t>&gt;</w:t>
      </w:r>
      <w:r>
        <w:t xml:space="preserve"> or </w:t>
      </w:r>
      <w:r w:rsidR="00703F60">
        <w:rPr>
          <w:position w:val="-10"/>
          <w:sz w:val="56"/>
          <w:szCs w:val="56"/>
        </w:rPr>
        <w:t>&lt;</w:t>
      </w:r>
      <w:r>
        <w:t xml:space="preserve"> sensor control to scroll to the next or previous programmable function:</w:t>
      </w:r>
      <w:r w:rsidR="00222EFA">
        <w:br/>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tblBorders>
        <w:tblCellMar>
          <w:top w:w="170" w:type="dxa"/>
          <w:left w:w="170" w:type="dxa"/>
          <w:bottom w:w="170" w:type="dxa"/>
          <w:right w:w="170" w:type="dxa"/>
        </w:tblCellMar>
        <w:tblLook w:val="04A0" w:firstRow="1" w:lastRow="0" w:firstColumn="1" w:lastColumn="0" w:noHBand="0" w:noVBand="1"/>
      </w:tblPr>
      <w:tblGrid>
        <w:gridCol w:w="988"/>
        <w:gridCol w:w="4536"/>
      </w:tblGrid>
      <w:tr w:rsidR="00F507CB" w:rsidRPr="00F507CB" w14:paraId="585F7BB1" w14:textId="77777777" w:rsidTr="00984DF7">
        <w:tc>
          <w:tcPr>
            <w:tcW w:w="5524" w:type="dxa"/>
            <w:gridSpan w:val="2"/>
            <w:shd w:val="clear" w:color="auto" w:fill="F2F2F2" w:themeFill="background1" w:themeFillShade="F2"/>
          </w:tcPr>
          <w:p w14:paraId="457C9B52" w14:textId="7A55509C" w:rsidR="00F507CB" w:rsidRPr="00222EFA" w:rsidRDefault="00F507CB" w:rsidP="00222EFA">
            <w:pPr>
              <w:spacing w:before="0"/>
              <w:rPr>
                <w:b/>
              </w:rPr>
            </w:pPr>
            <w:r w:rsidRPr="00222EFA">
              <w:rPr>
                <w:b/>
              </w:rPr>
              <w:t>Programmable functions</w:t>
            </w:r>
          </w:p>
        </w:tc>
      </w:tr>
      <w:tr w:rsidR="00F507CB" w:rsidRPr="00F507CB" w14:paraId="375D2948" w14:textId="77777777" w:rsidTr="00984DF7">
        <w:tc>
          <w:tcPr>
            <w:tcW w:w="988" w:type="dxa"/>
            <w:shd w:val="clear" w:color="auto" w:fill="F2F2F2" w:themeFill="background1" w:themeFillShade="F2"/>
          </w:tcPr>
          <w:p w14:paraId="62192C83" w14:textId="77777777" w:rsidR="00F507CB" w:rsidRPr="00F507CB" w:rsidRDefault="00F507CB" w:rsidP="00222EFA">
            <w:pPr>
              <w:spacing w:before="0"/>
              <w:rPr>
                <w:b/>
              </w:rPr>
            </w:pPr>
            <w:r w:rsidRPr="00F507CB">
              <w:rPr>
                <w:rFonts w:hint="eastAsia"/>
                <w:b/>
              </w:rPr>
              <w:t>P</w:t>
            </w:r>
            <w:r w:rsidRPr="00F507CB">
              <w:rPr>
                <w:b/>
              </w:rPr>
              <w:t>13</w:t>
            </w:r>
          </w:p>
        </w:tc>
        <w:tc>
          <w:tcPr>
            <w:tcW w:w="4536" w:type="dxa"/>
          </w:tcPr>
          <w:p w14:paraId="7ACD770D" w14:textId="77777777" w:rsidR="00F507CB" w:rsidRPr="00F507CB" w:rsidRDefault="00F507CB" w:rsidP="00222EFA">
            <w:pPr>
              <w:spacing w:before="0"/>
            </w:pPr>
            <w:r w:rsidRPr="00F507CB">
              <w:rPr>
                <w:rFonts w:hint="eastAsia"/>
              </w:rPr>
              <w:t>Sensor tone</w:t>
            </w:r>
          </w:p>
        </w:tc>
      </w:tr>
      <w:tr w:rsidR="00F507CB" w:rsidRPr="00F507CB" w14:paraId="4F02468C" w14:textId="77777777" w:rsidTr="00984DF7">
        <w:tc>
          <w:tcPr>
            <w:tcW w:w="988" w:type="dxa"/>
            <w:shd w:val="clear" w:color="auto" w:fill="F2F2F2" w:themeFill="background1" w:themeFillShade="F2"/>
          </w:tcPr>
          <w:p w14:paraId="0C0576DE" w14:textId="77777777" w:rsidR="00F507CB" w:rsidRPr="00F507CB" w:rsidRDefault="00F507CB" w:rsidP="00222EFA">
            <w:pPr>
              <w:spacing w:before="0"/>
              <w:rPr>
                <w:b/>
              </w:rPr>
            </w:pPr>
            <w:r w:rsidRPr="00F507CB">
              <w:rPr>
                <w:rFonts w:hint="eastAsia"/>
                <w:b/>
              </w:rPr>
              <w:t>P</w:t>
            </w:r>
            <w:r w:rsidRPr="00F507CB">
              <w:rPr>
                <w:b/>
              </w:rPr>
              <w:t>14</w:t>
            </w:r>
          </w:p>
        </w:tc>
        <w:tc>
          <w:tcPr>
            <w:tcW w:w="4536" w:type="dxa"/>
          </w:tcPr>
          <w:p w14:paraId="48ADCF9B" w14:textId="77777777" w:rsidR="00F507CB" w:rsidRPr="00F507CB" w:rsidRDefault="00F507CB" w:rsidP="00222EFA">
            <w:pPr>
              <w:spacing w:before="0"/>
            </w:pPr>
            <w:r w:rsidRPr="00F507CB">
              <w:rPr>
                <w:rFonts w:hint="eastAsia"/>
              </w:rPr>
              <w:t>PIN code</w:t>
            </w:r>
          </w:p>
        </w:tc>
      </w:tr>
      <w:tr w:rsidR="00F507CB" w:rsidRPr="00F507CB" w14:paraId="7ABDCDB8" w14:textId="77777777" w:rsidTr="00984DF7">
        <w:tc>
          <w:tcPr>
            <w:tcW w:w="988" w:type="dxa"/>
            <w:shd w:val="clear" w:color="auto" w:fill="F2F2F2" w:themeFill="background1" w:themeFillShade="F2"/>
          </w:tcPr>
          <w:p w14:paraId="25594F83" w14:textId="77777777" w:rsidR="00F507CB" w:rsidRPr="00F507CB" w:rsidRDefault="00F507CB" w:rsidP="00222EFA">
            <w:pPr>
              <w:spacing w:before="0"/>
              <w:rPr>
                <w:b/>
              </w:rPr>
            </w:pPr>
            <w:r w:rsidRPr="00F507CB">
              <w:rPr>
                <w:rFonts w:hint="eastAsia"/>
                <w:b/>
              </w:rPr>
              <w:t>P</w:t>
            </w:r>
            <w:r w:rsidRPr="00F507CB">
              <w:rPr>
                <w:b/>
              </w:rPr>
              <w:t>22</w:t>
            </w:r>
          </w:p>
        </w:tc>
        <w:tc>
          <w:tcPr>
            <w:tcW w:w="4536" w:type="dxa"/>
          </w:tcPr>
          <w:p w14:paraId="6E4C2895" w14:textId="77777777" w:rsidR="00F507CB" w:rsidRPr="00F507CB" w:rsidRDefault="00F507CB" w:rsidP="00222EFA">
            <w:pPr>
              <w:spacing w:before="0"/>
            </w:pPr>
            <w:r w:rsidRPr="00F507CB">
              <w:rPr>
                <w:rFonts w:hint="eastAsia"/>
              </w:rPr>
              <w:t>Control field standby status</w:t>
            </w:r>
          </w:p>
        </w:tc>
      </w:tr>
      <w:tr w:rsidR="00F507CB" w:rsidRPr="00F507CB" w14:paraId="22F5B998" w14:textId="77777777" w:rsidTr="00984DF7">
        <w:tc>
          <w:tcPr>
            <w:tcW w:w="988" w:type="dxa"/>
            <w:shd w:val="clear" w:color="auto" w:fill="F2F2F2" w:themeFill="background1" w:themeFillShade="F2"/>
          </w:tcPr>
          <w:p w14:paraId="5E89F3C5" w14:textId="77777777" w:rsidR="00F507CB" w:rsidRPr="00F507CB" w:rsidRDefault="00F507CB" w:rsidP="00222EFA">
            <w:pPr>
              <w:spacing w:before="0"/>
              <w:rPr>
                <w:b/>
              </w:rPr>
            </w:pPr>
            <w:r w:rsidRPr="00F507CB">
              <w:rPr>
                <w:rFonts w:hint="eastAsia"/>
                <w:b/>
              </w:rPr>
              <w:t>P</w:t>
            </w:r>
            <w:r w:rsidRPr="00F507CB">
              <w:rPr>
                <w:b/>
              </w:rPr>
              <w:t>24</w:t>
            </w:r>
          </w:p>
        </w:tc>
        <w:tc>
          <w:tcPr>
            <w:tcW w:w="4536" w:type="dxa"/>
          </w:tcPr>
          <w:p w14:paraId="6D59A401" w14:textId="77777777" w:rsidR="00F507CB" w:rsidRPr="00F507CB" w:rsidRDefault="00F507CB" w:rsidP="00222EFA">
            <w:pPr>
              <w:spacing w:before="0"/>
            </w:pPr>
            <w:r w:rsidRPr="00F507CB">
              <w:rPr>
                <w:rFonts w:hint="eastAsia"/>
              </w:rPr>
              <w:t>Memory</w:t>
            </w:r>
          </w:p>
        </w:tc>
      </w:tr>
      <w:tr w:rsidR="00F507CB" w:rsidRPr="00F507CB" w14:paraId="41EAE994" w14:textId="77777777" w:rsidTr="00984DF7">
        <w:tc>
          <w:tcPr>
            <w:tcW w:w="988" w:type="dxa"/>
            <w:shd w:val="clear" w:color="auto" w:fill="F2F2F2" w:themeFill="background1" w:themeFillShade="F2"/>
          </w:tcPr>
          <w:p w14:paraId="47DDC02E" w14:textId="77777777" w:rsidR="00F507CB" w:rsidRPr="00F507CB" w:rsidRDefault="00F507CB" w:rsidP="00222EFA">
            <w:pPr>
              <w:spacing w:before="0"/>
              <w:rPr>
                <w:b/>
              </w:rPr>
            </w:pPr>
            <w:r w:rsidRPr="00F507CB">
              <w:rPr>
                <w:rFonts w:hint="eastAsia"/>
                <w:b/>
              </w:rPr>
              <w:t>P</w:t>
            </w:r>
            <w:r w:rsidRPr="00F507CB">
              <w:rPr>
                <w:b/>
              </w:rPr>
              <w:t>26</w:t>
            </w:r>
          </w:p>
        </w:tc>
        <w:tc>
          <w:tcPr>
            <w:tcW w:w="4536" w:type="dxa"/>
          </w:tcPr>
          <w:p w14:paraId="212274E3" w14:textId="2AD3246F" w:rsidR="00F507CB" w:rsidRPr="00F507CB" w:rsidRDefault="00F507CB" w:rsidP="00222EFA">
            <w:pPr>
              <w:spacing w:before="0"/>
            </w:pPr>
            <w:r w:rsidRPr="00F507CB">
              <w:rPr>
                <w:rFonts w:hint="eastAsia"/>
              </w:rPr>
              <w:t>Longer pre-wash</w:t>
            </w:r>
            <w:r>
              <w:t xml:space="preserve"> – </w:t>
            </w:r>
            <w:r w:rsidRPr="00F507CB">
              <w:rPr>
                <w:rFonts w:hint="eastAsia"/>
              </w:rPr>
              <w:t>Cottons</w:t>
            </w:r>
          </w:p>
        </w:tc>
      </w:tr>
      <w:tr w:rsidR="00F507CB" w:rsidRPr="00F507CB" w14:paraId="077BD44A" w14:textId="77777777" w:rsidTr="00984DF7">
        <w:tc>
          <w:tcPr>
            <w:tcW w:w="988" w:type="dxa"/>
            <w:shd w:val="clear" w:color="auto" w:fill="F2F2F2" w:themeFill="background1" w:themeFillShade="F2"/>
          </w:tcPr>
          <w:p w14:paraId="6C0FA6AF" w14:textId="77777777" w:rsidR="00F507CB" w:rsidRPr="00F507CB" w:rsidRDefault="00F507CB" w:rsidP="00222EFA">
            <w:pPr>
              <w:spacing w:before="0"/>
              <w:rPr>
                <w:b/>
              </w:rPr>
            </w:pPr>
            <w:r w:rsidRPr="00F507CB">
              <w:rPr>
                <w:rFonts w:hint="eastAsia"/>
                <w:b/>
              </w:rPr>
              <w:t>P</w:t>
            </w:r>
            <w:r w:rsidRPr="00F507CB">
              <w:rPr>
                <w:b/>
              </w:rPr>
              <w:t>27</w:t>
            </w:r>
          </w:p>
        </w:tc>
        <w:tc>
          <w:tcPr>
            <w:tcW w:w="4536" w:type="dxa"/>
          </w:tcPr>
          <w:p w14:paraId="2F7A7233" w14:textId="77777777" w:rsidR="00F507CB" w:rsidRPr="00F507CB" w:rsidRDefault="00F507CB" w:rsidP="00222EFA">
            <w:pPr>
              <w:spacing w:before="0"/>
            </w:pPr>
            <w:r w:rsidRPr="00F507CB">
              <w:rPr>
                <w:rFonts w:hint="eastAsia"/>
              </w:rPr>
              <w:t>Soak duration</w:t>
            </w:r>
          </w:p>
        </w:tc>
      </w:tr>
      <w:tr w:rsidR="00F507CB" w:rsidRPr="00F507CB" w14:paraId="42B83F18" w14:textId="77777777" w:rsidTr="00984DF7">
        <w:tc>
          <w:tcPr>
            <w:tcW w:w="988" w:type="dxa"/>
            <w:shd w:val="clear" w:color="auto" w:fill="F2F2F2" w:themeFill="background1" w:themeFillShade="F2"/>
          </w:tcPr>
          <w:p w14:paraId="348BD27B" w14:textId="77777777" w:rsidR="00F507CB" w:rsidRPr="00F507CB" w:rsidRDefault="00F507CB" w:rsidP="00222EFA">
            <w:pPr>
              <w:spacing w:before="0"/>
              <w:rPr>
                <w:b/>
              </w:rPr>
            </w:pPr>
            <w:r w:rsidRPr="00F507CB">
              <w:rPr>
                <w:rFonts w:hint="eastAsia"/>
                <w:b/>
              </w:rPr>
              <w:t>P</w:t>
            </w:r>
            <w:r w:rsidRPr="00F507CB">
              <w:rPr>
                <w:b/>
              </w:rPr>
              <w:t>28</w:t>
            </w:r>
          </w:p>
        </w:tc>
        <w:tc>
          <w:tcPr>
            <w:tcW w:w="4536" w:type="dxa"/>
          </w:tcPr>
          <w:p w14:paraId="731689FA" w14:textId="77777777" w:rsidR="00F507CB" w:rsidRPr="00F507CB" w:rsidRDefault="00F507CB" w:rsidP="00222EFA">
            <w:pPr>
              <w:spacing w:before="0"/>
            </w:pPr>
            <w:r w:rsidRPr="00F507CB">
              <w:rPr>
                <w:rFonts w:hint="eastAsia"/>
              </w:rPr>
              <w:t>Gentle action</w:t>
            </w:r>
          </w:p>
        </w:tc>
      </w:tr>
      <w:tr w:rsidR="00F507CB" w:rsidRPr="00F507CB" w14:paraId="5AD5F008" w14:textId="77777777" w:rsidTr="00984DF7">
        <w:tc>
          <w:tcPr>
            <w:tcW w:w="988" w:type="dxa"/>
            <w:shd w:val="clear" w:color="auto" w:fill="F2F2F2" w:themeFill="background1" w:themeFillShade="F2"/>
          </w:tcPr>
          <w:p w14:paraId="31595E8D" w14:textId="77777777" w:rsidR="00F507CB" w:rsidRPr="00F507CB" w:rsidRDefault="00F507CB" w:rsidP="00222EFA">
            <w:pPr>
              <w:spacing w:before="0"/>
              <w:rPr>
                <w:b/>
              </w:rPr>
            </w:pPr>
            <w:r w:rsidRPr="00F507CB">
              <w:rPr>
                <w:rFonts w:hint="eastAsia"/>
                <w:b/>
              </w:rPr>
              <w:t>P</w:t>
            </w:r>
            <w:r w:rsidRPr="00F507CB">
              <w:rPr>
                <w:b/>
              </w:rPr>
              <w:t>29</w:t>
            </w:r>
          </w:p>
        </w:tc>
        <w:tc>
          <w:tcPr>
            <w:tcW w:w="4536" w:type="dxa"/>
          </w:tcPr>
          <w:p w14:paraId="4C8D111A" w14:textId="77777777" w:rsidR="00F507CB" w:rsidRPr="00F507CB" w:rsidRDefault="00F507CB" w:rsidP="00222EFA">
            <w:pPr>
              <w:spacing w:before="0"/>
            </w:pPr>
            <w:r w:rsidRPr="00F507CB">
              <w:rPr>
                <w:rFonts w:hint="eastAsia"/>
              </w:rPr>
              <w:t>Temperature reduction</w:t>
            </w:r>
          </w:p>
        </w:tc>
      </w:tr>
      <w:tr w:rsidR="00F507CB" w:rsidRPr="00F507CB" w14:paraId="0E068B2B" w14:textId="77777777" w:rsidTr="00984DF7">
        <w:tc>
          <w:tcPr>
            <w:tcW w:w="988" w:type="dxa"/>
            <w:shd w:val="clear" w:color="auto" w:fill="F2F2F2" w:themeFill="background1" w:themeFillShade="F2"/>
          </w:tcPr>
          <w:p w14:paraId="5C6637B9" w14:textId="77777777" w:rsidR="00F507CB" w:rsidRPr="00F507CB" w:rsidRDefault="00F507CB" w:rsidP="00222EFA">
            <w:pPr>
              <w:spacing w:before="0"/>
              <w:rPr>
                <w:b/>
              </w:rPr>
            </w:pPr>
            <w:r w:rsidRPr="00F507CB">
              <w:rPr>
                <w:rFonts w:hint="eastAsia"/>
                <w:b/>
              </w:rPr>
              <w:t>P</w:t>
            </w:r>
            <w:r w:rsidRPr="00F507CB">
              <w:rPr>
                <w:b/>
              </w:rPr>
              <w:t>30</w:t>
            </w:r>
          </w:p>
        </w:tc>
        <w:tc>
          <w:tcPr>
            <w:tcW w:w="4536" w:type="dxa"/>
          </w:tcPr>
          <w:p w14:paraId="5874A5B9" w14:textId="77777777" w:rsidR="00F507CB" w:rsidRPr="00F507CB" w:rsidRDefault="00F507CB" w:rsidP="00222EFA">
            <w:pPr>
              <w:spacing w:before="0"/>
            </w:pPr>
            <w:r w:rsidRPr="00F507CB">
              <w:rPr>
                <w:rFonts w:hint="eastAsia"/>
              </w:rPr>
              <w:t>Water plus</w:t>
            </w:r>
          </w:p>
        </w:tc>
      </w:tr>
      <w:tr w:rsidR="00F507CB" w:rsidRPr="00F507CB" w14:paraId="52ACF319" w14:textId="77777777" w:rsidTr="00984DF7">
        <w:tc>
          <w:tcPr>
            <w:tcW w:w="988" w:type="dxa"/>
            <w:shd w:val="clear" w:color="auto" w:fill="F2F2F2" w:themeFill="background1" w:themeFillShade="F2"/>
          </w:tcPr>
          <w:p w14:paraId="2C15A5BF" w14:textId="77777777" w:rsidR="00F507CB" w:rsidRPr="00F507CB" w:rsidRDefault="00F507CB" w:rsidP="00222EFA">
            <w:pPr>
              <w:spacing w:before="0"/>
              <w:rPr>
                <w:b/>
              </w:rPr>
            </w:pPr>
            <w:r w:rsidRPr="00F507CB">
              <w:rPr>
                <w:rFonts w:hint="eastAsia"/>
                <w:b/>
              </w:rPr>
              <w:t>P</w:t>
            </w:r>
            <w:r w:rsidRPr="00F507CB">
              <w:rPr>
                <w:b/>
              </w:rPr>
              <w:t>31</w:t>
            </w:r>
          </w:p>
        </w:tc>
        <w:tc>
          <w:tcPr>
            <w:tcW w:w="4536" w:type="dxa"/>
          </w:tcPr>
          <w:p w14:paraId="558461E8" w14:textId="77777777" w:rsidR="00F507CB" w:rsidRPr="00F507CB" w:rsidRDefault="00F507CB" w:rsidP="00222EFA">
            <w:pPr>
              <w:spacing w:before="0"/>
            </w:pPr>
            <w:r w:rsidRPr="00F507CB">
              <w:rPr>
                <w:rFonts w:hint="eastAsia"/>
              </w:rPr>
              <w:t>Water plus level</w:t>
            </w:r>
          </w:p>
        </w:tc>
      </w:tr>
      <w:tr w:rsidR="00F507CB" w:rsidRPr="00F507CB" w14:paraId="2CAEFC18" w14:textId="77777777" w:rsidTr="00984DF7">
        <w:tc>
          <w:tcPr>
            <w:tcW w:w="988" w:type="dxa"/>
            <w:shd w:val="clear" w:color="auto" w:fill="F2F2F2" w:themeFill="background1" w:themeFillShade="F2"/>
          </w:tcPr>
          <w:p w14:paraId="4FF6DC8C" w14:textId="77777777" w:rsidR="00F507CB" w:rsidRPr="00F507CB" w:rsidRDefault="00F507CB" w:rsidP="00222EFA">
            <w:pPr>
              <w:spacing w:before="0"/>
              <w:rPr>
                <w:b/>
              </w:rPr>
            </w:pPr>
            <w:r w:rsidRPr="00F507CB">
              <w:rPr>
                <w:rFonts w:hint="eastAsia"/>
                <w:b/>
              </w:rPr>
              <w:t>P</w:t>
            </w:r>
            <w:r w:rsidRPr="00F507CB">
              <w:rPr>
                <w:b/>
              </w:rPr>
              <w:t>32</w:t>
            </w:r>
          </w:p>
        </w:tc>
        <w:tc>
          <w:tcPr>
            <w:tcW w:w="4536" w:type="dxa"/>
          </w:tcPr>
          <w:p w14:paraId="4C77D83A" w14:textId="77777777" w:rsidR="00F507CB" w:rsidRPr="00F507CB" w:rsidRDefault="00F507CB" w:rsidP="00222EFA">
            <w:pPr>
              <w:spacing w:before="0"/>
            </w:pPr>
            <w:r w:rsidRPr="00F507CB">
              <w:rPr>
                <w:rFonts w:hint="eastAsia"/>
              </w:rPr>
              <w:t>Maximum rinse level</w:t>
            </w:r>
          </w:p>
        </w:tc>
      </w:tr>
      <w:tr w:rsidR="00F507CB" w:rsidRPr="00F507CB" w14:paraId="15C8CFB4" w14:textId="77777777" w:rsidTr="00984DF7">
        <w:tc>
          <w:tcPr>
            <w:tcW w:w="988" w:type="dxa"/>
            <w:shd w:val="clear" w:color="auto" w:fill="F2F2F2" w:themeFill="background1" w:themeFillShade="F2"/>
          </w:tcPr>
          <w:p w14:paraId="5009E216" w14:textId="77777777" w:rsidR="00F507CB" w:rsidRPr="00F507CB" w:rsidRDefault="00F507CB" w:rsidP="00222EFA">
            <w:pPr>
              <w:spacing w:before="0"/>
              <w:rPr>
                <w:b/>
              </w:rPr>
            </w:pPr>
            <w:r w:rsidRPr="00F507CB">
              <w:rPr>
                <w:rFonts w:hint="eastAsia"/>
                <w:b/>
              </w:rPr>
              <w:t>P</w:t>
            </w:r>
            <w:r w:rsidRPr="00F507CB">
              <w:rPr>
                <w:b/>
              </w:rPr>
              <w:t>33</w:t>
            </w:r>
          </w:p>
        </w:tc>
        <w:tc>
          <w:tcPr>
            <w:tcW w:w="4536" w:type="dxa"/>
          </w:tcPr>
          <w:p w14:paraId="263336C4" w14:textId="77777777" w:rsidR="00F507CB" w:rsidRPr="00F507CB" w:rsidRDefault="00F507CB" w:rsidP="00222EFA">
            <w:pPr>
              <w:spacing w:before="0"/>
            </w:pPr>
            <w:r w:rsidRPr="00F507CB">
              <w:rPr>
                <w:rFonts w:hint="eastAsia"/>
              </w:rPr>
              <w:t>Suds cooling</w:t>
            </w:r>
          </w:p>
        </w:tc>
      </w:tr>
      <w:tr w:rsidR="00F507CB" w:rsidRPr="00F507CB" w14:paraId="29F452F2" w14:textId="77777777" w:rsidTr="00984DF7">
        <w:tc>
          <w:tcPr>
            <w:tcW w:w="988" w:type="dxa"/>
            <w:shd w:val="clear" w:color="auto" w:fill="F2F2F2" w:themeFill="background1" w:themeFillShade="F2"/>
          </w:tcPr>
          <w:p w14:paraId="53D4DF57" w14:textId="77777777" w:rsidR="00F507CB" w:rsidRPr="00F507CB" w:rsidRDefault="00F507CB" w:rsidP="00222EFA">
            <w:pPr>
              <w:spacing w:before="0"/>
              <w:rPr>
                <w:b/>
              </w:rPr>
            </w:pPr>
            <w:r w:rsidRPr="00F507CB">
              <w:rPr>
                <w:rFonts w:hint="eastAsia"/>
                <w:b/>
              </w:rPr>
              <w:t>P</w:t>
            </w:r>
            <w:r w:rsidRPr="00F507CB">
              <w:rPr>
                <w:b/>
              </w:rPr>
              <w:t>34</w:t>
            </w:r>
          </w:p>
        </w:tc>
        <w:tc>
          <w:tcPr>
            <w:tcW w:w="4536" w:type="dxa"/>
          </w:tcPr>
          <w:p w14:paraId="2888FA3A" w14:textId="77777777" w:rsidR="00F507CB" w:rsidRPr="00F507CB" w:rsidRDefault="00F507CB" w:rsidP="00222EFA">
            <w:pPr>
              <w:spacing w:before="0"/>
            </w:pPr>
            <w:r w:rsidRPr="00F507CB">
              <w:rPr>
                <w:rFonts w:hint="eastAsia"/>
              </w:rPr>
              <w:t>Anti-crease</w:t>
            </w:r>
          </w:p>
        </w:tc>
      </w:tr>
      <w:tr w:rsidR="00F507CB" w:rsidRPr="00F507CB" w14:paraId="59EE692F" w14:textId="77777777" w:rsidTr="00984DF7">
        <w:tc>
          <w:tcPr>
            <w:tcW w:w="988" w:type="dxa"/>
            <w:shd w:val="clear" w:color="auto" w:fill="F2F2F2" w:themeFill="background1" w:themeFillShade="F2"/>
          </w:tcPr>
          <w:p w14:paraId="1D1ED985" w14:textId="77777777" w:rsidR="00F507CB" w:rsidRPr="00F507CB" w:rsidRDefault="00F507CB" w:rsidP="00222EFA">
            <w:pPr>
              <w:spacing w:before="0"/>
              <w:rPr>
                <w:b/>
              </w:rPr>
            </w:pPr>
            <w:r w:rsidRPr="00F507CB">
              <w:rPr>
                <w:rFonts w:hint="eastAsia"/>
                <w:b/>
              </w:rPr>
              <w:t>P</w:t>
            </w:r>
            <w:r w:rsidRPr="00F507CB">
              <w:rPr>
                <w:b/>
              </w:rPr>
              <w:t>62</w:t>
            </w:r>
          </w:p>
        </w:tc>
        <w:tc>
          <w:tcPr>
            <w:tcW w:w="4536" w:type="dxa"/>
          </w:tcPr>
          <w:p w14:paraId="438B815B" w14:textId="77777777" w:rsidR="00F507CB" w:rsidRPr="00F507CB" w:rsidRDefault="00F507CB" w:rsidP="00222EFA">
            <w:pPr>
              <w:spacing w:before="0"/>
            </w:pPr>
            <w:r w:rsidRPr="00F507CB">
              <w:rPr>
                <w:rFonts w:hint="eastAsia"/>
              </w:rPr>
              <w:t>Backlight brightness dimmed</w:t>
            </w:r>
          </w:p>
        </w:tc>
      </w:tr>
      <w:tr w:rsidR="00F507CB" w:rsidRPr="00F507CB" w14:paraId="4F729675" w14:textId="77777777" w:rsidTr="00984DF7">
        <w:tc>
          <w:tcPr>
            <w:tcW w:w="988" w:type="dxa"/>
            <w:shd w:val="clear" w:color="auto" w:fill="F2F2F2" w:themeFill="background1" w:themeFillShade="F2"/>
          </w:tcPr>
          <w:p w14:paraId="2A4603D8" w14:textId="77777777" w:rsidR="00F507CB" w:rsidRPr="00F507CB" w:rsidRDefault="00F507CB" w:rsidP="00222EFA">
            <w:pPr>
              <w:spacing w:before="0"/>
              <w:rPr>
                <w:b/>
              </w:rPr>
            </w:pPr>
            <w:r w:rsidRPr="00F507CB">
              <w:rPr>
                <w:rFonts w:hint="eastAsia"/>
                <w:b/>
              </w:rPr>
              <w:t>P</w:t>
            </w:r>
            <w:r w:rsidRPr="00F507CB">
              <w:rPr>
                <w:b/>
              </w:rPr>
              <w:t>63</w:t>
            </w:r>
          </w:p>
        </w:tc>
        <w:tc>
          <w:tcPr>
            <w:tcW w:w="4536" w:type="dxa"/>
          </w:tcPr>
          <w:p w14:paraId="5B0E5227" w14:textId="77777777" w:rsidR="00F507CB" w:rsidRPr="00F507CB" w:rsidRDefault="00F507CB" w:rsidP="00222EFA">
            <w:pPr>
              <w:spacing w:before="0"/>
            </w:pPr>
            <w:r w:rsidRPr="00F507CB">
              <w:rPr>
                <w:rFonts w:hint="eastAsia"/>
              </w:rPr>
              <w:t>Welcome tone</w:t>
            </w:r>
          </w:p>
        </w:tc>
      </w:tr>
    </w:tbl>
    <w:p w14:paraId="72C61FC2" w14:textId="4590B491" w:rsidR="007C509F" w:rsidRDefault="00F507CB" w:rsidP="00984DF7">
      <w:pPr>
        <w:pStyle w:val="ListParagraph"/>
        <w:numPr>
          <w:ilvl w:val="0"/>
          <w:numId w:val="36"/>
        </w:numPr>
        <w:ind w:left="851" w:hanging="491"/>
      </w:pPr>
      <w:r>
        <w:rPr>
          <w:rFonts w:hint="eastAsia"/>
        </w:rPr>
        <w:t>Confirm the selected programmable</w:t>
      </w:r>
      <w:r>
        <w:t xml:space="preserve"> function by touching the </w:t>
      </w:r>
      <w:r w:rsidRPr="00615EB1">
        <w:rPr>
          <w:b/>
        </w:rPr>
        <w:t>Start/Stop</w:t>
      </w:r>
      <w:r>
        <w:t xml:space="preserve"> sensor control.</w:t>
      </w:r>
    </w:p>
    <w:p w14:paraId="6FC94371" w14:textId="0D8034C6" w:rsidR="00615EB1" w:rsidRDefault="00615EB1" w:rsidP="00615EB1">
      <w:pPr>
        <w:pStyle w:val="Heading3"/>
      </w:pPr>
      <w:bookmarkStart w:id="141" w:name="_Toc43468144"/>
      <w:r>
        <w:t>Editing and saving a programmable function</w:t>
      </w:r>
      <w:bookmarkEnd w:id="141"/>
    </w:p>
    <w:p w14:paraId="3F5A4F60" w14:textId="1A0CC29F" w:rsidR="00615EB1" w:rsidRDefault="00615EB1" w:rsidP="00615EB1">
      <w:r>
        <w:t>You can either switch a programmable function on or off or select different options.</w:t>
      </w:r>
    </w:p>
    <w:p w14:paraId="1628C508" w14:textId="77777777" w:rsidR="00984DF7" w:rsidRDefault="00615EB1" w:rsidP="00984DF7">
      <w:pPr>
        <w:pStyle w:val="ListParagraph"/>
        <w:numPr>
          <w:ilvl w:val="0"/>
          <w:numId w:val="36"/>
        </w:numPr>
        <w:spacing w:line="380" w:lineRule="exact"/>
        <w:ind w:left="851" w:hanging="491"/>
      </w:pPr>
      <w:r>
        <w:t>Touch</w:t>
      </w:r>
      <w:r w:rsidR="00703F60">
        <w:t xml:space="preserve"> the </w:t>
      </w:r>
      <w:r w:rsidR="00703F60">
        <w:rPr>
          <w:position w:val="-10"/>
          <w:sz w:val="56"/>
          <w:szCs w:val="56"/>
        </w:rPr>
        <w:t>&gt;</w:t>
      </w:r>
      <w:r w:rsidR="00703F60">
        <w:t xml:space="preserve"> or </w:t>
      </w:r>
      <w:r w:rsidR="00703F60">
        <w:rPr>
          <w:position w:val="-10"/>
          <w:sz w:val="56"/>
          <w:szCs w:val="56"/>
        </w:rPr>
        <w:t>&lt;</w:t>
      </w:r>
      <w:r w:rsidR="00703F60">
        <w:t xml:space="preserve"> </w:t>
      </w:r>
      <w:r>
        <w:t>sensor control to switch the programmable function on or off or to select an option:</w:t>
      </w:r>
    </w:p>
    <w:p w14:paraId="7391F1E8" w14:textId="77777777" w:rsidR="00984DF7" w:rsidRDefault="00984DF7" w:rsidP="00984DF7">
      <w:r>
        <w:t>X = can be selected</w:t>
      </w:r>
    </w:p>
    <w:p w14:paraId="1CD9AE9D" w14:textId="5EBB8C4B" w:rsidR="00984DF7" w:rsidRDefault="00984DF7" w:rsidP="00984DF7">
      <w:r>
        <w:t>O = Factory default setting</w:t>
      </w:r>
      <w:r>
        <w:br/>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tblBorders>
        <w:tblCellMar>
          <w:top w:w="170" w:type="dxa"/>
          <w:left w:w="170" w:type="dxa"/>
          <w:bottom w:w="170" w:type="dxa"/>
          <w:right w:w="170" w:type="dxa"/>
        </w:tblCellMar>
        <w:tblLook w:val="04A0" w:firstRow="1" w:lastRow="0" w:firstColumn="1" w:lastColumn="0" w:noHBand="0" w:noVBand="1"/>
      </w:tblPr>
      <w:tblGrid>
        <w:gridCol w:w="1454"/>
        <w:gridCol w:w="1371"/>
        <w:gridCol w:w="1418"/>
        <w:gridCol w:w="1417"/>
        <w:gridCol w:w="1418"/>
        <w:gridCol w:w="1417"/>
        <w:gridCol w:w="1689"/>
      </w:tblGrid>
      <w:tr w:rsidR="00615EB1" w14:paraId="3CBC7BCC" w14:textId="77777777" w:rsidTr="00984DF7">
        <w:trPr>
          <w:tblHeader/>
        </w:trPr>
        <w:tc>
          <w:tcPr>
            <w:tcW w:w="10184" w:type="dxa"/>
            <w:gridSpan w:val="7"/>
            <w:tcBorders>
              <w:bottom w:val="nil"/>
            </w:tcBorders>
            <w:shd w:val="clear" w:color="auto" w:fill="F2F2F2" w:themeFill="background1" w:themeFillShade="F2"/>
          </w:tcPr>
          <w:p w14:paraId="1127BE4E" w14:textId="34C1FF21" w:rsidR="00615EB1" w:rsidRPr="00615EB1" w:rsidRDefault="00615EB1" w:rsidP="00222EFA">
            <w:pPr>
              <w:spacing w:before="0"/>
              <w:rPr>
                <w:b/>
              </w:rPr>
            </w:pPr>
            <w:r w:rsidRPr="00615EB1">
              <w:rPr>
                <w:b/>
              </w:rPr>
              <w:t>Programmable function</w:t>
            </w:r>
          </w:p>
        </w:tc>
      </w:tr>
      <w:tr w:rsidR="00222EFA" w14:paraId="6A383FB7" w14:textId="77777777" w:rsidTr="00984DF7">
        <w:trPr>
          <w:tblHeader/>
        </w:trPr>
        <w:tc>
          <w:tcPr>
            <w:tcW w:w="1454" w:type="dxa"/>
            <w:vMerge w:val="restart"/>
            <w:tcBorders>
              <w:top w:val="nil"/>
            </w:tcBorders>
            <w:shd w:val="clear" w:color="auto" w:fill="F2F2F2" w:themeFill="background1" w:themeFillShade="F2"/>
          </w:tcPr>
          <w:p w14:paraId="25E60333" w14:textId="77777777" w:rsidR="00222EFA" w:rsidRDefault="00222EFA" w:rsidP="00222EFA">
            <w:pPr>
              <w:spacing w:before="0"/>
            </w:pPr>
          </w:p>
        </w:tc>
        <w:tc>
          <w:tcPr>
            <w:tcW w:w="8730" w:type="dxa"/>
            <w:gridSpan w:val="6"/>
            <w:tcBorders>
              <w:top w:val="single" w:sz="8" w:space="0" w:color="auto"/>
            </w:tcBorders>
          </w:tcPr>
          <w:p w14:paraId="10BE2904" w14:textId="372EEEA2" w:rsidR="00222EFA" w:rsidRPr="00615EB1" w:rsidRDefault="00222EFA" w:rsidP="00222EFA">
            <w:pPr>
              <w:spacing w:before="0"/>
              <w:jc w:val="center"/>
              <w:rPr>
                <w:b/>
              </w:rPr>
            </w:pPr>
            <w:r w:rsidRPr="00615EB1">
              <w:rPr>
                <w:b/>
              </w:rPr>
              <w:t>Available options</w:t>
            </w:r>
          </w:p>
        </w:tc>
      </w:tr>
      <w:tr w:rsidR="00222EFA" w14:paraId="5952761B" w14:textId="77777777" w:rsidTr="00984DF7">
        <w:trPr>
          <w:tblHeader/>
        </w:trPr>
        <w:tc>
          <w:tcPr>
            <w:tcW w:w="1454" w:type="dxa"/>
            <w:vMerge/>
            <w:shd w:val="clear" w:color="auto" w:fill="F2F2F2" w:themeFill="background1" w:themeFillShade="F2"/>
          </w:tcPr>
          <w:p w14:paraId="0AF13157" w14:textId="77777777" w:rsidR="00222EFA" w:rsidRDefault="00222EFA" w:rsidP="00222EFA">
            <w:pPr>
              <w:spacing w:before="0"/>
            </w:pPr>
          </w:p>
        </w:tc>
        <w:tc>
          <w:tcPr>
            <w:tcW w:w="1371" w:type="dxa"/>
          </w:tcPr>
          <w:p w14:paraId="61FE929F" w14:textId="2808E1B4" w:rsidR="00222EFA" w:rsidRPr="00703F60" w:rsidRDefault="00222EFA" w:rsidP="00222EFA">
            <w:pPr>
              <w:spacing w:before="0"/>
              <w:jc w:val="center"/>
              <w:rPr>
                <w:b/>
              </w:rPr>
            </w:pPr>
            <w:r w:rsidRPr="00703F60">
              <w:rPr>
                <w:b/>
              </w:rPr>
              <w:t>-00</w:t>
            </w:r>
          </w:p>
        </w:tc>
        <w:tc>
          <w:tcPr>
            <w:tcW w:w="1418" w:type="dxa"/>
          </w:tcPr>
          <w:p w14:paraId="7E4BCA8E" w14:textId="167887C6" w:rsidR="00222EFA" w:rsidRPr="00703F60" w:rsidRDefault="00222EFA" w:rsidP="00222EFA">
            <w:pPr>
              <w:spacing w:before="0"/>
              <w:jc w:val="center"/>
              <w:rPr>
                <w:b/>
              </w:rPr>
            </w:pPr>
            <w:r w:rsidRPr="00703F60">
              <w:rPr>
                <w:b/>
              </w:rPr>
              <w:t>-01</w:t>
            </w:r>
          </w:p>
        </w:tc>
        <w:tc>
          <w:tcPr>
            <w:tcW w:w="1417" w:type="dxa"/>
          </w:tcPr>
          <w:p w14:paraId="3CA69FE6" w14:textId="214906E6" w:rsidR="00222EFA" w:rsidRPr="00703F60" w:rsidRDefault="00222EFA" w:rsidP="00222EFA">
            <w:pPr>
              <w:spacing w:before="0"/>
              <w:jc w:val="center"/>
              <w:rPr>
                <w:b/>
              </w:rPr>
            </w:pPr>
            <w:r w:rsidRPr="00703F60">
              <w:rPr>
                <w:b/>
              </w:rPr>
              <w:t>-02</w:t>
            </w:r>
          </w:p>
        </w:tc>
        <w:tc>
          <w:tcPr>
            <w:tcW w:w="1418" w:type="dxa"/>
          </w:tcPr>
          <w:p w14:paraId="5F510D33" w14:textId="15EB36E9" w:rsidR="00222EFA" w:rsidRPr="00703F60" w:rsidRDefault="00222EFA" w:rsidP="00222EFA">
            <w:pPr>
              <w:spacing w:before="0"/>
              <w:jc w:val="center"/>
              <w:rPr>
                <w:b/>
              </w:rPr>
            </w:pPr>
            <w:r w:rsidRPr="00703F60">
              <w:rPr>
                <w:b/>
              </w:rPr>
              <w:t>-03</w:t>
            </w:r>
          </w:p>
        </w:tc>
        <w:tc>
          <w:tcPr>
            <w:tcW w:w="1417" w:type="dxa"/>
          </w:tcPr>
          <w:p w14:paraId="437444C7" w14:textId="3CB1455E" w:rsidR="00222EFA" w:rsidRPr="00703F60" w:rsidRDefault="00222EFA" w:rsidP="00222EFA">
            <w:pPr>
              <w:spacing w:before="0"/>
              <w:jc w:val="center"/>
              <w:rPr>
                <w:b/>
              </w:rPr>
            </w:pPr>
            <w:r w:rsidRPr="00703F60">
              <w:rPr>
                <w:b/>
              </w:rPr>
              <w:t>-04</w:t>
            </w:r>
          </w:p>
        </w:tc>
        <w:tc>
          <w:tcPr>
            <w:tcW w:w="1689" w:type="dxa"/>
          </w:tcPr>
          <w:p w14:paraId="5E7F6BAB" w14:textId="071AFF12" w:rsidR="00222EFA" w:rsidRPr="00703F60" w:rsidRDefault="00222EFA" w:rsidP="00222EFA">
            <w:pPr>
              <w:spacing w:before="0"/>
              <w:jc w:val="center"/>
              <w:rPr>
                <w:b/>
              </w:rPr>
            </w:pPr>
            <w:r w:rsidRPr="00703F60">
              <w:rPr>
                <w:b/>
              </w:rPr>
              <w:t>-05</w:t>
            </w:r>
            <w:r w:rsidR="00EA2DB3" w:rsidRPr="00703F60">
              <w:rPr>
                <w:b/>
              </w:rPr>
              <w:t xml:space="preserve"> </w:t>
            </w:r>
            <w:r w:rsidR="00EA2DB3" w:rsidRPr="00703F60">
              <w:rPr>
                <w:rFonts w:cs="Arial"/>
                <w:b/>
              </w:rPr>
              <w:t>‒</w:t>
            </w:r>
            <w:r w:rsidR="00EA2DB3" w:rsidRPr="00703F60">
              <w:rPr>
                <w:b/>
              </w:rPr>
              <w:t xml:space="preserve"> -07</w:t>
            </w:r>
          </w:p>
        </w:tc>
      </w:tr>
      <w:tr w:rsidR="00615EB1" w14:paraId="471A849C" w14:textId="77777777" w:rsidTr="00984DF7">
        <w:tc>
          <w:tcPr>
            <w:tcW w:w="1454" w:type="dxa"/>
            <w:shd w:val="clear" w:color="auto" w:fill="F2F2F2" w:themeFill="background1" w:themeFillShade="F2"/>
          </w:tcPr>
          <w:p w14:paraId="4B89D4BB" w14:textId="1E78A289" w:rsidR="00615EB1" w:rsidRPr="00615EB1" w:rsidRDefault="00615EB1" w:rsidP="00222EFA">
            <w:pPr>
              <w:spacing w:before="0"/>
              <w:rPr>
                <w:b/>
              </w:rPr>
            </w:pPr>
            <w:r w:rsidRPr="00615EB1">
              <w:rPr>
                <w:b/>
              </w:rPr>
              <w:t>P13</w:t>
            </w:r>
          </w:p>
        </w:tc>
        <w:tc>
          <w:tcPr>
            <w:tcW w:w="1371" w:type="dxa"/>
          </w:tcPr>
          <w:p w14:paraId="01B2EB7F" w14:textId="5779BB97" w:rsidR="00615EB1" w:rsidRDefault="00615EB1" w:rsidP="00222EFA">
            <w:pPr>
              <w:spacing w:before="0"/>
              <w:jc w:val="center"/>
            </w:pPr>
            <w:r>
              <w:rPr>
                <w:rFonts w:hint="eastAsia"/>
              </w:rPr>
              <w:t>X</w:t>
            </w:r>
          </w:p>
        </w:tc>
        <w:tc>
          <w:tcPr>
            <w:tcW w:w="1418" w:type="dxa"/>
          </w:tcPr>
          <w:p w14:paraId="48010748" w14:textId="218B0596" w:rsidR="00615EB1" w:rsidRDefault="00615EB1" w:rsidP="00222EFA">
            <w:pPr>
              <w:spacing w:before="0"/>
              <w:jc w:val="center"/>
            </w:pPr>
            <w:r>
              <w:rPr>
                <w:rFonts w:hint="eastAsia"/>
              </w:rPr>
              <w:t>O</w:t>
            </w:r>
          </w:p>
        </w:tc>
        <w:tc>
          <w:tcPr>
            <w:tcW w:w="1417" w:type="dxa"/>
          </w:tcPr>
          <w:p w14:paraId="6A812C13" w14:textId="741E84D1" w:rsidR="00615EB1" w:rsidRDefault="00615EB1" w:rsidP="00222EFA">
            <w:pPr>
              <w:spacing w:before="0"/>
              <w:jc w:val="center"/>
            </w:pPr>
            <w:r>
              <w:rPr>
                <w:rFonts w:hint="eastAsia"/>
              </w:rPr>
              <w:t>X</w:t>
            </w:r>
          </w:p>
        </w:tc>
        <w:tc>
          <w:tcPr>
            <w:tcW w:w="1418" w:type="dxa"/>
          </w:tcPr>
          <w:p w14:paraId="7884BA5A" w14:textId="77777777" w:rsidR="00615EB1" w:rsidRDefault="00615EB1" w:rsidP="00222EFA">
            <w:pPr>
              <w:spacing w:before="0"/>
              <w:jc w:val="center"/>
            </w:pPr>
          </w:p>
        </w:tc>
        <w:tc>
          <w:tcPr>
            <w:tcW w:w="1417" w:type="dxa"/>
          </w:tcPr>
          <w:p w14:paraId="16EE0CA7" w14:textId="77777777" w:rsidR="00615EB1" w:rsidRDefault="00615EB1" w:rsidP="00222EFA">
            <w:pPr>
              <w:spacing w:before="0"/>
              <w:jc w:val="center"/>
            </w:pPr>
          </w:p>
        </w:tc>
        <w:tc>
          <w:tcPr>
            <w:tcW w:w="1689" w:type="dxa"/>
          </w:tcPr>
          <w:p w14:paraId="4568232E" w14:textId="77777777" w:rsidR="00615EB1" w:rsidRDefault="00615EB1" w:rsidP="00222EFA">
            <w:pPr>
              <w:spacing w:before="0"/>
              <w:jc w:val="center"/>
            </w:pPr>
          </w:p>
        </w:tc>
      </w:tr>
      <w:tr w:rsidR="00615EB1" w14:paraId="0AD31778" w14:textId="77777777" w:rsidTr="00984DF7">
        <w:tc>
          <w:tcPr>
            <w:tcW w:w="1454" w:type="dxa"/>
            <w:shd w:val="clear" w:color="auto" w:fill="F2F2F2" w:themeFill="background1" w:themeFillShade="F2"/>
          </w:tcPr>
          <w:p w14:paraId="5F5E39E6" w14:textId="724915E9" w:rsidR="00615EB1" w:rsidRPr="00615EB1" w:rsidRDefault="00615EB1" w:rsidP="00222EFA">
            <w:pPr>
              <w:spacing w:before="0"/>
              <w:rPr>
                <w:b/>
              </w:rPr>
            </w:pPr>
            <w:r w:rsidRPr="00615EB1">
              <w:rPr>
                <w:b/>
              </w:rPr>
              <w:t>P14</w:t>
            </w:r>
          </w:p>
        </w:tc>
        <w:tc>
          <w:tcPr>
            <w:tcW w:w="1371" w:type="dxa"/>
          </w:tcPr>
          <w:p w14:paraId="3CE0159B" w14:textId="6D621F7C" w:rsidR="00615EB1" w:rsidRDefault="00615EB1" w:rsidP="00222EFA">
            <w:pPr>
              <w:spacing w:before="0"/>
              <w:jc w:val="center"/>
            </w:pPr>
            <w:r>
              <w:rPr>
                <w:rFonts w:hint="eastAsia"/>
              </w:rPr>
              <w:t>O</w:t>
            </w:r>
          </w:p>
        </w:tc>
        <w:tc>
          <w:tcPr>
            <w:tcW w:w="1418" w:type="dxa"/>
          </w:tcPr>
          <w:p w14:paraId="7BA9A81B" w14:textId="51DA3485" w:rsidR="00615EB1" w:rsidRDefault="00615EB1" w:rsidP="00222EFA">
            <w:pPr>
              <w:spacing w:before="0"/>
              <w:jc w:val="center"/>
            </w:pPr>
            <w:r>
              <w:rPr>
                <w:rFonts w:hint="eastAsia"/>
              </w:rPr>
              <w:t>X</w:t>
            </w:r>
          </w:p>
        </w:tc>
        <w:tc>
          <w:tcPr>
            <w:tcW w:w="1417" w:type="dxa"/>
          </w:tcPr>
          <w:p w14:paraId="36A31AFB" w14:textId="77777777" w:rsidR="00615EB1" w:rsidRDefault="00615EB1" w:rsidP="00222EFA">
            <w:pPr>
              <w:spacing w:before="0"/>
              <w:jc w:val="center"/>
            </w:pPr>
          </w:p>
        </w:tc>
        <w:tc>
          <w:tcPr>
            <w:tcW w:w="1418" w:type="dxa"/>
          </w:tcPr>
          <w:p w14:paraId="2A4EDCBC" w14:textId="77777777" w:rsidR="00615EB1" w:rsidRDefault="00615EB1" w:rsidP="00222EFA">
            <w:pPr>
              <w:spacing w:before="0"/>
              <w:jc w:val="center"/>
            </w:pPr>
          </w:p>
        </w:tc>
        <w:tc>
          <w:tcPr>
            <w:tcW w:w="1417" w:type="dxa"/>
          </w:tcPr>
          <w:p w14:paraId="2E76F210" w14:textId="77777777" w:rsidR="00615EB1" w:rsidRDefault="00615EB1" w:rsidP="00222EFA">
            <w:pPr>
              <w:spacing w:before="0"/>
              <w:jc w:val="center"/>
            </w:pPr>
          </w:p>
        </w:tc>
        <w:tc>
          <w:tcPr>
            <w:tcW w:w="1689" w:type="dxa"/>
          </w:tcPr>
          <w:p w14:paraId="24311A85" w14:textId="77777777" w:rsidR="00615EB1" w:rsidRDefault="00615EB1" w:rsidP="00222EFA">
            <w:pPr>
              <w:spacing w:before="0"/>
              <w:jc w:val="center"/>
            </w:pPr>
          </w:p>
        </w:tc>
      </w:tr>
      <w:tr w:rsidR="00615EB1" w14:paraId="6A5CA96F" w14:textId="77777777" w:rsidTr="00984DF7">
        <w:tc>
          <w:tcPr>
            <w:tcW w:w="1454" w:type="dxa"/>
            <w:shd w:val="clear" w:color="auto" w:fill="F2F2F2" w:themeFill="background1" w:themeFillShade="F2"/>
          </w:tcPr>
          <w:p w14:paraId="5F37FE14" w14:textId="36CE9739" w:rsidR="00615EB1" w:rsidRPr="00615EB1" w:rsidRDefault="00615EB1" w:rsidP="00222EFA">
            <w:pPr>
              <w:spacing w:before="0"/>
              <w:rPr>
                <w:b/>
              </w:rPr>
            </w:pPr>
            <w:r w:rsidRPr="00615EB1">
              <w:rPr>
                <w:b/>
              </w:rPr>
              <w:t>P22</w:t>
            </w:r>
          </w:p>
        </w:tc>
        <w:tc>
          <w:tcPr>
            <w:tcW w:w="1371" w:type="dxa"/>
          </w:tcPr>
          <w:p w14:paraId="021B3AE8" w14:textId="3B1DB00D" w:rsidR="00615EB1" w:rsidRDefault="00615EB1" w:rsidP="00222EFA">
            <w:pPr>
              <w:spacing w:before="0"/>
              <w:jc w:val="center"/>
            </w:pPr>
            <w:r>
              <w:rPr>
                <w:rFonts w:hint="eastAsia"/>
              </w:rPr>
              <w:t>X</w:t>
            </w:r>
          </w:p>
        </w:tc>
        <w:tc>
          <w:tcPr>
            <w:tcW w:w="1418" w:type="dxa"/>
          </w:tcPr>
          <w:p w14:paraId="69AF9080" w14:textId="685EC9A3" w:rsidR="00615EB1" w:rsidRDefault="00615EB1" w:rsidP="00222EFA">
            <w:pPr>
              <w:spacing w:before="0"/>
              <w:jc w:val="center"/>
            </w:pPr>
            <w:r>
              <w:rPr>
                <w:rFonts w:hint="eastAsia"/>
              </w:rPr>
              <w:t>O</w:t>
            </w:r>
          </w:p>
        </w:tc>
        <w:tc>
          <w:tcPr>
            <w:tcW w:w="1417" w:type="dxa"/>
          </w:tcPr>
          <w:p w14:paraId="0F475D84" w14:textId="77777777" w:rsidR="00615EB1" w:rsidRDefault="00615EB1" w:rsidP="00222EFA">
            <w:pPr>
              <w:spacing w:before="0"/>
              <w:jc w:val="center"/>
            </w:pPr>
          </w:p>
        </w:tc>
        <w:tc>
          <w:tcPr>
            <w:tcW w:w="1418" w:type="dxa"/>
          </w:tcPr>
          <w:p w14:paraId="3FDB415B" w14:textId="77777777" w:rsidR="00615EB1" w:rsidRDefault="00615EB1" w:rsidP="00222EFA">
            <w:pPr>
              <w:spacing w:before="0"/>
              <w:jc w:val="center"/>
            </w:pPr>
          </w:p>
        </w:tc>
        <w:tc>
          <w:tcPr>
            <w:tcW w:w="1417" w:type="dxa"/>
          </w:tcPr>
          <w:p w14:paraId="596726EF" w14:textId="77777777" w:rsidR="00615EB1" w:rsidRDefault="00615EB1" w:rsidP="00222EFA">
            <w:pPr>
              <w:spacing w:before="0"/>
              <w:jc w:val="center"/>
            </w:pPr>
          </w:p>
        </w:tc>
        <w:tc>
          <w:tcPr>
            <w:tcW w:w="1689" w:type="dxa"/>
          </w:tcPr>
          <w:p w14:paraId="654D87B9" w14:textId="77777777" w:rsidR="00615EB1" w:rsidRDefault="00615EB1" w:rsidP="00222EFA">
            <w:pPr>
              <w:spacing w:before="0"/>
              <w:jc w:val="center"/>
            </w:pPr>
          </w:p>
        </w:tc>
      </w:tr>
      <w:tr w:rsidR="00615EB1" w14:paraId="1D5EFE26" w14:textId="77777777" w:rsidTr="00984DF7">
        <w:tc>
          <w:tcPr>
            <w:tcW w:w="1454" w:type="dxa"/>
            <w:shd w:val="clear" w:color="auto" w:fill="F2F2F2" w:themeFill="background1" w:themeFillShade="F2"/>
          </w:tcPr>
          <w:p w14:paraId="7FDCF05F" w14:textId="00781A95" w:rsidR="00615EB1" w:rsidRPr="00615EB1" w:rsidRDefault="00615EB1" w:rsidP="00222EFA">
            <w:pPr>
              <w:spacing w:before="0"/>
              <w:rPr>
                <w:b/>
              </w:rPr>
            </w:pPr>
            <w:r w:rsidRPr="00615EB1">
              <w:rPr>
                <w:b/>
              </w:rPr>
              <w:t>P24</w:t>
            </w:r>
          </w:p>
        </w:tc>
        <w:tc>
          <w:tcPr>
            <w:tcW w:w="1371" w:type="dxa"/>
          </w:tcPr>
          <w:p w14:paraId="59FE5FAD" w14:textId="176A5A25" w:rsidR="00615EB1" w:rsidRDefault="00615EB1" w:rsidP="00222EFA">
            <w:pPr>
              <w:spacing w:before="0"/>
              <w:jc w:val="center"/>
            </w:pPr>
            <w:r>
              <w:rPr>
                <w:rFonts w:hint="eastAsia"/>
              </w:rPr>
              <w:t>O</w:t>
            </w:r>
          </w:p>
        </w:tc>
        <w:tc>
          <w:tcPr>
            <w:tcW w:w="1418" w:type="dxa"/>
          </w:tcPr>
          <w:p w14:paraId="0EA950BC" w14:textId="307DB710" w:rsidR="00615EB1" w:rsidRDefault="00615EB1" w:rsidP="00222EFA">
            <w:pPr>
              <w:spacing w:before="0"/>
              <w:jc w:val="center"/>
            </w:pPr>
            <w:r>
              <w:rPr>
                <w:rFonts w:hint="eastAsia"/>
              </w:rPr>
              <w:t>X</w:t>
            </w:r>
          </w:p>
        </w:tc>
        <w:tc>
          <w:tcPr>
            <w:tcW w:w="1417" w:type="dxa"/>
          </w:tcPr>
          <w:p w14:paraId="108AEA75" w14:textId="77777777" w:rsidR="00615EB1" w:rsidRDefault="00615EB1" w:rsidP="00222EFA">
            <w:pPr>
              <w:spacing w:before="0"/>
              <w:jc w:val="center"/>
            </w:pPr>
          </w:p>
        </w:tc>
        <w:tc>
          <w:tcPr>
            <w:tcW w:w="1418" w:type="dxa"/>
          </w:tcPr>
          <w:p w14:paraId="3C5139C9" w14:textId="77777777" w:rsidR="00615EB1" w:rsidRDefault="00615EB1" w:rsidP="00222EFA">
            <w:pPr>
              <w:spacing w:before="0"/>
              <w:jc w:val="center"/>
            </w:pPr>
          </w:p>
        </w:tc>
        <w:tc>
          <w:tcPr>
            <w:tcW w:w="1417" w:type="dxa"/>
          </w:tcPr>
          <w:p w14:paraId="13229F1A" w14:textId="77777777" w:rsidR="00615EB1" w:rsidRDefault="00615EB1" w:rsidP="00222EFA">
            <w:pPr>
              <w:spacing w:before="0"/>
              <w:jc w:val="center"/>
            </w:pPr>
          </w:p>
        </w:tc>
        <w:tc>
          <w:tcPr>
            <w:tcW w:w="1689" w:type="dxa"/>
          </w:tcPr>
          <w:p w14:paraId="323E5C12" w14:textId="77777777" w:rsidR="00615EB1" w:rsidRDefault="00615EB1" w:rsidP="00222EFA">
            <w:pPr>
              <w:spacing w:before="0"/>
              <w:jc w:val="center"/>
            </w:pPr>
          </w:p>
        </w:tc>
      </w:tr>
      <w:tr w:rsidR="00615EB1" w14:paraId="7500EFDC" w14:textId="77777777" w:rsidTr="00984DF7">
        <w:tc>
          <w:tcPr>
            <w:tcW w:w="1454" w:type="dxa"/>
            <w:shd w:val="clear" w:color="auto" w:fill="F2F2F2" w:themeFill="background1" w:themeFillShade="F2"/>
          </w:tcPr>
          <w:p w14:paraId="6048C8F3" w14:textId="5B62E4F0" w:rsidR="00615EB1" w:rsidRPr="00615EB1" w:rsidRDefault="00615EB1" w:rsidP="00222EFA">
            <w:pPr>
              <w:spacing w:before="0"/>
              <w:rPr>
                <w:b/>
              </w:rPr>
            </w:pPr>
            <w:r w:rsidRPr="00615EB1">
              <w:rPr>
                <w:b/>
              </w:rPr>
              <w:t>P26</w:t>
            </w:r>
          </w:p>
        </w:tc>
        <w:tc>
          <w:tcPr>
            <w:tcW w:w="1371" w:type="dxa"/>
          </w:tcPr>
          <w:p w14:paraId="6352079D" w14:textId="6610EE71" w:rsidR="00615EB1" w:rsidRDefault="00615EB1" w:rsidP="00222EFA">
            <w:pPr>
              <w:spacing w:before="0"/>
              <w:jc w:val="center"/>
            </w:pPr>
            <w:r>
              <w:rPr>
                <w:rFonts w:hint="eastAsia"/>
              </w:rPr>
              <w:t>O</w:t>
            </w:r>
          </w:p>
        </w:tc>
        <w:tc>
          <w:tcPr>
            <w:tcW w:w="1418" w:type="dxa"/>
          </w:tcPr>
          <w:p w14:paraId="5CFAFD1B" w14:textId="61E4B062" w:rsidR="00615EB1" w:rsidRDefault="00615EB1" w:rsidP="00222EFA">
            <w:pPr>
              <w:spacing w:before="0"/>
              <w:jc w:val="center"/>
            </w:pPr>
            <w:r>
              <w:rPr>
                <w:rFonts w:hint="eastAsia"/>
              </w:rPr>
              <w:t>X</w:t>
            </w:r>
          </w:p>
        </w:tc>
        <w:tc>
          <w:tcPr>
            <w:tcW w:w="1417" w:type="dxa"/>
          </w:tcPr>
          <w:p w14:paraId="23CCE44E" w14:textId="1D4F9C0F" w:rsidR="00615EB1" w:rsidRDefault="00615EB1" w:rsidP="00222EFA">
            <w:pPr>
              <w:spacing w:before="0"/>
              <w:jc w:val="center"/>
            </w:pPr>
            <w:r>
              <w:rPr>
                <w:rFonts w:hint="eastAsia"/>
              </w:rPr>
              <w:t>X</w:t>
            </w:r>
          </w:p>
        </w:tc>
        <w:tc>
          <w:tcPr>
            <w:tcW w:w="1418" w:type="dxa"/>
          </w:tcPr>
          <w:p w14:paraId="065F429B" w14:textId="1222B9FA" w:rsidR="00615EB1" w:rsidRDefault="00615EB1" w:rsidP="00222EFA">
            <w:pPr>
              <w:spacing w:before="0"/>
              <w:jc w:val="center"/>
            </w:pPr>
            <w:r>
              <w:rPr>
                <w:rFonts w:hint="eastAsia"/>
              </w:rPr>
              <w:t>X</w:t>
            </w:r>
          </w:p>
        </w:tc>
        <w:tc>
          <w:tcPr>
            <w:tcW w:w="1417" w:type="dxa"/>
          </w:tcPr>
          <w:p w14:paraId="0F8AE59D" w14:textId="77777777" w:rsidR="00615EB1" w:rsidRDefault="00615EB1" w:rsidP="00222EFA">
            <w:pPr>
              <w:spacing w:before="0"/>
              <w:jc w:val="center"/>
            </w:pPr>
          </w:p>
        </w:tc>
        <w:tc>
          <w:tcPr>
            <w:tcW w:w="1689" w:type="dxa"/>
          </w:tcPr>
          <w:p w14:paraId="5E977F71" w14:textId="77777777" w:rsidR="00615EB1" w:rsidRDefault="00615EB1" w:rsidP="00222EFA">
            <w:pPr>
              <w:spacing w:before="0"/>
              <w:jc w:val="center"/>
            </w:pPr>
          </w:p>
        </w:tc>
      </w:tr>
      <w:tr w:rsidR="00615EB1" w14:paraId="6F3BD240" w14:textId="77777777" w:rsidTr="00984DF7">
        <w:tc>
          <w:tcPr>
            <w:tcW w:w="1454" w:type="dxa"/>
            <w:shd w:val="clear" w:color="auto" w:fill="F2F2F2" w:themeFill="background1" w:themeFillShade="F2"/>
          </w:tcPr>
          <w:p w14:paraId="3FFEB4A5" w14:textId="2B287FB7" w:rsidR="00615EB1" w:rsidRPr="00615EB1" w:rsidRDefault="00615EB1" w:rsidP="00222EFA">
            <w:pPr>
              <w:spacing w:before="0"/>
              <w:rPr>
                <w:b/>
              </w:rPr>
            </w:pPr>
            <w:r w:rsidRPr="00615EB1">
              <w:rPr>
                <w:b/>
              </w:rPr>
              <w:t>P27</w:t>
            </w:r>
          </w:p>
        </w:tc>
        <w:tc>
          <w:tcPr>
            <w:tcW w:w="1371" w:type="dxa"/>
          </w:tcPr>
          <w:p w14:paraId="2965032C" w14:textId="77777777" w:rsidR="00615EB1" w:rsidRDefault="00615EB1" w:rsidP="00222EFA">
            <w:pPr>
              <w:spacing w:before="0"/>
              <w:jc w:val="center"/>
            </w:pPr>
          </w:p>
        </w:tc>
        <w:tc>
          <w:tcPr>
            <w:tcW w:w="1418" w:type="dxa"/>
          </w:tcPr>
          <w:p w14:paraId="233771AC" w14:textId="32985D50" w:rsidR="00615EB1" w:rsidRDefault="00615EB1" w:rsidP="00222EFA">
            <w:pPr>
              <w:spacing w:before="0"/>
              <w:jc w:val="center"/>
            </w:pPr>
            <w:r>
              <w:rPr>
                <w:rFonts w:hint="eastAsia"/>
              </w:rPr>
              <w:t>O</w:t>
            </w:r>
          </w:p>
        </w:tc>
        <w:tc>
          <w:tcPr>
            <w:tcW w:w="1417" w:type="dxa"/>
          </w:tcPr>
          <w:p w14:paraId="2110A04A" w14:textId="59456D15" w:rsidR="00615EB1" w:rsidRDefault="00615EB1" w:rsidP="00222EFA">
            <w:pPr>
              <w:spacing w:before="0"/>
              <w:jc w:val="center"/>
            </w:pPr>
            <w:r>
              <w:rPr>
                <w:rFonts w:hint="eastAsia"/>
              </w:rPr>
              <w:t>X</w:t>
            </w:r>
          </w:p>
        </w:tc>
        <w:tc>
          <w:tcPr>
            <w:tcW w:w="1418" w:type="dxa"/>
          </w:tcPr>
          <w:p w14:paraId="15E1F154" w14:textId="5776A07C" w:rsidR="00615EB1" w:rsidRDefault="00615EB1" w:rsidP="00222EFA">
            <w:pPr>
              <w:spacing w:before="0"/>
              <w:jc w:val="center"/>
            </w:pPr>
            <w:r>
              <w:rPr>
                <w:rFonts w:hint="eastAsia"/>
              </w:rPr>
              <w:t>X</w:t>
            </w:r>
          </w:p>
        </w:tc>
        <w:tc>
          <w:tcPr>
            <w:tcW w:w="1417" w:type="dxa"/>
          </w:tcPr>
          <w:p w14:paraId="17F3F112" w14:textId="7CF7976D" w:rsidR="00615EB1" w:rsidRDefault="00615EB1" w:rsidP="00222EFA">
            <w:pPr>
              <w:spacing w:before="0"/>
              <w:jc w:val="center"/>
            </w:pPr>
            <w:r>
              <w:rPr>
                <w:rFonts w:hint="eastAsia"/>
              </w:rPr>
              <w:t>X</w:t>
            </w:r>
          </w:p>
        </w:tc>
        <w:tc>
          <w:tcPr>
            <w:tcW w:w="1689" w:type="dxa"/>
          </w:tcPr>
          <w:p w14:paraId="0473F2F2" w14:textId="77777777" w:rsidR="00615EB1" w:rsidRDefault="00615EB1" w:rsidP="00222EFA">
            <w:pPr>
              <w:spacing w:before="0"/>
              <w:jc w:val="center"/>
            </w:pPr>
          </w:p>
        </w:tc>
      </w:tr>
      <w:tr w:rsidR="00615EB1" w14:paraId="34983FE4" w14:textId="77777777" w:rsidTr="00984DF7">
        <w:tc>
          <w:tcPr>
            <w:tcW w:w="1454" w:type="dxa"/>
            <w:shd w:val="clear" w:color="auto" w:fill="F2F2F2" w:themeFill="background1" w:themeFillShade="F2"/>
          </w:tcPr>
          <w:p w14:paraId="64FDE51F" w14:textId="069CFA63" w:rsidR="00615EB1" w:rsidRPr="00615EB1" w:rsidRDefault="00615EB1" w:rsidP="00222EFA">
            <w:pPr>
              <w:spacing w:before="0"/>
              <w:rPr>
                <w:b/>
              </w:rPr>
            </w:pPr>
            <w:r w:rsidRPr="00615EB1">
              <w:rPr>
                <w:b/>
              </w:rPr>
              <w:t>P28</w:t>
            </w:r>
          </w:p>
        </w:tc>
        <w:tc>
          <w:tcPr>
            <w:tcW w:w="1371" w:type="dxa"/>
          </w:tcPr>
          <w:p w14:paraId="7B4BCA79" w14:textId="1A408DFF" w:rsidR="00615EB1" w:rsidRDefault="00615EB1" w:rsidP="00222EFA">
            <w:pPr>
              <w:spacing w:before="0"/>
              <w:jc w:val="center"/>
            </w:pPr>
            <w:r>
              <w:rPr>
                <w:rFonts w:hint="eastAsia"/>
              </w:rPr>
              <w:t>O</w:t>
            </w:r>
          </w:p>
        </w:tc>
        <w:tc>
          <w:tcPr>
            <w:tcW w:w="1418" w:type="dxa"/>
          </w:tcPr>
          <w:p w14:paraId="25A37999" w14:textId="41791D65" w:rsidR="00615EB1" w:rsidRDefault="00615EB1" w:rsidP="00222EFA">
            <w:pPr>
              <w:spacing w:before="0"/>
              <w:jc w:val="center"/>
            </w:pPr>
            <w:r>
              <w:rPr>
                <w:rFonts w:hint="eastAsia"/>
              </w:rPr>
              <w:t>X</w:t>
            </w:r>
          </w:p>
        </w:tc>
        <w:tc>
          <w:tcPr>
            <w:tcW w:w="1417" w:type="dxa"/>
          </w:tcPr>
          <w:p w14:paraId="0B7C9CF4" w14:textId="77777777" w:rsidR="00615EB1" w:rsidRDefault="00615EB1" w:rsidP="00222EFA">
            <w:pPr>
              <w:spacing w:before="0"/>
              <w:jc w:val="center"/>
            </w:pPr>
          </w:p>
        </w:tc>
        <w:tc>
          <w:tcPr>
            <w:tcW w:w="1418" w:type="dxa"/>
          </w:tcPr>
          <w:p w14:paraId="469E0339" w14:textId="77777777" w:rsidR="00615EB1" w:rsidRDefault="00615EB1" w:rsidP="00222EFA">
            <w:pPr>
              <w:spacing w:before="0"/>
              <w:jc w:val="center"/>
            </w:pPr>
          </w:p>
        </w:tc>
        <w:tc>
          <w:tcPr>
            <w:tcW w:w="1417" w:type="dxa"/>
          </w:tcPr>
          <w:p w14:paraId="36EE7F98" w14:textId="77777777" w:rsidR="00615EB1" w:rsidRDefault="00615EB1" w:rsidP="00222EFA">
            <w:pPr>
              <w:spacing w:before="0"/>
              <w:jc w:val="center"/>
            </w:pPr>
          </w:p>
        </w:tc>
        <w:tc>
          <w:tcPr>
            <w:tcW w:w="1689" w:type="dxa"/>
          </w:tcPr>
          <w:p w14:paraId="76A1B48B" w14:textId="77777777" w:rsidR="00615EB1" w:rsidRDefault="00615EB1" w:rsidP="00222EFA">
            <w:pPr>
              <w:spacing w:before="0"/>
              <w:jc w:val="center"/>
            </w:pPr>
          </w:p>
        </w:tc>
      </w:tr>
      <w:tr w:rsidR="00615EB1" w14:paraId="42BE5A03" w14:textId="77777777" w:rsidTr="00984DF7">
        <w:tc>
          <w:tcPr>
            <w:tcW w:w="1454" w:type="dxa"/>
            <w:shd w:val="clear" w:color="auto" w:fill="F2F2F2" w:themeFill="background1" w:themeFillShade="F2"/>
          </w:tcPr>
          <w:p w14:paraId="4FD7F05C" w14:textId="5E1C9709" w:rsidR="00615EB1" w:rsidRPr="00615EB1" w:rsidRDefault="00615EB1" w:rsidP="00222EFA">
            <w:pPr>
              <w:spacing w:before="0"/>
              <w:rPr>
                <w:b/>
              </w:rPr>
            </w:pPr>
            <w:r w:rsidRPr="00615EB1">
              <w:rPr>
                <w:b/>
              </w:rPr>
              <w:t>P29</w:t>
            </w:r>
          </w:p>
        </w:tc>
        <w:tc>
          <w:tcPr>
            <w:tcW w:w="1371" w:type="dxa"/>
          </w:tcPr>
          <w:p w14:paraId="2A2CCDCB" w14:textId="37751D10" w:rsidR="00615EB1" w:rsidRDefault="00615EB1" w:rsidP="00222EFA">
            <w:pPr>
              <w:spacing w:before="0"/>
              <w:jc w:val="center"/>
            </w:pPr>
            <w:r>
              <w:rPr>
                <w:rFonts w:hint="eastAsia"/>
              </w:rPr>
              <w:t>O</w:t>
            </w:r>
          </w:p>
        </w:tc>
        <w:tc>
          <w:tcPr>
            <w:tcW w:w="1418" w:type="dxa"/>
          </w:tcPr>
          <w:p w14:paraId="13DFAC75" w14:textId="5E697BA3" w:rsidR="00615EB1" w:rsidRDefault="00615EB1" w:rsidP="00222EFA">
            <w:pPr>
              <w:spacing w:before="0"/>
              <w:jc w:val="center"/>
            </w:pPr>
            <w:r>
              <w:rPr>
                <w:rFonts w:hint="eastAsia"/>
              </w:rPr>
              <w:t>X</w:t>
            </w:r>
          </w:p>
        </w:tc>
        <w:tc>
          <w:tcPr>
            <w:tcW w:w="1417" w:type="dxa"/>
          </w:tcPr>
          <w:p w14:paraId="06E7B177" w14:textId="77777777" w:rsidR="00615EB1" w:rsidRDefault="00615EB1" w:rsidP="00222EFA">
            <w:pPr>
              <w:spacing w:before="0"/>
              <w:jc w:val="center"/>
            </w:pPr>
          </w:p>
        </w:tc>
        <w:tc>
          <w:tcPr>
            <w:tcW w:w="1418" w:type="dxa"/>
          </w:tcPr>
          <w:p w14:paraId="018FD51C" w14:textId="77777777" w:rsidR="00615EB1" w:rsidRDefault="00615EB1" w:rsidP="00222EFA">
            <w:pPr>
              <w:spacing w:before="0"/>
              <w:jc w:val="center"/>
            </w:pPr>
          </w:p>
        </w:tc>
        <w:tc>
          <w:tcPr>
            <w:tcW w:w="1417" w:type="dxa"/>
          </w:tcPr>
          <w:p w14:paraId="05EF5377" w14:textId="77777777" w:rsidR="00615EB1" w:rsidRDefault="00615EB1" w:rsidP="00222EFA">
            <w:pPr>
              <w:spacing w:before="0"/>
              <w:jc w:val="center"/>
            </w:pPr>
          </w:p>
        </w:tc>
        <w:tc>
          <w:tcPr>
            <w:tcW w:w="1689" w:type="dxa"/>
          </w:tcPr>
          <w:p w14:paraId="4961A9DD" w14:textId="77777777" w:rsidR="00615EB1" w:rsidRDefault="00615EB1" w:rsidP="00222EFA">
            <w:pPr>
              <w:spacing w:before="0"/>
              <w:jc w:val="center"/>
            </w:pPr>
          </w:p>
        </w:tc>
      </w:tr>
      <w:tr w:rsidR="00615EB1" w14:paraId="37F703FC" w14:textId="77777777" w:rsidTr="00984DF7">
        <w:tc>
          <w:tcPr>
            <w:tcW w:w="1454" w:type="dxa"/>
            <w:shd w:val="clear" w:color="auto" w:fill="F2F2F2" w:themeFill="background1" w:themeFillShade="F2"/>
          </w:tcPr>
          <w:p w14:paraId="1B8FEDB3" w14:textId="55034701" w:rsidR="00615EB1" w:rsidRPr="00615EB1" w:rsidRDefault="00615EB1" w:rsidP="00222EFA">
            <w:pPr>
              <w:spacing w:before="0"/>
              <w:rPr>
                <w:b/>
              </w:rPr>
            </w:pPr>
            <w:r w:rsidRPr="00615EB1">
              <w:rPr>
                <w:b/>
              </w:rPr>
              <w:t>P30</w:t>
            </w:r>
          </w:p>
        </w:tc>
        <w:tc>
          <w:tcPr>
            <w:tcW w:w="1371" w:type="dxa"/>
          </w:tcPr>
          <w:p w14:paraId="7B9E9FE0" w14:textId="77777777" w:rsidR="00615EB1" w:rsidRDefault="00615EB1" w:rsidP="00222EFA">
            <w:pPr>
              <w:spacing w:before="0"/>
              <w:jc w:val="center"/>
            </w:pPr>
          </w:p>
        </w:tc>
        <w:tc>
          <w:tcPr>
            <w:tcW w:w="1418" w:type="dxa"/>
          </w:tcPr>
          <w:p w14:paraId="0F6848E4" w14:textId="5552B844" w:rsidR="00615EB1" w:rsidRDefault="00615EB1" w:rsidP="00222EFA">
            <w:pPr>
              <w:spacing w:before="0"/>
              <w:jc w:val="center"/>
            </w:pPr>
            <w:r>
              <w:rPr>
                <w:rFonts w:hint="eastAsia"/>
              </w:rPr>
              <w:t>O</w:t>
            </w:r>
          </w:p>
        </w:tc>
        <w:tc>
          <w:tcPr>
            <w:tcW w:w="1417" w:type="dxa"/>
          </w:tcPr>
          <w:p w14:paraId="2EC117B0" w14:textId="0FB91527" w:rsidR="00615EB1" w:rsidRDefault="00615EB1" w:rsidP="00222EFA">
            <w:pPr>
              <w:spacing w:before="0"/>
              <w:jc w:val="center"/>
            </w:pPr>
            <w:r>
              <w:rPr>
                <w:rFonts w:hint="eastAsia"/>
              </w:rPr>
              <w:t>X</w:t>
            </w:r>
          </w:p>
        </w:tc>
        <w:tc>
          <w:tcPr>
            <w:tcW w:w="1418" w:type="dxa"/>
          </w:tcPr>
          <w:p w14:paraId="40B69201" w14:textId="4A6D3316" w:rsidR="00615EB1" w:rsidRDefault="00615EB1" w:rsidP="00222EFA">
            <w:pPr>
              <w:spacing w:before="0"/>
              <w:jc w:val="center"/>
            </w:pPr>
            <w:r>
              <w:rPr>
                <w:rFonts w:hint="eastAsia"/>
              </w:rPr>
              <w:t>X</w:t>
            </w:r>
          </w:p>
        </w:tc>
        <w:tc>
          <w:tcPr>
            <w:tcW w:w="1417" w:type="dxa"/>
          </w:tcPr>
          <w:p w14:paraId="370C0CC0" w14:textId="77777777" w:rsidR="00615EB1" w:rsidRDefault="00615EB1" w:rsidP="00222EFA">
            <w:pPr>
              <w:spacing w:before="0"/>
              <w:jc w:val="center"/>
            </w:pPr>
          </w:p>
        </w:tc>
        <w:tc>
          <w:tcPr>
            <w:tcW w:w="1689" w:type="dxa"/>
          </w:tcPr>
          <w:p w14:paraId="6451FA2A" w14:textId="77777777" w:rsidR="00615EB1" w:rsidRDefault="00615EB1" w:rsidP="00222EFA">
            <w:pPr>
              <w:spacing w:before="0"/>
              <w:jc w:val="center"/>
            </w:pPr>
          </w:p>
        </w:tc>
      </w:tr>
      <w:tr w:rsidR="00615EB1" w14:paraId="5146B851" w14:textId="77777777" w:rsidTr="00984DF7">
        <w:tc>
          <w:tcPr>
            <w:tcW w:w="1454" w:type="dxa"/>
            <w:shd w:val="clear" w:color="auto" w:fill="F2F2F2" w:themeFill="background1" w:themeFillShade="F2"/>
          </w:tcPr>
          <w:p w14:paraId="1A60B583" w14:textId="10787A5D" w:rsidR="00615EB1" w:rsidRPr="00615EB1" w:rsidRDefault="00615EB1" w:rsidP="00222EFA">
            <w:pPr>
              <w:spacing w:before="0"/>
              <w:rPr>
                <w:b/>
              </w:rPr>
            </w:pPr>
            <w:r w:rsidRPr="00615EB1">
              <w:rPr>
                <w:b/>
              </w:rPr>
              <w:t>P31</w:t>
            </w:r>
          </w:p>
        </w:tc>
        <w:tc>
          <w:tcPr>
            <w:tcW w:w="1371" w:type="dxa"/>
          </w:tcPr>
          <w:p w14:paraId="0B2029B3" w14:textId="77777777" w:rsidR="00615EB1" w:rsidRDefault="00615EB1" w:rsidP="00222EFA">
            <w:pPr>
              <w:spacing w:before="0"/>
              <w:jc w:val="center"/>
            </w:pPr>
          </w:p>
        </w:tc>
        <w:tc>
          <w:tcPr>
            <w:tcW w:w="1418" w:type="dxa"/>
          </w:tcPr>
          <w:p w14:paraId="6BEC79F6" w14:textId="6173DD38" w:rsidR="00615EB1" w:rsidRDefault="00615EB1" w:rsidP="00222EFA">
            <w:pPr>
              <w:spacing w:before="0"/>
              <w:jc w:val="center"/>
            </w:pPr>
            <w:r>
              <w:rPr>
                <w:rFonts w:hint="eastAsia"/>
              </w:rPr>
              <w:t>O</w:t>
            </w:r>
          </w:p>
        </w:tc>
        <w:tc>
          <w:tcPr>
            <w:tcW w:w="1417" w:type="dxa"/>
          </w:tcPr>
          <w:p w14:paraId="6A0FCC93" w14:textId="5A4DBC7D" w:rsidR="00615EB1" w:rsidRDefault="00615EB1" w:rsidP="00222EFA">
            <w:pPr>
              <w:spacing w:before="0"/>
              <w:jc w:val="center"/>
            </w:pPr>
            <w:r>
              <w:rPr>
                <w:rFonts w:hint="eastAsia"/>
              </w:rPr>
              <w:t>X</w:t>
            </w:r>
          </w:p>
        </w:tc>
        <w:tc>
          <w:tcPr>
            <w:tcW w:w="1418" w:type="dxa"/>
          </w:tcPr>
          <w:p w14:paraId="7B280721" w14:textId="7344FE05" w:rsidR="00615EB1" w:rsidRDefault="00615EB1" w:rsidP="00222EFA">
            <w:pPr>
              <w:spacing w:before="0"/>
              <w:jc w:val="center"/>
            </w:pPr>
            <w:r>
              <w:rPr>
                <w:rFonts w:hint="eastAsia"/>
              </w:rPr>
              <w:t>X</w:t>
            </w:r>
          </w:p>
        </w:tc>
        <w:tc>
          <w:tcPr>
            <w:tcW w:w="1417" w:type="dxa"/>
          </w:tcPr>
          <w:p w14:paraId="49A67420" w14:textId="38D1F443" w:rsidR="00615EB1" w:rsidRDefault="00615EB1" w:rsidP="00222EFA">
            <w:pPr>
              <w:spacing w:before="0"/>
              <w:jc w:val="center"/>
            </w:pPr>
            <w:r>
              <w:rPr>
                <w:rFonts w:hint="eastAsia"/>
              </w:rPr>
              <w:t>X</w:t>
            </w:r>
          </w:p>
        </w:tc>
        <w:tc>
          <w:tcPr>
            <w:tcW w:w="1689" w:type="dxa"/>
          </w:tcPr>
          <w:p w14:paraId="11C1C246" w14:textId="77777777" w:rsidR="00615EB1" w:rsidRDefault="00615EB1" w:rsidP="00222EFA">
            <w:pPr>
              <w:spacing w:before="0"/>
              <w:jc w:val="center"/>
            </w:pPr>
          </w:p>
        </w:tc>
      </w:tr>
      <w:tr w:rsidR="00615EB1" w14:paraId="3DED8583" w14:textId="77777777" w:rsidTr="00984DF7">
        <w:tc>
          <w:tcPr>
            <w:tcW w:w="1454" w:type="dxa"/>
            <w:shd w:val="clear" w:color="auto" w:fill="F2F2F2" w:themeFill="background1" w:themeFillShade="F2"/>
          </w:tcPr>
          <w:p w14:paraId="2119E0CE" w14:textId="0EC9A8FC" w:rsidR="00615EB1" w:rsidRPr="00615EB1" w:rsidRDefault="00615EB1" w:rsidP="00222EFA">
            <w:pPr>
              <w:spacing w:before="0"/>
              <w:rPr>
                <w:b/>
              </w:rPr>
            </w:pPr>
            <w:r w:rsidRPr="00615EB1">
              <w:rPr>
                <w:b/>
              </w:rPr>
              <w:t>P32</w:t>
            </w:r>
          </w:p>
        </w:tc>
        <w:tc>
          <w:tcPr>
            <w:tcW w:w="1371" w:type="dxa"/>
          </w:tcPr>
          <w:p w14:paraId="78D20F75" w14:textId="34FAA95A" w:rsidR="00615EB1" w:rsidRDefault="00615EB1" w:rsidP="00222EFA">
            <w:pPr>
              <w:spacing w:before="0"/>
              <w:jc w:val="center"/>
            </w:pPr>
            <w:r>
              <w:rPr>
                <w:rFonts w:hint="eastAsia"/>
              </w:rPr>
              <w:t>O</w:t>
            </w:r>
          </w:p>
        </w:tc>
        <w:tc>
          <w:tcPr>
            <w:tcW w:w="1418" w:type="dxa"/>
          </w:tcPr>
          <w:p w14:paraId="2DA7E66E" w14:textId="69947E49" w:rsidR="00615EB1" w:rsidRDefault="00615EB1" w:rsidP="00222EFA">
            <w:pPr>
              <w:spacing w:before="0"/>
              <w:jc w:val="center"/>
            </w:pPr>
            <w:r>
              <w:rPr>
                <w:rFonts w:hint="eastAsia"/>
              </w:rPr>
              <w:t>X</w:t>
            </w:r>
          </w:p>
        </w:tc>
        <w:tc>
          <w:tcPr>
            <w:tcW w:w="1417" w:type="dxa"/>
          </w:tcPr>
          <w:p w14:paraId="1D3FC53B" w14:textId="77777777" w:rsidR="00615EB1" w:rsidRDefault="00615EB1" w:rsidP="00222EFA">
            <w:pPr>
              <w:spacing w:before="0"/>
              <w:jc w:val="center"/>
            </w:pPr>
          </w:p>
        </w:tc>
        <w:tc>
          <w:tcPr>
            <w:tcW w:w="1418" w:type="dxa"/>
          </w:tcPr>
          <w:p w14:paraId="327E35E9" w14:textId="77777777" w:rsidR="00615EB1" w:rsidRDefault="00615EB1" w:rsidP="00222EFA">
            <w:pPr>
              <w:spacing w:before="0"/>
              <w:jc w:val="center"/>
            </w:pPr>
          </w:p>
        </w:tc>
        <w:tc>
          <w:tcPr>
            <w:tcW w:w="1417" w:type="dxa"/>
          </w:tcPr>
          <w:p w14:paraId="2EE6FE71" w14:textId="77777777" w:rsidR="00615EB1" w:rsidRDefault="00615EB1" w:rsidP="00222EFA">
            <w:pPr>
              <w:spacing w:before="0"/>
              <w:jc w:val="center"/>
            </w:pPr>
          </w:p>
        </w:tc>
        <w:tc>
          <w:tcPr>
            <w:tcW w:w="1689" w:type="dxa"/>
          </w:tcPr>
          <w:p w14:paraId="6EBC03DF" w14:textId="77777777" w:rsidR="00615EB1" w:rsidRDefault="00615EB1" w:rsidP="00222EFA">
            <w:pPr>
              <w:spacing w:before="0"/>
              <w:jc w:val="center"/>
            </w:pPr>
          </w:p>
        </w:tc>
      </w:tr>
      <w:tr w:rsidR="00615EB1" w14:paraId="6ADE7F6A" w14:textId="77777777" w:rsidTr="00984DF7">
        <w:tc>
          <w:tcPr>
            <w:tcW w:w="1454" w:type="dxa"/>
            <w:shd w:val="clear" w:color="auto" w:fill="F2F2F2" w:themeFill="background1" w:themeFillShade="F2"/>
          </w:tcPr>
          <w:p w14:paraId="5C27C409" w14:textId="4CA91BD9" w:rsidR="00615EB1" w:rsidRPr="00615EB1" w:rsidRDefault="00615EB1" w:rsidP="00222EFA">
            <w:pPr>
              <w:spacing w:before="0"/>
              <w:rPr>
                <w:b/>
              </w:rPr>
            </w:pPr>
            <w:r w:rsidRPr="00615EB1">
              <w:rPr>
                <w:b/>
              </w:rPr>
              <w:t>P33</w:t>
            </w:r>
          </w:p>
        </w:tc>
        <w:tc>
          <w:tcPr>
            <w:tcW w:w="1371" w:type="dxa"/>
          </w:tcPr>
          <w:p w14:paraId="7C98781D" w14:textId="0F3FACC7" w:rsidR="00615EB1" w:rsidRDefault="00615EB1" w:rsidP="00222EFA">
            <w:pPr>
              <w:spacing w:before="0"/>
              <w:jc w:val="center"/>
            </w:pPr>
            <w:r>
              <w:rPr>
                <w:rFonts w:hint="eastAsia"/>
              </w:rPr>
              <w:t>O</w:t>
            </w:r>
          </w:p>
        </w:tc>
        <w:tc>
          <w:tcPr>
            <w:tcW w:w="1418" w:type="dxa"/>
          </w:tcPr>
          <w:p w14:paraId="0044F17E" w14:textId="00BDAF75" w:rsidR="00615EB1" w:rsidRDefault="00615EB1" w:rsidP="00222EFA">
            <w:pPr>
              <w:spacing w:before="0"/>
              <w:jc w:val="center"/>
            </w:pPr>
            <w:r>
              <w:rPr>
                <w:rFonts w:hint="eastAsia"/>
              </w:rPr>
              <w:t>X</w:t>
            </w:r>
          </w:p>
        </w:tc>
        <w:tc>
          <w:tcPr>
            <w:tcW w:w="1417" w:type="dxa"/>
          </w:tcPr>
          <w:p w14:paraId="6FF1131C" w14:textId="77777777" w:rsidR="00615EB1" w:rsidRDefault="00615EB1" w:rsidP="00222EFA">
            <w:pPr>
              <w:spacing w:before="0"/>
              <w:jc w:val="center"/>
            </w:pPr>
          </w:p>
        </w:tc>
        <w:tc>
          <w:tcPr>
            <w:tcW w:w="1418" w:type="dxa"/>
          </w:tcPr>
          <w:p w14:paraId="0E771D0D" w14:textId="77777777" w:rsidR="00615EB1" w:rsidRDefault="00615EB1" w:rsidP="00222EFA">
            <w:pPr>
              <w:spacing w:before="0"/>
              <w:jc w:val="center"/>
            </w:pPr>
          </w:p>
        </w:tc>
        <w:tc>
          <w:tcPr>
            <w:tcW w:w="1417" w:type="dxa"/>
          </w:tcPr>
          <w:p w14:paraId="0AA2319A" w14:textId="77777777" w:rsidR="00615EB1" w:rsidRDefault="00615EB1" w:rsidP="00222EFA">
            <w:pPr>
              <w:spacing w:before="0"/>
              <w:jc w:val="center"/>
            </w:pPr>
          </w:p>
        </w:tc>
        <w:tc>
          <w:tcPr>
            <w:tcW w:w="1689" w:type="dxa"/>
          </w:tcPr>
          <w:p w14:paraId="0B558510" w14:textId="77777777" w:rsidR="00615EB1" w:rsidRDefault="00615EB1" w:rsidP="00222EFA">
            <w:pPr>
              <w:spacing w:before="0"/>
              <w:jc w:val="center"/>
            </w:pPr>
          </w:p>
        </w:tc>
      </w:tr>
      <w:tr w:rsidR="00615EB1" w14:paraId="560F72DB" w14:textId="77777777" w:rsidTr="00984DF7">
        <w:tc>
          <w:tcPr>
            <w:tcW w:w="1454" w:type="dxa"/>
            <w:shd w:val="clear" w:color="auto" w:fill="F2F2F2" w:themeFill="background1" w:themeFillShade="F2"/>
          </w:tcPr>
          <w:p w14:paraId="74CB0615" w14:textId="779D0A31" w:rsidR="00615EB1" w:rsidRPr="00615EB1" w:rsidRDefault="00615EB1" w:rsidP="00222EFA">
            <w:pPr>
              <w:spacing w:before="0"/>
              <w:rPr>
                <w:b/>
              </w:rPr>
            </w:pPr>
            <w:r w:rsidRPr="00615EB1">
              <w:rPr>
                <w:b/>
              </w:rPr>
              <w:t>P34</w:t>
            </w:r>
          </w:p>
        </w:tc>
        <w:tc>
          <w:tcPr>
            <w:tcW w:w="1371" w:type="dxa"/>
          </w:tcPr>
          <w:p w14:paraId="2BB54825" w14:textId="0800D56D" w:rsidR="00615EB1" w:rsidRDefault="00615EB1" w:rsidP="00222EFA">
            <w:pPr>
              <w:spacing w:before="0"/>
              <w:jc w:val="center"/>
            </w:pPr>
            <w:r>
              <w:rPr>
                <w:rFonts w:hint="eastAsia"/>
              </w:rPr>
              <w:t>X</w:t>
            </w:r>
          </w:p>
        </w:tc>
        <w:tc>
          <w:tcPr>
            <w:tcW w:w="1418" w:type="dxa"/>
          </w:tcPr>
          <w:p w14:paraId="649D784C" w14:textId="18D401EC" w:rsidR="00615EB1" w:rsidRDefault="00615EB1" w:rsidP="00222EFA">
            <w:pPr>
              <w:spacing w:before="0"/>
              <w:jc w:val="center"/>
            </w:pPr>
            <w:r>
              <w:rPr>
                <w:rFonts w:hint="eastAsia"/>
              </w:rPr>
              <w:t>O</w:t>
            </w:r>
          </w:p>
        </w:tc>
        <w:tc>
          <w:tcPr>
            <w:tcW w:w="1417" w:type="dxa"/>
          </w:tcPr>
          <w:p w14:paraId="081CF90B" w14:textId="77777777" w:rsidR="00615EB1" w:rsidRDefault="00615EB1" w:rsidP="00222EFA">
            <w:pPr>
              <w:spacing w:before="0"/>
              <w:jc w:val="center"/>
            </w:pPr>
          </w:p>
        </w:tc>
        <w:tc>
          <w:tcPr>
            <w:tcW w:w="1418" w:type="dxa"/>
          </w:tcPr>
          <w:p w14:paraId="5A8AD105" w14:textId="77777777" w:rsidR="00615EB1" w:rsidRDefault="00615EB1" w:rsidP="00222EFA">
            <w:pPr>
              <w:spacing w:before="0"/>
              <w:jc w:val="center"/>
            </w:pPr>
          </w:p>
        </w:tc>
        <w:tc>
          <w:tcPr>
            <w:tcW w:w="1417" w:type="dxa"/>
          </w:tcPr>
          <w:p w14:paraId="1A81853C" w14:textId="77777777" w:rsidR="00615EB1" w:rsidRDefault="00615EB1" w:rsidP="00222EFA">
            <w:pPr>
              <w:spacing w:before="0"/>
              <w:jc w:val="center"/>
            </w:pPr>
          </w:p>
        </w:tc>
        <w:tc>
          <w:tcPr>
            <w:tcW w:w="1689" w:type="dxa"/>
          </w:tcPr>
          <w:p w14:paraId="75E10F28" w14:textId="77777777" w:rsidR="00615EB1" w:rsidRDefault="00615EB1" w:rsidP="00222EFA">
            <w:pPr>
              <w:spacing w:before="0"/>
              <w:jc w:val="center"/>
            </w:pPr>
          </w:p>
        </w:tc>
      </w:tr>
      <w:tr w:rsidR="00615EB1" w14:paraId="67A4BC78" w14:textId="77777777" w:rsidTr="00984DF7">
        <w:tc>
          <w:tcPr>
            <w:tcW w:w="1454" w:type="dxa"/>
            <w:shd w:val="clear" w:color="auto" w:fill="F2F2F2" w:themeFill="background1" w:themeFillShade="F2"/>
          </w:tcPr>
          <w:p w14:paraId="29B6292E" w14:textId="172701C4" w:rsidR="00615EB1" w:rsidRPr="00615EB1" w:rsidRDefault="00615EB1" w:rsidP="00222EFA">
            <w:pPr>
              <w:spacing w:before="0"/>
              <w:rPr>
                <w:b/>
              </w:rPr>
            </w:pPr>
            <w:r w:rsidRPr="00615EB1">
              <w:rPr>
                <w:b/>
              </w:rPr>
              <w:t>P62</w:t>
            </w:r>
          </w:p>
        </w:tc>
        <w:tc>
          <w:tcPr>
            <w:tcW w:w="1371" w:type="dxa"/>
          </w:tcPr>
          <w:p w14:paraId="4C569996" w14:textId="77777777" w:rsidR="00615EB1" w:rsidRDefault="00615EB1" w:rsidP="00222EFA">
            <w:pPr>
              <w:spacing w:before="0"/>
              <w:jc w:val="center"/>
            </w:pPr>
          </w:p>
        </w:tc>
        <w:tc>
          <w:tcPr>
            <w:tcW w:w="1418" w:type="dxa"/>
          </w:tcPr>
          <w:p w14:paraId="314EDB19" w14:textId="230879BD" w:rsidR="00615EB1" w:rsidRDefault="00615EB1" w:rsidP="00222EFA">
            <w:pPr>
              <w:spacing w:before="0"/>
              <w:jc w:val="center"/>
            </w:pPr>
            <w:r>
              <w:rPr>
                <w:rFonts w:hint="eastAsia"/>
              </w:rPr>
              <w:t>X</w:t>
            </w:r>
          </w:p>
        </w:tc>
        <w:tc>
          <w:tcPr>
            <w:tcW w:w="1417" w:type="dxa"/>
          </w:tcPr>
          <w:p w14:paraId="39380C20" w14:textId="1732FD0D" w:rsidR="00615EB1" w:rsidRDefault="00615EB1" w:rsidP="00222EFA">
            <w:pPr>
              <w:spacing w:before="0"/>
              <w:jc w:val="center"/>
            </w:pPr>
            <w:r>
              <w:rPr>
                <w:rFonts w:hint="eastAsia"/>
              </w:rPr>
              <w:t>X</w:t>
            </w:r>
          </w:p>
        </w:tc>
        <w:tc>
          <w:tcPr>
            <w:tcW w:w="1418" w:type="dxa"/>
          </w:tcPr>
          <w:p w14:paraId="3635EA63" w14:textId="185A73FB" w:rsidR="00615EB1" w:rsidRDefault="00615EB1" w:rsidP="00222EFA">
            <w:pPr>
              <w:spacing w:before="0"/>
              <w:jc w:val="center"/>
            </w:pPr>
            <w:r>
              <w:rPr>
                <w:rFonts w:hint="eastAsia"/>
              </w:rPr>
              <w:t>O</w:t>
            </w:r>
          </w:p>
        </w:tc>
        <w:tc>
          <w:tcPr>
            <w:tcW w:w="1417" w:type="dxa"/>
          </w:tcPr>
          <w:p w14:paraId="4D6DABBC" w14:textId="1A228C17" w:rsidR="00615EB1" w:rsidRDefault="00615EB1" w:rsidP="00222EFA">
            <w:pPr>
              <w:spacing w:before="0"/>
              <w:jc w:val="center"/>
            </w:pPr>
            <w:r>
              <w:rPr>
                <w:rFonts w:hint="eastAsia"/>
              </w:rPr>
              <w:t>X</w:t>
            </w:r>
          </w:p>
        </w:tc>
        <w:tc>
          <w:tcPr>
            <w:tcW w:w="1689" w:type="dxa"/>
          </w:tcPr>
          <w:p w14:paraId="036227FD" w14:textId="3A651E91" w:rsidR="00615EB1" w:rsidRDefault="00615EB1" w:rsidP="00222EFA">
            <w:pPr>
              <w:spacing w:before="0"/>
              <w:jc w:val="center"/>
            </w:pPr>
            <w:r>
              <w:rPr>
                <w:rFonts w:hint="eastAsia"/>
              </w:rPr>
              <w:t>X</w:t>
            </w:r>
          </w:p>
        </w:tc>
      </w:tr>
      <w:tr w:rsidR="00615EB1" w14:paraId="19BF02B9" w14:textId="77777777" w:rsidTr="00984DF7">
        <w:tc>
          <w:tcPr>
            <w:tcW w:w="1454" w:type="dxa"/>
            <w:shd w:val="clear" w:color="auto" w:fill="F2F2F2" w:themeFill="background1" w:themeFillShade="F2"/>
          </w:tcPr>
          <w:p w14:paraId="35DF4433" w14:textId="4EC67847" w:rsidR="00615EB1" w:rsidRPr="00615EB1" w:rsidRDefault="00615EB1" w:rsidP="00222EFA">
            <w:pPr>
              <w:spacing w:before="0"/>
              <w:rPr>
                <w:b/>
              </w:rPr>
            </w:pPr>
            <w:r w:rsidRPr="00615EB1">
              <w:rPr>
                <w:b/>
              </w:rPr>
              <w:t>P63</w:t>
            </w:r>
          </w:p>
        </w:tc>
        <w:tc>
          <w:tcPr>
            <w:tcW w:w="1371" w:type="dxa"/>
          </w:tcPr>
          <w:p w14:paraId="514834FD" w14:textId="54527874" w:rsidR="00615EB1" w:rsidRDefault="00615EB1" w:rsidP="00222EFA">
            <w:pPr>
              <w:spacing w:before="0"/>
              <w:jc w:val="center"/>
            </w:pPr>
            <w:r>
              <w:rPr>
                <w:rFonts w:hint="eastAsia"/>
              </w:rPr>
              <w:t>X</w:t>
            </w:r>
          </w:p>
        </w:tc>
        <w:tc>
          <w:tcPr>
            <w:tcW w:w="1418" w:type="dxa"/>
          </w:tcPr>
          <w:p w14:paraId="5A25AD4B" w14:textId="61203554" w:rsidR="00615EB1" w:rsidRDefault="00615EB1" w:rsidP="00222EFA">
            <w:pPr>
              <w:spacing w:before="0"/>
              <w:jc w:val="center"/>
            </w:pPr>
            <w:r>
              <w:rPr>
                <w:rFonts w:hint="eastAsia"/>
              </w:rPr>
              <w:t>O</w:t>
            </w:r>
          </w:p>
        </w:tc>
        <w:tc>
          <w:tcPr>
            <w:tcW w:w="1417" w:type="dxa"/>
          </w:tcPr>
          <w:p w14:paraId="7275F8D9" w14:textId="7AE3DF24" w:rsidR="00615EB1" w:rsidRDefault="00615EB1" w:rsidP="00222EFA">
            <w:pPr>
              <w:spacing w:before="0"/>
              <w:jc w:val="center"/>
            </w:pPr>
            <w:r>
              <w:rPr>
                <w:rFonts w:hint="eastAsia"/>
              </w:rPr>
              <w:t>X</w:t>
            </w:r>
          </w:p>
        </w:tc>
        <w:tc>
          <w:tcPr>
            <w:tcW w:w="1418" w:type="dxa"/>
          </w:tcPr>
          <w:p w14:paraId="32D89E89" w14:textId="77777777" w:rsidR="00615EB1" w:rsidRDefault="00615EB1" w:rsidP="00222EFA">
            <w:pPr>
              <w:spacing w:before="0"/>
              <w:jc w:val="center"/>
            </w:pPr>
          </w:p>
        </w:tc>
        <w:tc>
          <w:tcPr>
            <w:tcW w:w="1417" w:type="dxa"/>
          </w:tcPr>
          <w:p w14:paraId="3B46B16E" w14:textId="77777777" w:rsidR="00615EB1" w:rsidRDefault="00615EB1" w:rsidP="00222EFA">
            <w:pPr>
              <w:spacing w:before="0"/>
              <w:jc w:val="center"/>
            </w:pPr>
          </w:p>
        </w:tc>
        <w:tc>
          <w:tcPr>
            <w:tcW w:w="1689" w:type="dxa"/>
          </w:tcPr>
          <w:p w14:paraId="2211A3A0" w14:textId="77777777" w:rsidR="00615EB1" w:rsidRDefault="00615EB1" w:rsidP="00222EFA">
            <w:pPr>
              <w:spacing w:before="0"/>
              <w:jc w:val="center"/>
            </w:pPr>
          </w:p>
        </w:tc>
      </w:tr>
    </w:tbl>
    <w:p w14:paraId="0AF35234" w14:textId="60B0ADB8" w:rsidR="00615EB1" w:rsidRDefault="00615EB1" w:rsidP="00984DF7">
      <w:pPr>
        <w:pStyle w:val="ListParagraph"/>
        <w:numPr>
          <w:ilvl w:val="0"/>
          <w:numId w:val="36"/>
        </w:numPr>
        <w:ind w:left="851" w:hanging="491"/>
      </w:pPr>
      <w:r>
        <w:rPr>
          <w:rFonts w:hint="eastAsia"/>
        </w:rPr>
        <w:t>Confirm the chosen selection with</w:t>
      </w:r>
      <w:r>
        <w:t xml:space="preserve"> the </w:t>
      </w:r>
      <w:r w:rsidRPr="00615EB1">
        <w:rPr>
          <w:b/>
        </w:rPr>
        <w:t>Start/Stop</w:t>
      </w:r>
      <w:r>
        <w:t xml:space="preserve"> sensor control.</w:t>
      </w:r>
    </w:p>
    <w:p w14:paraId="654961AA" w14:textId="3D2454A9" w:rsidR="00615EB1" w:rsidRDefault="00615EB1" w:rsidP="00615EB1">
      <w:r>
        <w:t xml:space="preserve">The number of the programmable function, </w:t>
      </w:r>
      <w:r>
        <w:rPr>
          <w:rFonts w:hint="eastAsia"/>
        </w:rPr>
        <w:t>e.g.</w:t>
      </w:r>
      <w:r>
        <w:t xml:space="preserve"> </w:t>
      </w:r>
      <w:r>
        <w:rPr>
          <w:b/>
        </w:rPr>
        <w:t>P13</w:t>
      </w:r>
      <w:r>
        <w:rPr>
          <w:rFonts w:hint="eastAsia"/>
        </w:rPr>
        <w:t>, will then light up again.</w:t>
      </w:r>
    </w:p>
    <w:p w14:paraId="4B34AFC4" w14:textId="77777777" w:rsidR="00615EB1" w:rsidRDefault="00615EB1" w:rsidP="00615EB1">
      <w:pPr>
        <w:pStyle w:val="Heading3"/>
      </w:pPr>
      <w:bookmarkStart w:id="142" w:name="_Toc43468145"/>
      <w:r>
        <w:t>Exit programming level</w:t>
      </w:r>
      <w:bookmarkEnd w:id="142"/>
    </w:p>
    <w:p w14:paraId="3F47D974" w14:textId="22669EE3" w:rsidR="00615EB1" w:rsidRDefault="00615EB1" w:rsidP="00984DF7">
      <w:pPr>
        <w:pStyle w:val="ListParagraph"/>
        <w:numPr>
          <w:ilvl w:val="0"/>
          <w:numId w:val="36"/>
        </w:numPr>
        <w:ind w:left="851" w:hanging="491"/>
      </w:pPr>
      <w:r>
        <w:rPr>
          <w:rFonts w:hint="eastAsia"/>
        </w:rPr>
        <w:t>Turn the programme selector to</w:t>
      </w:r>
      <w:r>
        <w:t xml:space="preserve"> </w:t>
      </w:r>
      <w:r w:rsidR="00703F60">
        <w:t xml:space="preserve">the off position </w:t>
      </w:r>
      <w:r>
        <w:t>[</w:t>
      </w:r>
      <w:r w:rsidR="00703F60">
        <w:t>12 o’clock</w:t>
      </w:r>
      <w:r>
        <w:t>]</w:t>
      </w:r>
      <w:r>
        <w:rPr>
          <w:rFonts w:hint="eastAsia"/>
        </w:rPr>
        <w:t>.</w:t>
      </w:r>
    </w:p>
    <w:p w14:paraId="2969E41D" w14:textId="581877F2" w:rsidR="00615EB1" w:rsidRDefault="00615EB1" w:rsidP="00615EB1">
      <w:r>
        <w:t>The option you have selected is now stored in memory. You can change it again at any time.</w:t>
      </w:r>
    </w:p>
    <w:p w14:paraId="5E60E7BA" w14:textId="5C28C309" w:rsidR="00615EB1" w:rsidRDefault="00615EB1" w:rsidP="00615EB1">
      <w:pPr>
        <w:pStyle w:val="Heading3"/>
      </w:pPr>
      <w:bookmarkStart w:id="143" w:name="_Toc43468146"/>
      <w:r>
        <w:rPr>
          <w:rFonts w:hint="eastAsia"/>
        </w:rPr>
        <w:t>P</w:t>
      </w:r>
      <w:r>
        <w:t xml:space="preserve">13 </w:t>
      </w:r>
      <w:r>
        <w:rPr>
          <w:rFonts w:hint="eastAsia"/>
        </w:rPr>
        <w:t>Sensor tone</w:t>
      </w:r>
      <w:bookmarkEnd w:id="143"/>
    </w:p>
    <w:p w14:paraId="04D840F9" w14:textId="2B655636" w:rsidR="00615EB1" w:rsidRDefault="00615EB1" w:rsidP="00615EB1">
      <w:r>
        <w:rPr>
          <w:b/>
        </w:rPr>
        <w:t xml:space="preserve">Note: </w:t>
      </w:r>
      <w:r>
        <w:t>Each touch of a sensor control is confirmed  with an audible tone.</w:t>
      </w:r>
    </w:p>
    <w:p w14:paraId="7741388A" w14:textId="69A91DFF" w:rsidR="00615EB1" w:rsidRPr="00615EB1" w:rsidRDefault="00615EB1" w:rsidP="00615EB1">
      <w:pPr>
        <w:rPr>
          <w:b/>
        </w:rPr>
      </w:pPr>
      <w:r w:rsidRPr="00615EB1">
        <w:rPr>
          <w:b/>
        </w:rPr>
        <w:t>Selection</w:t>
      </w:r>
    </w:p>
    <w:p w14:paraId="03A85132" w14:textId="77777777" w:rsidR="00615EB1" w:rsidRDefault="00615EB1" w:rsidP="00615EB1">
      <w:r w:rsidRPr="00615EB1">
        <w:rPr>
          <w:rFonts w:hint="eastAsia"/>
          <w:b/>
        </w:rPr>
        <w:t>-</w:t>
      </w:r>
      <w:r w:rsidRPr="00615EB1">
        <w:rPr>
          <w:b/>
        </w:rPr>
        <w:t>00</w:t>
      </w:r>
      <w:r>
        <w:t xml:space="preserve"> </w:t>
      </w:r>
      <w:r>
        <w:rPr>
          <w:rFonts w:hint="eastAsia"/>
        </w:rPr>
        <w:t>= Sensor tone is switched off</w:t>
      </w:r>
    </w:p>
    <w:p w14:paraId="07BC774D" w14:textId="586E4FA9" w:rsidR="00615EB1" w:rsidRDefault="00615EB1" w:rsidP="00615EB1">
      <w:r w:rsidRPr="00615EB1">
        <w:rPr>
          <w:b/>
        </w:rPr>
        <w:t>-01</w:t>
      </w:r>
      <w:r>
        <w:t xml:space="preserve"> </w:t>
      </w:r>
      <w:r>
        <w:rPr>
          <w:rFonts w:hint="eastAsia"/>
        </w:rPr>
        <w:t>= Sensor tone is set to normal</w:t>
      </w:r>
      <w:r>
        <w:t xml:space="preserve"> volume (factory default setting)</w:t>
      </w:r>
    </w:p>
    <w:p w14:paraId="2130D5BD" w14:textId="5C29AF4E" w:rsidR="00615EB1" w:rsidRDefault="00615EB1" w:rsidP="00615EB1">
      <w:r w:rsidRPr="00615EB1">
        <w:rPr>
          <w:rFonts w:hint="eastAsia"/>
          <w:b/>
        </w:rPr>
        <w:t>-</w:t>
      </w:r>
      <w:r w:rsidRPr="00615EB1">
        <w:rPr>
          <w:b/>
        </w:rPr>
        <w:t>02</w:t>
      </w:r>
      <w:r>
        <w:rPr>
          <w:rFonts w:hint="eastAsia"/>
        </w:rPr>
        <w:t xml:space="preserve"> = Sensor tone is set to loud</w:t>
      </w:r>
      <w:r>
        <w:t xml:space="preserve"> volume</w:t>
      </w:r>
    </w:p>
    <w:p w14:paraId="2D17345E" w14:textId="48B5FFB3" w:rsidR="00615EB1" w:rsidRDefault="00615EB1" w:rsidP="00615EB1">
      <w:pPr>
        <w:pStyle w:val="Heading3"/>
      </w:pPr>
      <w:bookmarkStart w:id="144" w:name="_Toc43468147"/>
      <w:r>
        <w:rPr>
          <w:rFonts w:hint="eastAsia"/>
        </w:rPr>
        <w:t>P</w:t>
      </w:r>
      <w:r>
        <w:t xml:space="preserve">14 </w:t>
      </w:r>
      <w:r>
        <w:rPr>
          <w:rFonts w:hint="eastAsia"/>
        </w:rPr>
        <w:t>Lock code</w:t>
      </w:r>
      <w:bookmarkEnd w:id="144"/>
    </w:p>
    <w:p w14:paraId="09E84FD2" w14:textId="4DDF9A65" w:rsidR="00615EB1" w:rsidRDefault="00615EB1" w:rsidP="00615EB1">
      <w:r>
        <w:rPr>
          <w:b/>
        </w:rPr>
        <w:t xml:space="preserve">Note: </w:t>
      </w:r>
      <w:r>
        <w:t>The lock code prevents the washing machine being used without your knowledge.</w:t>
      </w:r>
    </w:p>
    <w:p w14:paraId="651832F9" w14:textId="0CF4CB2C" w:rsidR="00615EB1" w:rsidRDefault="00615EB1" w:rsidP="00615EB1">
      <w:r>
        <w:t>When the code has been activated, you have to enter a code after switching the washing machine on. Otherwise the washing machine cannot be operated.</w:t>
      </w:r>
    </w:p>
    <w:p w14:paraId="6C687A22" w14:textId="77777777" w:rsidR="00615EB1" w:rsidRPr="00615EB1" w:rsidRDefault="00615EB1" w:rsidP="00615EB1">
      <w:pPr>
        <w:rPr>
          <w:b/>
        </w:rPr>
      </w:pPr>
      <w:r w:rsidRPr="00615EB1">
        <w:rPr>
          <w:b/>
        </w:rPr>
        <w:t>Options</w:t>
      </w:r>
    </w:p>
    <w:p w14:paraId="68244305" w14:textId="77777777" w:rsidR="00615EB1" w:rsidRPr="00703F60" w:rsidRDefault="00615EB1" w:rsidP="00615EB1">
      <w:r>
        <w:rPr>
          <w:rFonts w:hint="eastAsia"/>
          <w:b/>
        </w:rPr>
        <w:t>-</w:t>
      </w:r>
      <w:r>
        <w:rPr>
          <w:b/>
        </w:rPr>
        <w:t xml:space="preserve">00 </w:t>
      </w:r>
      <w:r>
        <w:rPr>
          <w:rFonts w:hint="eastAsia"/>
        </w:rPr>
        <w:t xml:space="preserve">= Lock code switched </w:t>
      </w:r>
      <w:r w:rsidRPr="00703F60">
        <w:rPr>
          <w:rFonts w:hint="eastAsia"/>
        </w:rPr>
        <w:t>off (factory</w:t>
      </w:r>
      <w:r w:rsidRPr="00703F60">
        <w:t xml:space="preserve"> </w:t>
      </w:r>
      <w:r w:rsidRPr="00703F60">
        <w:rPr>
          <w:rFonts w:hint="eastAsia"/>
        </w:rPr>
        <w:t>default setting)</w:t>
      </w:r>
    </w:p>
    <w:p w14:paraId="6395BB67" w14:textId="02050E98" w:rsidR="00615EB1" w:rsidRDefault="00615EB1" w:rsidP="00615EB1">
      <w:r>
        <w:rPr>
          <w:b/>
        </w:rPr>
        <w:t xml:space="preserve">-01 </w:t>
      </w:r>
      <w:r>
        <w:rPr>
          <w:rFonts w:hint="eastAsia"/>
        </w:rPr>
        <w:t>= Lock code is switched on</w:t>
      </w:r>
    </w:p>
    <w:p w14:paraId="6C7DD7D9" w14:textId="2A6F72EF" w:rsidR="00615EB1" w:rsidRDefault="00615EB1" w:rsidP="00615EB1">
      <w:pPr>
        <w:pStyle w:val="Heading4"/>
      </w:pPr>
      <w:r>
        <w:t>Using the washing machine with a lock code</w:t>
      </w:r>
    </w:p>
    <w:p w14:paraId="32CE8537" w14:textId="77777777" w:rsidR="00615EB1" w:rsidRDefault="00615EB1" w:rsidP="00615EB1">
      <w:r>
        <w:t xml:space="preserve">The code is </w:t>
      </w:r>
      <w:r w:rsidRPr="00615EB1">
        <w:rPr>
          <w:b/>
        </w:rPr>
        <w:t>125</w:t>
      </w:r>
      <w:r>
        <w:t xml:space="preserve"> and cannot be altered.</w:t>
      </w:r>
    </w:p>
    <w:p w14:paraId="37D9503E" w14:textId="311B1A92" w:rsidR="00615EB1" w:rsidRDefault="00615EB1" w:rsidP="00615EB1">
      <w:pPr>
        <w:pStyle w:val="ListBullet"/>
      </w:pPr>
      <w:r>
        <w:rPr>
          <w:rFonts w:hint="eastAsia"/>
        </w:rPr>
        <w:t>Switch on the washing machine.</w:t>
      </w:r>
    </w:p>
    <w:p w14:paraId="3661379F" w14:textId="36CFA64C" w:rsidR="00615EB1" w:rsidRDefault="00C029B2" w:rsidP="00703F60">
      <w:pPr>
        <w:spacing w:line="380" w:lineRule="exact"/>
      </w:pPr>
      <w:r w:rsidRPr="00EA2DB3">
        <w:rPr>
          <w:b/>
        </w:rPr>
        <w:t>_ _ _</w:t>
      </w:r>
      <w:r>
        <w:t xml:space="preserve"> </w:t>
      </w:r>
      <w:r w:rsidR="00615EB1">
        <w:t>appears in the time display and</w:t>
      </w:r>
      <w:r>
        <w:t xml:space="preserve"> </w:t>
      </w:r>
      <w:r w:rsidR="00703F60">
        <w:t xml:space="preserve">the </w:t>
      </w:r>
      <w:r w:rsidR="00703F60">
        <w:rPr>
          <w:position w:val="-10"/>
          <w:sz w:val="56"/>
          <w:szCs w:val="56"/>
        </w:rPr>
        <w:t>&gt;</w:t>
      </w:r>
      <w:r w:rsidR="00703F60">
        <w:t xml:space="preserve"> and </w:t>
      </w:r>
      <w:r w:rsidR="00703F60">
        <w:rPr>
          <w:position w:val="-10"/>
          <w:sz w:val="56"/>
          <w:szCs w:val="56"/>
        </w:rPr>
        <w:t>&lt;</w:t>
      </w:r>
      <w:r w:rsidR="00703F60">
        <w:t xml:space="preserve"> </w:t>
      </w:r>
      <w:r w:rsidR="00615EB1">
        <w:t>sensors light up.</w:t>
      </w:r>
    </w:p>
    <w:p w14:paraId="4A9F9532" w14:textId="65D83F04" w:rsidR="00615EB1" w:rsidRDefault="00615EB1" w:rsidP="00703F60">
      <w:pPr>
        <w:pStyle w:val="ListBullet"/>
        <w:spacing w:line="380" w:lineRule="exact"/>
      </w:pPr>
      <w:r>
        <w:t xml:space="preserve">Touch </w:t>
      </w:r>
      <w:r w:rsidR="00703F60">
        <w:t xml:space="preserve">the </w:t>
      </w:r>
      <w:r w:rsidR="00703F60">
        <w:rPr>
          <w:position w:val="-10"/>
          <w:sz w:val="56"/>
          <w:szCs w:val="56"/>
        </w:rPr>
        <w:t>&gt;</w:t>
      </w:r>
      <w:r w:rsidR="00C029B2">
        <w:t xml:space="preserve"> </w:t>
      </w:r>
      <w:r>
        <w:t>sensor.</w:t>
      </w:r>
    </w:p>
    <w:p w14:paraId="672B6F1C" w14:textId="0A90385B" w:rsidR="00615EB1" w:rsidRDefault="00C029B2" w:rsidP="00615EB1">
      <w:r w:rsidRPr="00EA2DB3">
        <w:rPr>
          <w:b/>
        </w:rPr>
        <w:t>_ _ 1</w:t>
      </w:r>
      <w:r>
        <w:t xml:space="preserve"> </w:t>
      </w:r>
      <w:r w:rsidR="00615EB1">
        <w:t>appears in the time display.</w:t>
      </w:r>
    </w:p>
    <w:p w14:paraId="5FBCB217" w14:textId="0D3AF930" w:rsidR="00615EB1" w:rsidRDefault="00615EB1" w:rsidP="00BF744B">
      <w:pPr>
        <w:pStyle w:val="ListBullet"/>
      </w:pPr>
      <w:r>
        <w:rPr>
          <w:rFonts w:hint="eastAsia"/>
        </w:rPr>
        <w:t xml:space="preserve">Confirm the number with the </w:t>
      </w:r>
      <w:r w:rsidRPr="00C029B2">
        <w:rPr>
          <w:rFonts w:hint="eastAsia"/>
          <w:b/>
        </w:rPr>
        <w:t>Start/</w:t>
      </w:r>
      <w:r w:rsidRPr="00C029B2">
        <w:rPr>
          <w:b/>
        </w:rPr>
        <w:t>Stop</w:t>
      </w:r>
      <w:r>
        <w:t xml:space="preserve"> sensor.</w:t>
      </w:r>
    </w:p>
    <w:p w14:paraId="786B3747" w14:textId="6B7D5F6E" w:rsidR="00615EB1" w:rsidRDefault="00615EB1" w:rsidP="00703F60">
      <w:pPr>
        <w:spacing w:line="380" w:lineRule="exact"/>
      </w:pPr>
      <w:r>
        <w:t>The first number was saved and you</w:t>
      </w:r>
      <w:r w:rsidR="00C029B2">
        <w:t xml:space="preserve"> </w:t>
      </w:r>
      <w:r>
        <w:t>can now enter the second number using</w:t>
      </w:r>
      <w:r w:rsidR="00C029B2">
        <w:t xml:space="preserve"> </w:t>
      </w:r>
      <w:r w:rsidR="00703F60">
        <w:t xml:space="preserve">the </w:t>
      </w:r>
      <w:r w:rsidR="00703F60">
        <w:rPr>
          <w:position w:val="-10"/>
          <w:sz w:val="56"/>
          <w:szCs w:val="56"/>
        </w:rPr>
        <w:t>&gt;</w:t>
      </w:r>
      <w:r w:rsidR="00703F60">
        <w:t xml:space="preserve"> and </w:t>
      </w:r>
      <w:r w:rsidR="00703F60">
        <w:rPr>
          <w:position w:val="-10"/>
          <w:sz w:val="56"/>
          <w:szCs w:val="56"/>
        </w:rPr>
        <w:t>&lt;</w:t>
      </w:r>
      <w:r w:rsidR="00703F60">
        <w:t xml:space="preserve"> </w:t>
      </w:r>
      <w:r>
        <w:t>sensors.</w:t>
      </w:r>
    </w:p>
    <w:p w14:paraId="1EF0189D" w14:textId="186CD337" w:rsidR="00615EB1" w:rsidRDefault="00615EB1" w:rsidP="00BF744B">
      <w:pPr>
        <w:pStyle w:val="ListBullet"/>
      </w:pPr>
      <w:r>
        <w:rPr>
          <w:rFonts w:hint="eastAsia"/>
        </w:rPr>
        <w:t>Also enter the second and third numbers</w:t>
      </w:r>
      <w:r w:rsidR="00C029B2">
        <w:t xml:space="preserve"> </w:t>
      </w:r>
      <w:r>
        <w:t>and confirm the numbers with</w:t>
      </w:r>
      <w:r w:rsidR="00C029B2">
        <w:t xml:space="preserve"> </w:t>
      </w:r>
      <w:r>
        <w:t xml:space="preserve">the </w:t>
      </w:r>
      <w:r w:rsidRPr="00C029B2">
        <w:rPr>
          <w:b/>
        </w:rPr>
        <w:t>Start/Stop</w:t>
      </w:r>
      <w:r>
        <w:t xml:space="preserve"> sensor.</w:t>
      </w:r>
    </w:p>
    <w:p w14:paraId="4DBE4AA3" w14:textId="366F3E7E" w:rsidR="00615EB1" w:rsidRDefault="00615EB1" w:rsidP="00615EB1">
      <w:r>
        <w:t>The lock is released and a wash programme</w:t>
      </w:r>
      <w:r w:rsidR="00C029B2">
        <w:t xml:space="preserve"> </w:t>
      </w:r>
      <w:r>
        <w:t>can now be selected and started.</w:t>
      </w:r>
    </w:p>
    <w:p w14:paraId="40302D19" w14:textId="3064516A" w:rsidR="00615EB1" w:rsidRDefault="00C029B2" w:rsidP="00C029B2">
      <w:pPr>
        <w:pStyle w:val="Heading3"/>
      </w:pPr>
      <w:bookmarkStart w:id="145" w:name="_Toc43468148"/>
      <w:r>
        <w:rPr>
          <w:rFonts w:hint="eastAsia"/>
        </w:rPr>
        <w:t>P</w:t>
      </w:r>
      <w:r>
        <w:t xml:space="preserve">22 </w:t>
      </w:r>
      <w:r w:rsidR="00615EB1">
        <w:rPr>
          <w:rFonts w:hint="eastAsia"/>
        </w:rPr>
        <w:t>Control panel switch-off</w:t>
      </w:r>
      <w:r>
        <w:t xml:space="preserve"> </w:t>
      </w:r>
      <w:r w:rsidR="00615EB1">
        <w:t>status</w:t>
      </w:r>
      <w:bookmarkEnd w:id="145"/>
    </w:p>
    <w:p w14:paraId="295449F8" w14:textId="43CCE0F4" w:rsidR="00615EB1" w:rsidRDefault="00C029B2" w:rsidP="00615EB1">
      <w:r>
        <w:rPr>
          <w:b/>
        </w:rPr>
        <w:t xml:space="preserve">Note: </w:t>
      </w:r>
      <w:r w:rsidR="00615EB1">
        <w:t>To save energy the time display and</w:t>
      </w:r>
      <w:r>
        <w:t xml:space="preserve"> </w:t>
      </w:r>
      <w:r w:rsidR="00615EB1">
        <w:t>sensors will go out after 10 minutes,</w:t>
      </w:r>
      <w:r>
        <w:t xml:space="preserve"> </w:t>
      </w:r>
      <w:r w:rsidR="00615EB1">
        <w:t xml:space="preserve">and only the </w:t>
      </w:r>
      <w:r w:rsidR="00615EB1" w:rsidRPr="00C029B2">
        <w:rPr>
          <w:b/>
        </w:rPr>
        <w:t>Start/Stop</w:t>
      </w:r>
      <w:r w:rsidR="00615EB1">
        <w:t xml:space="preserve"> sensor will</w:t>
      </w:r>
      <w:r>
        <w:t xml:space="preserve"> </w:t>
      </w:r>
      <w:r w:rsidR="00615EB1">
        <w:t>flash slowly.</w:t>
      </w:r>
    </w:p>
    <w:p w14:paraId="21A673F4" w14:textId="25DEB786" w:rsidR="00615EB1" w:rsidRPr="00C029B2" w:rsidRDefault="00615EB1" w:rsidP="00615EB1">
      <w:pPr>
        <w:rPr>
          <w:b/>
        </w:rPr>
      </w:pPr>
      <w:r w:rsidRPr="00C029B2">
        <w:rPr>
          <w:b/>
        </w:rPr>
        <w:t>Options</w:t>
      </w:r>
    </w:p>
    <w:p w14:paraId="09BB2EB6" w14:textId="480A9A67" w:rsidR="00615EB1" w:rsidRDefault="00C029B2" w:rsidP="00615EB1">
      <w:r>
        <w:rPr>
          <w:rFonts w:hint="eastAsia"/>
          <w:b/>
        </w:rPr>
        <w:t>-</w:t>
      </w:r>
      <w:r>
        <w:rPr>
          <w:b/>
        </w:rPr>
        <w:t xml:space="preserve">00 </w:t>
      </w:r>
      <w:r w:rsidR="00615EB1">
        <w:rPr>
          <w:rFonts w:hint="eastAsia"/>
        </w:rPr>
        <w:t>= Off</w:t>
      </w:r>
    </w:p>
    <w:p w14:paraId="5FCBB3F8" w14:textId="77777777" w:rsidR="00C029B2" w:rsidRDefault="00615EB1" w:rsidP="00615EB1">
      <w:r>
        <w:t>The time display and sensors</w:t>
      </w:r>
      <w:r w:rsidR="00C029B2">
        <w:t xml:space="preserve"> </w:t>
      </w:r>
      <w:r>
        <w:t>will remain lit up while the</w:t>
      </w:r>
      <w:r w:rsidR="00C029B2">
        <w:t xml:space="preserve"> </w:t>
      </w:r>
      <w:r>
        <w:t>washing machine is switched</w:t>
      </w:r>
      <w:r w:rsidR="00C029B2">
        <w:t xml:space="preserve"> </w:t>
      </w:r>
      <w:r>
        <w:rPr>
          <w:rFonts w:hint="eastAsia"/>
        </w:rPr>
        <w:t>on</w:t>
      </w:r>
    </w:p>
    <w:p w14:paraId="62B11076" w14:textId="2E58C1CA" w:rsidR="00615EB1" w:rsidRPr="00703F60" w:rsidRDefault="00C029B2" w:rsidP="00615EB1">
      <w:r>
        <w:rPr>
          <w:b/>
        </w:rPr>
        <w:t>-01</w:t>
      </w:r>
      <w:r w:rsidR="00615EB1">
        <w:rPr>
          <w:rFonts w:hint="eastAsia"/>
        </w:rPr>
        <w:t xml:space="preserve"> = </w:t>
      </w:r>
      <w:r w:rsidR="00615EB1" w:rsidRPr="00703F60">
        <w:rPr>
          <w:rFonts w:hint="eastAsia"/>
        </w:rPr>
        <w:t>On (factory default setting)</w:t>
      </w:r>
    </w:p>
    <w:p w14:paraId="01CC3358" w14:textId="193C3804" w:rsidR="00615EB1" w:rsidRDefault="00615EB1" w:rsidP="00615EB1">
      <w:r>
        <w:t>The time display and sensors</w:t>
      </w:r>
      <w:r w:rsidR="00C029B2">
        <w:t xml:space="preserve"> </w:t>
      </w:r>
      <w:r>
        <w:t>will switch off after 10 minutes</w:t>
      </w:r>
      <w:r w:rsidR="00C029B2">
        <w:t xml:space="preserve"> </w:t>
      </w:r>
      <w:r>
        <w:t>if the programme is started.</w:t>
      </w:r>
    </w:p>
    <w:p w14:paraId="6CDD124B" w14:textId="29F98E7B" w:rsidR="00615EB1" w:rsidRDefault="00615EB1" w:rsidP="00615EB1">
      <w:r>
        <w:t>However; the time display and</w:t>
      </w:r>
      <w:r w:rsidR="00C029B2">
        <w:t xml:space="preserve"> </w:t>
      </w:r>
      <w:r>
        <w:t>sensors will remain lit up for</w:t>
      </w:r>
      <w:r w:rsidR="00C029B2">
        <w:t xml:space="preserve"> </w:t>
      </w:r>
      <w:r>
        <w:t>10 minutes after a delay start</w:t>
      </w:r>
      <w:r w:rsidR="00C029B2">
        <w:t xml:space="preserve"> </w:t>
      </w:r>
      <w:r>
        <w:t>time has elapsed, after the end</w:t>
      </w:r>
      <w:r w:rsidR="00C029B2">
        <w:t xml:space="preserve"> </w:t>
      </w:r>
      <w:r>
        <w:t>of the programme or at the end</w:t>
      </w:r>
      <w:r w:rsidR="00C029B2">
        <w:t xml:space="preserve"> </w:t>
      </w:r>
      <w:r>
        <w:t>of the anti-crease phase.</w:t>
      </w:r>
    </w:p>
    <w:p w14:paraId="7E51D070" w14:textId="146BF643" w:rsidR="00C029B2" w:rsidRDefault="00C029B2" w:rsidP="00C029B2">
      <w:pPr>
        <w:pStyle w:val="Heading3"/>
      </w:pPr>
      <w:bookmarkStart w:id="146" w:name="_Toc43468149"/>
      <w:r>
        <w:rPr>
          <w:rFonts w:hint="eastAsia"/>
        </w:rPr>
        <w:t>P</w:t>
      </w:r>
      <w:r>
        <w:t xml:space="preserve">24 </w:t>
      </w:r>
      <w:r>
        <w:rPr>
          <w:rFonts w:hint="eastAsia"/>
        </w:rPr>
        <w:t>Memory</w:t>
      </w:r>
      <w:bookmarkEnd w:id="146"/>
    </w:p>
    <w:p w14:paraId="426BB505" w14:textId="10BACFA5" w:rsidR="00C029B2" w:rsidRDefault="00BF744B" w:rsidP="00C029B2">
      <w:r>
        <w:rPr>
          <w:b/>
        </w:rPr>
        <w:t xml:space="preserve">Note: </w:t>
      </w:r>
      <w:r w:rsidR="00C029B2">
        <w:t>The washing machine will save the</w:t>
      </w:r>
      <w:r>
        <w:t xml:space="preserve"> </w:t>
      </w:r>
      <w:r w:rsidR="00C029B2">
        <w:t>last settings (temperature, spin speed</w:t>
      </w:r>
      <w:r>
        <w:t xml:space="preserve"> </w:t>
      </w:r>
      <w:r w:rsidR="00C029B2">
        <w:t>and some of the extras) selected for a</w:t>
      </w:r>
      <w:r>
        <w:t xml:space="preserve"> </w:t>
      </w:r>
      <w:r w:rsidR="00C029B2">
        <w:t>programme after the programme has</w:t>
      </w:r>
      <w:r>
        <w:t xml:space="preserve"> </w:t>
      </w:r>
      <w:r w:rsidR="00C029B2">
        <w:t>started.</w:t>
      </w:r>
    </w:p>
    <w:p w14:paraId="0F346109" w14:textId="53B7D4C8" w:rsidR="00C029B2" w:rsidRDefault="00C029B2" w:rsidP="00C029B2">
      <w:r>
        <w:t>When this programme is chosen again,</w:t>
      </w:r>
      <w:r w:rsidR="00BF744B">
        <w:t xml:space="preserve"> </w:t>
      </w:r>
      <w:r>
        <w:t>these saved settings will appear in the</w:t>
      </w:r>
      <w:r w:rsidR="00BF744B">
        <w:t xml:space="preserve"> </w:t>
      </w:r>
      <w:r>
        <w:t>display.</w:t>
      </w:r>
    </w:p>
    <w:p w14:paraId="677B4420" w14:textId="4E6AE328" w:rsidR="00C029B2" w:rsidRPr="00BF744B" w:rsidRDefault="00C029B2" w:rsidP="00C029B2">
      <w:pPr>
        <w:rPr>
          <w:b/>
        </w:rPr>
      </w:pPr>
      <w:r w:rsidRPr="00BF744B">
        <w:rPr>
          <w:b/>
        </w:rPr>
        <w:t>Options</w:t>
      </w:r>
    </w:p>
    <w:p w14:paraId="2393298F" w14:textId="77777777" w:rsidR="00BF744B" w:rsidRPr="00703F60" w:rsidRDefault="00BF744B" w:rsidP="00C029B2">
      <w:r>
        <w:rPr>
          <w:rFonts w:hint="eastAsia"/>
          <w:b/>
        </w:rPr>
        <w:t>-</w:t>
      </w:r>
      <w:r>
        <w:rPr>
          <w:b/>
        </w:rPr>
        <w:t xml:space="preserve">00 </w:t>
      </w:r>
      <w:r w:rsidR="00C029B2">
        <w:rPr>
          <w:rFonts w:hint="eastAsia"/>
        </w:rPr>
        <w:t xml:space="preserve">= Memory is </w:t>
      </w:r>
      <w:r w:rsidR="00C029B2" w:rsidRPr="00703F60">
        <w:rPr>
          <w:rFonts w:hint="eastAsia"/>
        </w:rPr>
        <w:t>switched off (factory</w:t>
      </w:r>
      <w:r w:rsidRPr="00703F60">
        <w:t xml:space="preserve"> </w:t>
      </w:r>
      <w:r w:rsidR="00C029B2" w:rsidRPr="00703F60">
        <w:rPr>
          <w:rFonts w:hint="eastAsia"/>
        </w:rPr>
        <w:t xml:space="preserve">default setting) </w:t>
      </w:r>
    </w:p>
    <w:p w14:paraId="0CF3710B" w14:textId="71670833" w:rsidR="00C029B2" w:rsidRDefault="00BF744B" w:rsidP="00C029B2">
      <w:r>
        <w:rPr>
          <w:b/>
        </w:rPr>
        <w:t xml:space="preserve">-01 </w:t>
      </w:r>
      <w:r w:rsidR="00C029B2">
        <w:rPr>
          <w:rFonts w:hint="eastAsia"/>
        </w:rPr>
        <w:t>= Memory is switched on</w:t>
      </w:r>
    </w:p>
    <w:p w14:paraId="72446545" w14:textId="2F70125D" w:rsidR="00C029B2" w:rsidRDefault="00BF744B" w:rsidP="00BF744B">
      <w:pPr>
        <w:pStyle w:val="Heading3"/>
      </w:pPr>
      <w:bookmarkStart w:id="147" w:name="_Toc43468150"/>
      <w:r>
        <w:rPr>
          <w:rFonts w:hint="eastAsia"/>
        </w:rPr>
        <w:t>P</w:t>
      </w:r>
      <w:r>
        <w:t xml:space="preserve">26 </w:t>
      </w:r>
      <w:r w:rsidR="00C029B2">
        <w:rPr>
          <w:rFonts w:hint="eastAsia"/>
        </w:rPr>
        <w:t>Longer pre-wash Cottons</w:t>
      </w:r>
      <w:bookmarkEnd w:id="147"/>
    </w:p>
    <w:p w14:paraId="7A10B8C6" w14:textId="15F81735" w:rsidR="00C029B2" w:rsidRDefault="00BF744B" w:rsidP="00C029B2">
      <w:r>
        <w:rPr>
          <w:b/>
        </w:rPr>
        <w:t xml:space="preserve">Note: </w:t>
      </w:r>
      <w:r w:rsidR="00C029B2">
        <w:t>If you require a longer pre-wash you</w:t>
      </w:r>
      <w:r>
        <w:t xml:space="preserve"> </w:t>
      </w:r>
      <w:r w:rsidR="00C029B2">
        <w:t>can extend the pre-wash time.</w:t>
      </w:r>
    </w:p>
    <w:p w14:paraId="6E8D8075" w14:textId="77777777" w:rsidR="00C029B2" w:rsidRPr="00BF744B" w:rsidRDefault="00C029B2" w:rsidP="00C029B2">
      <w:pPr>
        <w:rPr>
          <w:b/>
        </w:rPr>
      </w:pPr>
      <w:r w:rsidRPr="00BF744B">
        <w:rPr>
          <w:b/>
        </w:rPr>
        <w:t>Options</w:t>
      </w:r>
    </w:p>
    <w:p w14:paraId="346E05D7" w14:textId="77777777" w:rsidR="00BF744B" w:rsidRPr="00703F60" w:rsidRDefault="00BF744B" w:rsidP="00C029B2">
      <w:r>
        <w:rPr>
          <w:rFonts w:hint="eastAsia"/>
          <w:b/>
        </w:rPr>
        <w:t>-</w:t>
      </w:r>
      <w:r>
        <w:rPr>
          <w:b/>
        </w:rPr>
        <w:t xml:space="preserve">00 </w:t>
      </w:r>
      <w:r w:rsidR="00C029B2">
        <w:rPr>
          <w:rFonts w:hint="eastAsia"/>
        </w:rPr>
        <w:t xml:space="preserve">= </w:t>
      </w:r>
      <w:r w:rsidR="00C029B2" w:rsidRPr="00BF744B">
        <w:rPr>
          <w:rFonts w:hint="eastAsia"/>
          <w:b/>
        </w:rPr>
        <w:t>No</w:t>
      </w:r>
      <w:r w:rsidR="00C029B2">
        <w:rPr>
          <w:rFonts w:hint="eastAsia"/>
        </w:rPr>
        <w:t xml:space="preserve"> increase in the pre-wash</w:t>
      </w:r>
      <w:r>
        <w:t xml:space="preserve"> </w:t>
      </w:r>
      <w:r w:rsidR="00C029B2" w:rsidRPr="00703F60">
        <w:rPr>
          <w:rFonts w:hint="eastAsia"/>
        </w:rPr>
        <w:t xml:space="preserve">time (factory default setting) </w:t>
      </w:r>
    </w:p>
    <w:p w14:paraId="5D0F4B83" w14:textId="77777777" w:rsidR="00BF744B" w:rsidRDefault="00BF744B" w:rsidP="00984DF7">
      <w:pPr>
        <w:spacing w:before="240"/>
      </w:pPr>
      <w:r>
        <w:rPr>
          <w:rFonts w:hint="eastAsia"/>
          <w:b/>
        </w:rPr>
        <w:t>-</w:t>
      </w:r>
      <w:r>
        <w:rPr>
          <w:b/>
        </w:rPr>
        <w:t xml:space="preserve">01 </w:t>
      </w:r>
      <w:r w:rsidR="00C029B2">
        <w:rPr>
          <w:rFonts w:hint="eastAsia"/>
        </w:rPr>
        <w:t xml:space="preserve">= </w:t>
      </w:r>
      <w:r w:rsidR="00C029B2" w:rsidRPr="00BF744B">
        <w:rPr>
          <w:rFonts w:hint="eastAsia"/>
          <w:b/>
        </w:rPr>
        <w:t>+ 6 minutes</w:t>
      </w:r>
      <w:r w:rsidR="00C029B2">
        <w:rPr>
          <w:rFonts w:hint="eastAsia"/>
        </w:rPr>
        <w:t xml:space="preserve"> increase in the</w:t>
      </w:r>
      <w:r>
        <w:t xml:space="preserve"> </w:t>
      </w:r>
      <w:r w:rsidR="00C029B2">
        <w:rPr>
          <w:rFonts w:hint="eastAsia"/>
        </w:rPr>
        <w:t>pre-wash time</w:t>
      </w:r>
    </w:p>
    <w:p w14:paraId="0EB00A48" w14:textId="77777777" w:rsidR="00BF744B" w:rsidRDefault="00BF744B" w:rsidP="00984DF7">
      <w:pPr>
        <w:spacing w:before="240"/>
      </w:pPr>
      <w:r>
        <w:rPr>
          <w:b/>
        </w:rPr>
        <w:t xml:space="preserve">-02 </w:t>
      </w:r>
      <w:r w:rsidR="00C029B2">
        <w:rPr>
          <w:rFonts w:hint="eastAsia"/>
        </w:rPr>
        <w:t xml:space="preserve">= </w:t>
      </w:r>
      <w:r w:rsidR="00C029B2" w:rsidRPr="00BF744B">
        <w:rPr>
          <w:rFonts w:hint="eastAsia"/>
          <w:b/>
        </w:rPr>
        <w:t>+ 9 minutes</w:t>
      </w:r>
      <w:r w:rsidR="00C029B2">
        <w:rPr>
          <w:rFonts w:hint="eastAsia"/>
        </w:rPr>
        <w:t xml:space="preserve"> increase in the</w:t>
      </w:r>
      <w:r>
        <w:t xml:space="preserve"> </w:t>
      </w:r>
      <w:r w:rsidR="00C029B2">
        <w:rPr>
          <w:rFonts w:hint="eastAsia"/>
        </w:rPr>
        <w:t>pre-wash time</w:t>
      </w:r>
    </w:p>
    <w:p w14:paraId="497F7102" w14:textId="23D16401" w:rsidR="00C029B2" w:rsidRDefault="00BF744B" w:rsidP="00984DF7">
      <w:pPr>
        <w:spacing w:before="240"/>
      </w:pPr>
      <w:r>
        <w:rPr>
          <w:b/>
        </w:rPr>
        <w:t xml:space="preserve">-03 </w:t>
      </w:r>
      <w:r w:rsidR="00C029B2">
        <w:rPr>
          <w:rFonts w:hint="eastAsia"/>
        </w:rPr>
        <w:t xml:space="preserve">= </w:t>
      </w:r>
      <w:r w:rsidR="00C029B2" w:rsidRPr="00BF744B">
        <w:rPr>
          <w:rFonts w:hint="eastAsia"/>
          <w:b/>
        </w:rPr>
        <w:t>+ 12 minutes</w:t>
      </w:r>
      <w:r w:rsidR="00C029B2">
        <w:rPr>
          <w:rFonts w:hint="eastAsia"/>
        </w:rPr>
        <w:t xml:space="preserve"> increase in the</w:t>
      </w:r>
      <w:r>
        <w:t xml:space="preserve"> </w:t>
      </w:r>
      <w:r w:rsidR="00C029B2">
        <w:t>pre-wash time</w:t>
      </w:r>
    </w:p>
    <w:p w14:paraId="391F252E" w14:textId="07A54787" w:rsidR="00C029B2" w:rsidRDefault="00BF744B" w:rsidP="00BF744B">
      <w:pPr>
        <w:pStyle w:val="Heading3"/>
      </w:pPr>
      <w:bookmarkStart w:id="148" w:name="_Toc43468151"/>
      <w:r>
        <w:rPr>
          <w:rFonts w:hint="eastAsia"/>
        </w:rPr>
        <w:t>P</w:t>
      </w:r>
      <w:r>
        <w:t xml:space="preserve">27 </w:t>
      </w:r>
      <w:r w:rsidR="00C029B2">
        <w:rPr>
          <w:rFonts w:hint="eastAsia"/>
        </w:rPr>
        <w:t>Soak duration</w:t>
      </w:r>
      <w:bookmarkEnd w:id="148"/>
    </w:p>
    <w:p w14:paraId="27595E94" w14:textId="308294F0" w:rsidR="00C029B2" w:rsidRDefault="00BF744B" w:rsidP="00C029B2">
      <w:r>
        <w:rPr>
          <w:b/>
        </w:rPr>
        <w:t xml:space="preserve">Note: </w:t>
      </w:r>
      <w:r w:rsidR="00C029B2">
        <w:t>You can set a duration for the soak</w:t>
      </w:r>
      <w:r>
        <w:t xml:space="preserve"> </w:t>
      </w:r>
      <w:r w:rsidR="00C029B2">
        <w:t>process of between 30 minutes and</w:t>
      </w:r>
      <w:r>
        <w:t xml:space="preserve"> </w:t>
      </w:r>
      <w:r w:rsidR="00C029B2">
        <w:t>two hours.</w:t>
      </w:r>
    </w:p>
    <w:p w14:paraId="66C84D6E" w14:textId="3E711768" w:rsidR="00C029B2" w:rsidRDefault="00C029B2" w:rsidP="00C029B2">
      <w:r>
        <w:t>You can select the duration in 30 minute</w:t>
      </w:r>
      <w:r w:rsidR="00BF744B">
        <w:t xml:space="preserve"> </w:t>
      </w:r>
      <w:r>
        <w:t xml:space="preserve">increments. When the </w:t>
      </w:r>
      <w:r w:rsidRPr="00BF744B">
        <w:rPr>
          <w:b/>
        </w:rPr>
        <w:t>Soak</w:t>
      </w:r>
      <w:r>
        <w:t xml:space="preserve"> Extra option</w:t>
      </w:r>
      <w:r w:rsidR="00BF744B">
        <w:t xml:space="preserve"> </w:t>
      </w:r>
      <w:r>
        <w:t>is selected the laundry will be soaked</w:t>
      </w:r>
      <w:r w:rsidR="00BF744B">
        <w:t xml:space="preserve"> </w:t>
      </w:r>
      <w:r>
        <w:t>for the duration selected.</w:t>
      </w:r>
    </w:p>
    <w:p w14:paraId="2D4F7457" w14:textId="139BB99D" w:rsidR="00C029B2" w:rsidRPr="00BF744B" w:rsidRDefault="00C029B2" w:rsidP="00C029B2">
      <w:pPr>
        <w:rPr>
          <w:b/>
        </w:rPr>
      </w:pPr>
      <w:r w:rsidRPr="00BF744B">
        <w:rPr>
          <w:b/>
        </w:rPr>
        <w:t>Options</w:t>
      </w:r>
    </w:p>
    <w:p w14:paraId="1E0FE3ED" w14:textId="77777777" w:rsidR="00BF744B" w:rsidRPr="00703F60" w:rsidRDefault="00BF744B" w:rsidP="00C029B2">
      <w:r>
        <w:rPr>
          <w:rFonts w:hint="eastAsia"/>
          <w:b/>
        </w:rPr>
        <w:t>-</w:t>
      </w:r>
      <w:r>
        <w:rPr>
          <w:b/>
        </w:rPr>
        <w:t xml:space="preserve">01 </w:t>
      </w:r>
      <w:r w:rsidR="00C029B2">
        <w:rPr>
          <w:rFonts w:hint="eastAsia"/>
        </w:rPr>
        <w:t xml:space="preserve">= </w:t>
      </w:r>
      <w:r w:rsidR="00C029B2" w:rsidRPr="00BF744B">
        <w:rPr>
          <w:rFonts w:hint="eastAsia"/>
          <w:b/>
        </w:rPr>
        <w:t>30 minutes</w:t>
      </w:r>
      <w:r w:rsidR="00C029B2">
        <w:rPr>
          <w:rFonts w:hint="eastAsia"/>
        </w:rPr>
        <w:t xml:space="preserve"> soak </w:t>
      </w:r>
      <w:r w:rsidR="00C029B2" w:rsidRPr="00703F60">
        <w:rPr>
          <w:rFonts w:hint="eastAsia"/>
        </w:rPr>
        <w:t>duration</w:t>
      </w:r>
      <w:r w:rsidRPr="00703F60">
        <w:t xml:space="preserve"> </w:t>
      </w:r>
      <w:r w:rsidR="00C029B2" w:rsidRPr="00703F60">
        <w:rPr>
          <w:rFonts w:hint="eastAsia"/>
        </w:rPr>
        <w:t>(factory default setting)</w:t>
      </w:r>
    </w:p>
    <w:p w14:paraId="5F4DED33" w14:textId="77777777" w:rsidR="00BF744B" w:rsidRDefault="00BF744B" w:rsidP="00984DF7">
      <w:pPr>
        <w:spacing w:before="240"/>
      </w:pPr>
      <w:r>
        <w:rPr>
          <w:b/>
        </w:rPr>
        <w:t xml:space="preserve">-02 </w:t>
      </w:r>
      <w:r w:rsidR="00C029B2">
        <w:rPr>
          <w:rFonts w:hint="eastAsia"/>
        </w:rPr>
        <w:t xml:space="preserve">= </w:t>
      </w:r>
      <w:r w:rsidR="00C029B2" w:rsidRPr="00BF744B">
        <w:rPr>
          <w:rFonts w:hint="eastAsia"/>
          <w:b/>
        </w:rPr>
        <w:t>1 hour</w:t>
      </w:r>
      <w:r w:rsidR="00C029B2">
        <w:rPr>
          <w:rFonts w:hint="eastAsia"/>
        </w:rPr>
        <w:t xml:space="preserve"> soak duration</w:t>
      </w:r>
    </w:p>
    <w:p w14:paraId="1207000E" w14:textId="2781D797" w:rsidR="00C029B2" w:rsidRDefault="00BF744B" w:rsidP="00984DF7">
      <w:pPr>
        <w:spacing w:before="240"/>
      </w:pPr>
      <w:r>
        <w:rPr>
          <w:b/>
        </w:rPr>
        <w:t xml:space="preserve">-03 </w:t>
      </w:r>
      <w:r w:rsidR="00C029B2">
        <w:rPr>
          <w:rFonts w:hint="eastAsia"/>
        </w:rPr>
        <w:t xml:space="preserve">= </w:t>
      </w:r>
      <w:r w:rsidR="00C029B2" w:rsidRPr="00BF744B">
        <w:rPr>
          <w:rFonts w:hint="eastAsia"/>
          <w:b/>
        </w:rPr>
        <w:t>1 hour 30 minutes</w:t>
      </w:r>
      <w:r w:rsidR="00C029B2">
        <w:rPr>
          <w:rFonts w:hint="eastAsia"/>
        </w:rPr>
        <w:t xml:space="preserve"> soak duration</w:t>
      </w:r>
    </w:p>
    <w:p w14:paraId="3199E331" w14:textId="2992A04A" w:rsidR="00C029B2" w:rsidRDefault="00BF744B" w:rsidP="00984DF7">
      <w:pPr>
        <w:spacing w:before="240"/>
      </w:pPr>
      <w:r>
        <w:rPr>
          <w:rFonts w:hint="eastAsia"/>
          <w:b/>
        </w:rPr>
        <w:t>-</w:t>
      </w:r>
      <w:r>
        <w:rPr>
          <w:b/>
        </w:rPr>
        <w:t xml:space="preserve">04 </w:t>
      </w:r>
      <w:r w:rsidR="00C029B2">
        <w:rPr>
          <w:rFonts w:hint="eastAsia"/>
        </w:rPr>
        <w:t xml:space="preserve">= </w:t>
      </w:r>
      <w:r w:rsidR="00C029B2" w:rsidRPr="00BF744B">
        <w:rPr>
          <w:rFonts w:hint="eastAsia"/>
          <w:b/>
        </w:rPr>
        <w:t>2 hours</w:t>
      </w:r>
      <w:r w:rsidR="00C029B2">
        <w:rPr>
          <w:rFonts w:hint="eastAsia"/>
        </w:rPr>
        <w:t xml:space="preserve"> soak duration</w:t>
      </w:r>
    </w:p>
    <w:p w14:paraId="77AD9AED" w14:textId="50B73C44" w:rsidR="00C029B2" w:rsidRDefault="00BF744B" w:rsidP="00BF744B">
      <w:pPr>
        <w:pStyle w:val="Heading3"/>
      </w:pPr>
      <w:bookmarkStart w:id="149" w:name="_Toc43468152"/>
      <w:r>
        <w:rPr>
          <w:rFonts w:hint="eastAsia"/>
        </w:rPr>
        <w:t>P</w:t>
      </w:r>
      <w:r>
        <w:t xml:space="preserve">28 </w:t>
      </w:r>
      <w:r w:rsidR="00C029B2">
        <w:rPr>
          <w:rFonts w:hint="eastAsia"/>
        </w:rPr>
        <w:t>Gentle action</w:t>
      </w:r>
      <w:bookmarkEnd w:id="149"/>
    </w:p>
    <w:p w14:paraId="2BF33192" w14:textId="4BAECD93" w:rsidR="00C029B2" w:rsidRDefault="00BF744B" w:rsidP="00C029B2">
      <w:r>
        <w:rPr>
          <w:b/>
        </w:rPr>
        <w:t xml:space="preserve">Note: </w:t>
      </w:r>
      <w:r w:rsidR="00C029B2">
        <w:t>Activating gentle action reduces the</w:t>
      </w:r>
      <w:r>
        <w:t xml:space="preserve"> </w:t>
      </w:r>
      <w:r w:rsidR="00C029B2">
        <w:t>drum action and is suitable for washing</w:t>
      </w:r>
      <w:r>
        <w:t xml:space="preserve"> </w:t>
      </w:r>
      <w:r w:rsidR="00C029B2">
        <w:t>lightly soiled items more gently.</w:t>
      </w:r>
    </w:p>
    <w:p w14:paraId="36A40128" w14:textId="37DA4B33" w:rsidR="00C029B2" w:rsidRDefault="00C029B2" w:rsidP="00C029B2">
      <w:r>
        <w:t>Gentle action can be activated for the</w:t>
      </w:r>
      <w:r w:rsidR="00BF744B">
        <w:t xml:space="preserve"> </w:t>
      </w:r>
      <w:r w:rsidRPr="00BF744B">
        <w:rPr>
          <w:b/>
        </w:rPr>
        <w:t>Cottons</w:t>
      </w:r>
      <w:r>
        <w:t xml:space="preserve"> and </w:t>
      </w:r>
      <w:r w:rsidRPr="00BF744B">
        <w:rPr>
          <w:b/>
        </w:rPr>
        <w:t>Minimum iron</w:t>
      </w:r>
      <w:r>
        <w:t xml:space="preserve"> programmes.</w:t>
      </w:r>
    </w:p>
    <w:p w14:paraId="4CCD3B5D" w14:textId="4C83B4F9" w:rsidR="00C029B2" w:rsidRPr="00BF744B" w:rsidRDefault="00C029B2" w:rsidP="00C029B2">
      <w:pPr>
        <w:rPr>
          <w:b/>
        </w:rPr>
      </w:pPr>
      <w:r w:rsidRPr="00BF744B">
        <w:rPr>
          <w:b/>
        </w:rPr>
        <w:t>Options</w:t>
      </w:r>
    </w:p>
    <w:p w14:paraId="5C508808" w14:textId="14E6DEEB" w:rsidR="00BF744B" w:rsidRPr="00703F60" w:rsidRDefault="00BF744B" w:rsidP="00C029B2">
      <w:r>
        <w:rPr>
          <w:rFonts w:hint="eastAsia"/>
          <w:b/>
        </w:rPr>
        <w:t>-</w:t>
      </w:r>
      <w:r>
        <w:rPr>
          <w:b/>
        </w:rPr>
        <w:t xml:space="preserve">00 </w:t>
      </w:r>
      <w:r w:rsidR="00C029B2">
        <w:rPr>
          <w:rFonts w:hint="eastAsia"/>
        </w:rPr>
        <w:t xml:space="preserve">= Gentle action is </w:t>
      </w:r>
      <w:r w:rsidR="00C029B2" w:rsidRPr="00703F60">
        <w:rPr>
          <w:rFonts w:hint="eastAsia"/>
        </w:rPr>
        <w:t>switched off</w:t>
      </w:r>
      <w:r w:rsidRPr="00703F60">
        <w:t xml:space="preserve"> </w:t>
      </w:r>
      <w:r w:rsidR="00C029B2" w:rsidRPr="00703F60">
        <w:rPr>
          <w:rFonts w:hint="eastAsia"/>
        </w:rPr>
        <w:t>(factory default setting)</w:t>
      </w:r>
    </w:p>
    <w:p w14:paraId="3E3C94A1" w14:textId="4C316EA0" w:rsidR="00C029B2" w:rsidRDefault="00BF744B" w:rsidP="00984DF7">
      <w:pPr>
        <w:spacing w:before="240"/>
      </w:pPr>
      <w:r>
        <w:rPr>
          <w:b/>
        </w:rPr>
        <w:t xml:space="preserve">-01 </w:t>
      </w:r>
      <w:r w:rsidR="00C029B2">
        <w:rPr>
          <w:rFonts w:hint="eastAsia"/>
        </w:rPr>
        <w:t>= Gentle action rhythm is</w:t>
      </w:r>
      <w:r>
        <w:t xml:space="preserve"> </w:t>
      </w:r>
      <w:r w:rsidR="00C029B2">
        <w:t>switched on</w:t>
      </w:r>
    </w:p>
    <w:p w14:paraId="6D186C96" w14:textId="691AB148" w:rsidR="00BF744B" w:rsidRDefault="00BF744B" w:rsidP="00BF744B">
      <w:pPr>
        <w:pStyle w:val="Heading3"/>
      </w:pPr>
      <w:bookmarkStart w:id="150" w:name="_Toc43468153"/>
      <w:r>
        <w:rPr>
          <w:rFonts w:hint="eastAsia"/>
        </w:rPr>
        <w:t>P</w:t>
      </w:r>
      <w:r>
        <w:t xml:space="preserve">29 </w:t>
      </w:r>
      <w:r>
        <w:rPr>
          <w:rFonts w:hint="eastAsia"/>
        </w:rPr>
        <w:t>Reduce temperature</w:t>
      </w:r>
      <w:bookmarkEnd w:id="150"/>
    </w:p>
    <w:p w14:paraId="45E112BF" w14:textId="7C55B194" w:rsidR="00BF744B" w:rsidRDefault="00BF744B" w:rsidP="00BF744B">
      <w:r>
        <w:rPr>
          <w:b/>
        </w:rPr>
        <w:t xml:space="preserve">Note: </w:t>
      </w:r>
      <w:r>
        <w:t>The boiling point for water is lower at high altitudes. In order to avoid water boiling, Miele recommend activating the reduce temperature setting at altitudes of more than 2000 m above sea level. The maximum temperature is reduced to 80 °C even when a higher</w:t>
      </w:r>
      <w:r w:rsidR="00EA2DB3">
        <w:t xml:space="preserve"> </w:t>
      </w:r>
      <w:r>
        <w:t>temperature is selected.</w:t>
      </w:r>
    </w:p>
    <w:p w14:paraId="6698F86F" w14:textId="1FD0FE01" w:rsidR="00BF744B" w:rsidRPr="00BF744B" w:rsidRDefault="00BF744B" w:rsidP="00BF744B">
      <w:pPr>
        <w:rPr>
          <w:b/>
        </w:rPr>
      </w:pPr>
      <w:r w:rsidRPr="00BF744B">
        <w:rPr>
          <w:b/>
        </w:rPr>
        <w:t>Options</w:t>
      </w:r>
    </w:p>
    <w:p w14:paraId="6A9068C1" w14:textId="49D20EB4" w:rsidR="00BF744B" w:rsidRDefault="00BF744B" w:rsidP="00506D27">
      <w:pPr>
        <w:ind w:left="851" w:hanging="851"/>
      </w:pPr>
      <w:r>
        <w:rPr>
          <w:rFonts w:hint="eastAsia"/>
          <w:b/>
        </w:rPr>
        <w:t>-</w:t>
      </w:r>
      <w:r>
        <w:rPr>
          <w:b/>
        </w:rPr>
        <w:t xml:space="preserve">00 </w:t>
      </w:r>
      <w:r>
        <w:rPr>
          <w:rFonts w:hint="eastAsia"/>
        </w:rPr>
        <w:t>= The reduce temperature setting</w:t>
      </w:r>
      <w:r>
        <w:t xml:space="preserve"> is switched off </w:t>
      </w:r>
      <w:r w:rsidR="00506D27">
        <w:br/>
      </w:r>
      <w:r>
        <w:t>(factory default</w:t>
      </w:r>
      <w:r w:rsidR="00EA2DB3">
        <w:t xml:space="preserve"> </w:t>
      </w:r>
      <w:r>
        <w:rPr>
          <w:rFonts w:hint="eastAsia"/>
        </w:rPr>
        <w:t>setting)</w:t>
      </w:r>
    </w:p>
    <w:p w14:paraId="2D5321EA" w14:textId="2B6D32E2" w:rsidR="00BF744B" w:rsidRDefault="00BF744B" w:rsidP="00BF744B">
      <w:r>
        <w:rPr>
          <w:b/>
        </w:rPr>
        <w:t xml:space="preserve">-01 </w:t>
      </w:r>
      <w:r>
        <w:rPr>
          <w:rFonts w:hint="eastAsia"/>
        </w:rPr>
        <w:t>= The reduce temperature setting</w:t>
      </w:r>
      <w:r>
        <w:t xml:space="preserve"> is turned on</w:t>
      </w:r>
    </w:p>
    <w:p w14:paraId="6948E72C" w14:textId="7955A013" w:rsidR="00BF744B" w:rsidRDefault="00BF744B" w:rsidP="00BF744B">
      <w:pPr>
        <w:pStyle w:val="Heading3"/>
      </w:pPr>
      <w:bookmarkStart w:id="151" w:name="_Toc43468154"/>
      <w:r>
        <w:t xml:space="preserve">P30 </w:t>
      </w:r>
      <w:r>
        <w:rPr>
          <w:rFonts w:hint="eastAsia"/>
        </w:rPr>
        <w:t>Water plus</w:t>
      </w:r>
      <w:bookmarkEnd w:id="151"/>
    </w:p>
    <w:p w14:paraId="2AAB123D" w14:textId="6C0E4101" w:rsidR="00BF744B" w:rsidRDefault="00BF744B" w:rsidP="00BF744B">
      <w:r>
        <w:rPr>
          <w:b/>
        </w:rPr>
        <w:t xml:space="preserve">Note: </w:t>
      </w:r>
      <w:r>
        <w:t xml:space="preserve">You can determine the amount of water used if the </w:t>
      </w:r>
      <w:r w:rsidRPr="00BF744B">
        <w:rPr>
          <w:b/>
        </w:rPr>
        <w:t>Water plus</w:t>
      </w:r>
      <w:r>
        <w:t xml:space="preserve"> extra is selected.</w:t>
      </w:r>
    </w:p>
    <w:p w14:paraId="7FE77903" w14:textId="79E0BDB8" w:rsidR="00BF744B" w:rsidRPr="00BF744B" w:rsidRDefault="00BF744B" w:rsidP="00BF744B">
      <w:pPr>
        <w:rPr>
          <w:b/>
        </w:rPr>
      </w:pPr>
      <w:r w:rsidRPr="00BF744B">
        <w:rPr>
          <w:b/>
        </w:rPr>
        <w:t>Options</w:t>
      </w:r>
    </w:p>
    <w:p w14:paraId="210BDCD2" w14:textId="6E18928B" w:rsidR="00BF744B" w:rsidRDefault="00BF744B" w:rsidP="00506D27">
      <w:pPr>
        <w:ind w:left="851" w:hanging="851"/>
      </w:pPr>
      <w:r>
        <w:rPr>
          <w:b/>
        </w:rPr>
        <w:t xml:space="preserve">-01 </w:t>
      </w:r>
      <w:r>
        <w:rPr>
          <w:rFonts w:hint="eastAsia"/>
        </w:rPr>
        <w:t>= More water is used in the wash</w:t>
      </w:r>
      <w:r>
        <w:t xml:space="preserve"> and rinse stages </w:t>
      </w:r>
      <w:r w:rsidR="00506D27">
        <w:br/>
      </w:r>
      <w:r>
        <w:t>(factory default</w:t>
      </w:r>
      <w:r w:rsidR="00EA2DB3">
        <w:t xml:space="preserve"> </w:t>
      </w:r>
      <w:r>
        <w:rPr>
          <w:rFonts w:hint="eastAsia"/>
        </w:rPr>
        <w:t>setting)</w:t>
      </w:r>
    </w:p>
    <w:p w14:paraId="3DA1A091" w14:textId="77777777" w:rsidR="00BF744B" w:rsidRDefault="00BF744B" w:rsidP="00BF744B">
      <w:r>
        <w:rPr>
          <w:b/>
        </w:rPr>
        <w:t xml:space="preserve">-02 </w:t>
      </w:r>
      <w:r>
        <w:rPr>
          <w:rFonts w:hint="eastAsia"/>
        </w:rPr>
        <w:t>= An extra rinse is carried out</w:t>
      </w:r>
    </w:p>
    <w:p w14:paraId="5BB9A897" w14:textId="7EEBF76F" w:rsidR="00BF744B" w:rsidRDefault="00BF744B" w:rsidP="00506D27">
      <w:pPr>
        <w:ind w:left="851" w:hanging="851"/>
      </w:pPr>
      <w:r>
        <w:rPr>
          <w:b/>
        </w:rPr>
        <w:t xml:space="preserve">-03 </w:t>
      </w:r>
      <w:r>
        <w:rPr>
          <w:rFonts w:hint="eastAsia"/>
        </w:rPr>
        <w:t>= The water level is increased in</w:t>
      </w:r>
      <w:r>
        <w:t xml:space="preserve"> the wash and rinse stages </w:t>
      </w:r>
      <w:r w:rsidR="00506D27">
        <w:br/>
      </w:r>
      <w:r>
        <w:t>and</w:t>
      </w:r>
      <w:r w:rsidR="00EA2DB3">
        <w:t xml:space="preserve"> </w:t>
      </w:r>
      <w:r>
        <w:t>an additional rinse is carried out</w:t>
      </w:r>
    </w:p>
    <w:p w14:paraId="7C859666" w14:textId="66C534E4" w:rsidR="00BF744B" w:rsidRDefault="00BF744B" w:rsidP="00BF744B">
      <w:pPr>
        <w:pStyle w:val="Heading3"/>
      </w:pPr>
      <w:bookmarkStart w:id="152" w:name="_Toc43468155"/>
      <w:r>
        <w:t xml:space="preserve">P31 </w:t>
      </w:r>
      <w:r>
        <w:rPr>
          <w:rFonts w:hint="eastAsia"/>
        </w:rPr>
        <w:t>Water plus level</w:t>
      </w:r>
      <w:bookmarkEnd w:id="152"/>
    </w:p>
    <w:p w14:paraId="07031E47" w14:textId="038FB6E4" w:rsidR="00BF744B" w:rsidRDefault="00BF744B" w:rsidP="00BF744B">
      <w:r>
        <w:rPr>
          <w:b/>
        </w:rPr>
        <w:t xml:space="preserve">Note: </w:t>
      </w:r>
      <w:r>
        <w:t xml:space="preserve">There are three different water levels which can be selected by activating the </w:t>
      </w:r>
      <w:r w:rsidRPr="00F67509">
        <w:rPr>
          <w:b/>
        </w:rPr>
        <w:t>Water plus</w:t>
      </w:r>
      <w:r>
        <w:t xml:space="preserve"> extra.</w:t>
      </w:r>
    </w:p>
    <w:p w14:paraId="1DAD4BF5" w14:textId="2E229FEB" w:rsidR="00BF744B" w:rsidRPr="00F67509" w:rsidRDefault="00BF744B" w:rsidP="00BF744B">
      <w:pPr>
        <w:rPr>
          <w:b/>
        </w:rPr>
      </w:pPr>
      <w:r w:rsidRPr="00F67509">
        <w:rPr>
          <w:b/>
        </w:rPr>
        <w:t>Options</w:t>
      </w:r>
    </w:p>
    <w:p w14:paraId="42DA1CC8" w14:textId="77777777" w:rsidR="00F67509" w:rsidRDefault="00F67509" w:rsidP="00BF744B">
      <w:r>
        <w:rPr>
          <w:rFonts w:hint="eastAsia"/>
          <w:b/>
        </w:rPr>
        <w:t>-</w:t>
      </w:r>
      <w:r>
        <w:rPr>
          <w:b/>
        </w:rPr>
        <w:t xml:space="preserve">01 </w:t>
      </w:r>
      <w:r w:rsidR="00BF744B">
        <w:rPr>
          <w:rFonts w:hint="eastAsia"/>
        </w:rPr>
        <w:t>= No higher water level (factory</w:t>
      </w:r>
      <w:r>
        <w:t xml:space="preserve"> </w:t>
      </w:r>
      <w:r w:rsidR="00BF744B">
        <w:rPr>
          <w:rFonts w:hint="eastAsia"/>
        </w:rPr>
        <w:t>default setting)</w:t>
      </w:r>
    </w:p>
    <w:p w14:paraId="7F4A51A1" w14:textId="77777777" w:rsidR="00F67509" w:rsidRDefault="00F67509" w:rsidP="00BF744B">
      <w:r>
        <w:rPr>
          <w:b/>
        </w:rPr>
        <w:t xml:space="preserve">-02 </w:t>
      </w:r>
      <w:r w:rsidR="00BF744B">
        <w:rPr>
          <w:rFonts w:hint="eastAsia"/>
        </w:rPr>
        <w:t>= Water level increase by 1 level</w:t>
      </w:r>
      <w:r>
        <w:t xml:space="preserve"> </w:t>
      </w:r>
      <w:r w:rsidR="00BF744B">
        <w:rPr>
          <w:rFonts w:hint="eastAsia"/>
        </w:rPr>
        <w:t>when washing and rinsing</w:t>
      </w:r>
    </w:p>
    <w:p w14:paraId="69300498" w14:textId="77777777" w:rsidR="00F67509" w:rsidRDefault="00F67509" w:rsidP="00BF744B">
      <w:r>
        <w:rPr>
          <w:b/>
        </w:rPr>
        <w:t xml:space="preserve">-03 </w:t>
      </w:r>
      <w:r w:rsidR="00BF744B">
        <w:rPr>
          <w:rFonts w:hint="eastAsia"/>
        </w:rPr>
        <w:t>= Water level increase by 2 levels</w:t>
      </w:r>
      <w:r>
        <w:t xml:space="preserve"> </w:t>
      </w:r>
      <w:r w:rsidR="00BF744B">
        <w:rPr>
          <w:rFonts w:hint="eastAsia"/>
        </w:rPr>
        <w:t>when washing and rinsing</w:t>
      </w:r>
    </w:p>
    <w:p w14:paraId="27ED938C" w14:textId="43C86D11" w:rsidR="00BF744B" w:rsidRDefault="00F67509" w:rsidP="00BF744B">
      <w:r>
        <w:rPr>
          <w:b/>
        </w:rPr>
        <w:t xml:space="preserve">-04 </w:t>
      </w:r>
      <w:r w:rsidR="00BF744B">
        <w:rPr>
          <w:rFonts w:hint="eastAsia"/>
        </w:rPr>
        <w:t>= Water level increase by 3 levels</w:t>
      </w:r>
      <w:r>
        <w:t xml:space="preserve"> </w:t>
      </w:r>
      <w:r w:rsidR="00BF744B">
        <w:t>when washing and rinsing</w:t>
      </w:r>
    </w:p>
    <w:p w14:paraId="60423241" w14:textId="7A220237" w:rsidR="00BF744B" w:rsidRDefault="00F67509" w:rsidP="00F67509">
      <w:pPr>
        <w:pStyle w:val="Heading3"/>
      </w:pPr>
      <w:bookmarkStart w:id="153" w:name="_Toc43468156"/>
      <w:r>
        <w:t xml:space="preserve">P32 </w:t>
      </w:r>
      <w:r w:rsidR="00BF744B">
        <w:rPr>
          <w:rFonts w:hint="eastAsia"/>
        </w:rPr>
        <w:t>Maximum rinse level</w:t>
      </w:r>
      <w:bookmarkEnd w:id="153"/>
    </w:p>
    <w:p w14:paraId="6F15C48C" w14:textId="5EE7F50F" w:rsidR="00BF744B" w:rsidRDefault="00F67509" w:rsidP="00BF744B">
      <w:r>
        <w:rPr>
          <w:b/>
        </w:rPr>
        <w:t xml:space="preserve">Note: </w:t>
      </w:r>
      <w:r w:rsidR="00BF744B">
        <w:t>The water level in the rinse cycle can</w:t>
      </w:r>
      <w:r>
        <w:t xml:space="preserve"> </w:t>
      </w:r>
      <w:r w:rsidR="00BF744B">
        <w:t>be permanently set to the highest</w:t>
      </w:r>
      <w:r>
        <w:t xml:space="preserve"> </w:t>
      </w:r>
      <w:r w:rsidR="00BF744B">
        <w:t>value.</w:t>
      </w:r>
    </w:p>
    <w:p w14:paraId="76979922" w14:textId="12EBD116" w:rsidR="00BF744B" w:rsidRDefault="00BF744B" w:rsidP="00BF744B">
      <w:r>
        <w:t>This function is useful for allergy sufferers</w:t>
      </w:r>
      <w:r w:rsidR="00F67509">
        <w:t xml:space="preserve"> </w:t>
      </w:r>
      <w:r>
        <w:t>as it achieves an excellent rinse result.</w:t>
      </w:r>
      <w:r w:rsidR="00F67509">
        <w:t xml:space="preserve"> </w:t>
      </w:r>
      <w:r>
        <w:t>Water consumption will increase.</w:t>
      </w:r>
    </w:p>
    <w:p w14:paraId="30DA9DAC" w14:textId="7BC0F24F" w:rsidR="00BF744B" w:rsidRPr="00F67509" w:rsidRDefault="00BF744B" w:rsidP="00BF744B">
      <w:pPr>
        <w:rPr>
          <w:b/>
        </w:rPr>
      </w:pPr>
      <w:r w:rsidRPr="00F67509">
        <w:rPr>
          <w:b/>
        </w:rPr>
        <w:t>Options</w:t>
      </w:r>
    </w:p>
    <w:p w14:paraId="513AA102" w14:textId="77777777" w:rsidR="00F67509" w:rsidRDefault="00F67509" w:rsidP="00BF744B">
      <w:r>
        <w:rPr>
          <w:rFonts w:hint="eastAsia"/>
          <w:b/>
        </w:rPr>
        <w:t>-</w:t>
      </w:r>
      <w:r>
        <w:rPr>
          <w:b/>
        </w:rPr>
        <w:t xml:space="preserve">00 </w:t>
      </w:r>
      <w:r w:rsidR="00BF744B">
        <w:rPr>
          <w:rFonts w:hint="eastAsia"/>
        </w:rPr>
        <w:t>= Maximum rinse level is</w:t>
      </w:r>
      <w:r>
        <w:t xml:space="preserve"> </w:t>
      </w:r>
      <w:r w:rsidR="00BF744B">
        <w:t>switched off (factory default</w:t>
      </w:r>
      <w:r>
        <w:t xml:space="preserve"> </w:t>
      </w:r>
      <w:r w:rsidR="00BF744B">
        <w:rPr>
          <w:rFonts w:hint="eastAsia"/>
        </w:rPr>
        <w:t>setting)</w:t>
      </w:r>
    </w:p>
    <w:p w14:paraId="5421B2A0" w14:textId="2DE3313E" w:rsidR="00BF744B" w:rsidRDefault="00F67509" w:rsidP="00BF744B">
      <w:r>
        <w:rPr>
          <w:b/>
        </w:rPr>
        <w:t xml:space="preserve">-01 </w:t>
      </w:r>
      <w:r w:rsidR="00BF744B">
        <w:rPr>
          <w:rFonts w:hint="eastAsia"/>
        </w:rPr>
        <w:t>= Maximum rinse level is</w:t>
      </w:r>
      <w:r>
        <w:t xml:space="preserve"> </w:t>
      </w:r>
      <w:r w:rsidR="00BF744B">
        <w:t>switched on</w:t>
      </w:r>
    </w:p>
    <w:p w14:paraId="624F0840" w14:textId="770DCD9B" w:rsidR="00F67509" w:rsidRDefault="00F67509" w:rsidP="00F67509">
      <w:pPr>
        <w:pStyle w:val="Heading3"/>
      </w:pPr>
      <w:bookmarkStart w:id="154" w:name="_Toc43468157"/>
      <w:r>
        <w:rPr>
          <w:rFonts w:hint="eastAsia"/>
        </w:rPr>
        <w:t>P</w:t>
      </w:r>
      <w:r>
        <w:t xml:space="preserve">33 </w:t>
      </w:r>
      <w:r>
        <w:rPr>
          <w:rFonts w:hint="eastAsia"/>
        </w:rPr>
        <w:t>Suds cooling</w:t>
      </w:r>
      <w:bookmarkEnd w:id="154"/>
    </w:p>
    <w:p w14:paraId="3EB71F1B" w14:textId="7ECC609C" w:rsidR="00F67509" w:rsidRDefault="006574A5" w:rsidP="00F67509">
      <w:r>
        <w:rPr>
          <w:b/>
        </w:rPr>
        <w:t xml:space="preserve">Note: </w:t>
      </w:r>
      <w:r w:rsidR="00F67509">
        <w:t>When this is activated, additional water</w:t>
      </w:r>
      <w:r>
        <w:t xml:space="preserve"> </w:t>
      </w:r>
      <w:r w:rsidR="00F67509">
        <w:t>flows into the drum at the end of</w:t>
      </w:r>
      <w:r>
        <w:t xml:space="preserve"> </w:t>
      </w:r>
      <w:r w:rsidR="00F67509">
        <w:t>the main wash to cool the suds down.</w:t>
      </w:r>
      <w:r>
        <w:t xml:space="preserve"> </w:t>
      </w:r>
      <w:r w:rsidR="00F67509">
        <w:t>Hot suds can damage plastic drainage</w:t>
      </w:r>
      <w:r>
        <w:t xml:space="preserve"> </w:t>
      </w:r>
      <w:r w:rsidR="00F67509">
        <w:t>pipes.</w:t>
      </w:r>
    </w:p>
    <w:p w14:paraId="1927A259" w14:textId="22E8BADC" w:rsidR="00F67509" w:rsidRDefault="00F67509" w:rsidP="00F67509">
      <w:r>
        <w:t>Suds cooling takes place when a temperature</w:t>
      </w:r>
      <w:r w:rsidR="006574A5">
        <w:t xml:space="preserve"> </w:t>
      </w:r>
      <w:r>
        <w:t>of 70 °C or higher is selected</w:t>
      </w:r>
      <w:r w:rsidR="006574A5">
        <w:t xml:space="preserve"> </w:t>
      </w:r>
      <w:r>
        <w:t>for the Cottons programme.</w:t>
      </w:r>
    </w:p>
    <w:p w14:paraId="208BE35D" w14:textId="69CFFE81" w:rsidR="00F67509" w:rsidRDefault="00F67509" w:rsidP="00F67509">
      <w:r>
        <w:t>Suds cooling should be activated:</w:t>
      </w:r>
    </w:p>
    <w:p w14:paraId="45EE03A5" w14:textId="33E607D2" w:rsidR="00F67509" w:rsidRDefault="00EA2DB3" w:rsidP="00EA2DB3">
      <w:pPr>
        <w:pStyle w:val="ListBullet"/>
      </w:pPr>
      <w:r>
        <w:t>t</w:t>
      </w:r>
      <w:r w:rsidR="00F67509">
        <w:t>o prevent the danger of scalding if</w:t>
      </w:r>
      <w:r w:rsidR="006574A5">
        <w:t xml:space="preserve"> </w:t>
      </w:r>
      <w:r w:rsidR="00F67509">
        <w:t>the drain hose is hooked over the</w:t>
      </w:r>
      <w:r>
        <w:t xml:space="preserve"> </w:t>
      </w:r>
      <w:r w:rsidR="00F67509">
        <w:t>edge of a sink or basin.</w:t>
      </w:r>
    </w:p>
    <w:p w14:paraId="66E77161" w14:textId="576F0B91" w:rsidR="00F67509" w:rsidRDefault="00F67509" w:rsidP="00EA2DB3">
      <w:pPr>
        <w:pStyle w:val="ListBullet"/>
      </w:pPr>
      <w:r>
        <w:t>where drainage pipes do not comply</w:t>
      </w:r>
      <w:r w:rsidR="006574A5">
        <w:t xml:space="preserve"> </w:t>
      </w:r>
      <w:r>
        <w:t>with DIN 1986.</w:t>
      </w:r>
    </w:p>
    <w:p w14:paraId="57F5849B" w14:textId="713D1474" w:rsidR="00F67509" w:rsidRPr="006574A5" w:rsidRDefault="00F67509" w:rsidP="00F67509">
      <w:pPr>
        <w:rPr>
          <w:b/>
        </w:rPr>
      </w:pPr>
      <w:r w:rsidRPr="006574A5">
        <w:rPr>
          <w:b/>
        </w:rPr>
        <w:t>Options</w:t>
      </w:r>
    </w:p>
    <w:p w14:paraId="668AC3E1" w14:textId="77777777" w:rsidR="006574A5" w:rsidRDefault="006574A5" w:rsidP="00F67509">
      <w:r>
        <w:rPr>
          <w:b/>
        </w:rPr>
        <w:t xml:space="preserve">-00 </w:t>
      </w:r>
      <w:r w:rsidR="00F67509">
        <w:rPr>
          <w:rFonts w:hint="eastAsia"/>
        </w:rPr>
        <w:t>= Suds cooling is switched off</w:t>
      </w:r>
      <w:r>
        <w:t xml:space="preserve"> </w:t>
      </w:r>
      <w:r w:rsidR="00F67509">
        <w:rPr>
          <w:rFonts w:hint="eastAsia"/>
        </w:rPr>
        <w:t>(factory default setting)</w:t>
      </w:r>
    </w:p>
    <w:p w14:paraId="1A89FA40" w14:textId="5A1BACEA" w:rsidR="006574A5" w:rsidRDefault="006574A5" w:rsidP="00F67509">
      <w:r>
        <w:rPr>
          <w:b/>
        </w:rPr>
        <w:t xml:space="preserve">-01 </w:t>
      </w:r>
      <w:r w:rsidR="00F67509">
        <w:rPr>
          <w:rFonts w:hint="eastAsia"/>
        </w:rPr>
        <w:t>= Suds cooling is switched on</w:t>
      </w:r>
    </w:p>
    <w:p w14:paraId="25B1E38D" w14:textId="05F1760A" w:rsidR="00F67509" w:rsidRDefault="006574A5" w:rsidP="006574A5">
      <w:pPr>
        <w:pStyle w:val="Heading3"/>
      </w:pPr>
      <w:bookmarkStart w:id="155" w:name="_Toc43468158"/>
      <w:r>
        <w:rPr>
          <w:rFonts w:hint="eastAsia"/>
        </w:rPr>
        <w:t>P</w:t>
      </w:r>
      <w:r>
        <w:t xml:space="preserve">34 </w:t>
      </w:r>
      <w:r w:rsidR="00F67509">
        <w:rPr>
          <w:rFonts w:hint="eastAsia"/>
        </w:rPr>
        <w:t>Anti-crease</w:t>
      </w:r>
      <w:bookmarkEnd w:id="155"/>
    </w:p>
    <w:p w14:paraId="1DB1B724" w14:textId="3FDB5F70" w:rsidR="00F67509" w:rsidRDefault="006574A5" w:rsidP="00F67509">
      <w:r>
        <w:rPr>
          <w:b/>
        </w:rPr>
        <w:t xml:space="preserve">Note: </w:t>
      </w:r>
      <w:r w:rsidR="00F67509">
        <w:t>The anti-crease function helps prevent</w:t>
      </w:r>
      <w:r>
        <w:t xml:space="preserve"> </w:t>
      </w:r>
      <w:r w:rsidR="00F67509">
        <w:t>creasing if laundry is not going to be</w:t>
      </w:r>
      <w:r>
        <w:t xml:space="preserve"> </w:t>
      </w:r>
      <w:r w:rsidR="00F67509">
        <w:t>removed immediately after the end of</w:t>
      </w:r>
      <w:r>
        <w:t xml:space="preserve"> </w:t>
      </w:r>
      <w:r w:rsidR="00F67509">
        <w:t>the programme.</w:t>
      </w:r>
    </w:p>
    <w:p w14:paraId="2688668E" w14:textId="045E3A7B" w:rsidR="00F67509" w:rsidRDefault="00F67509" w:rsidP="00F67509">
      <w:r>
        <w:t>The drum continues to turn at intervals</w:t>
      </w:r>
      <w:r w:rsidR="006574A5">
        <w:t xml:space="preserve"> </w:t>
      </w:r>
      <w:r>
        <w:t>for up to 30 minutes at the end of the</w:t>
      </w:r>
      <w:r w:rsidR="006574A5">
        <w:t xml:space="preserve"> </w:t>
      </w:r>
      <w:r>
        <w:t>programme. The door can be opened at</w:t>
      </w:r>
      <w:r w:rsidR="006574A5">
        <w:t xml:space="preserve"> </w:t>
      </w:r>
      <w:r>
        <w:t>any time.</w:t>
      </w:r>
    </w:p>
    <w:p w14:paraId="59D325AF" w14:textId="2DF64219" w:rsidR="00F67509" w:rsidRPr="006574A5" w:rsidRDefault="00F67509" w:rsidP="00F67509">
      <w:pPr>
        <w:rPr>
          <w:b/>
        </w:rPr>
      </w:pPr>
      <w:r w:rsidRPr="006574A5">
        <w:rPr>
          <w:b/>
        </w:rPr>
        <w:t>Options</w:t>
      </w:r>
    </w:p>
    <w:p w14:paraId="30409B85" w14:textId="77777777" w:rsidR="006574A5" w:rsidRDefault="006574A5" w:rsidP="00506D27">
      <w:pPr>
        <w:spacing w:before="240"/>
      </w:pPr>
      <w:r>
        <w:rPr>
          <w:rFonts w:hint="eastAsia"/>
          <w:b/>
        </w:rPr>
        <w:t>-</w:t>
      </w:r>
      <w:r>
        <w:rPr>
          <w:b/>
        </w:rPr>
        <w:t xml:space="preserve">00 </w:t>
      </w:r>
      <w:r w:rsidR="00F67509">
        <w:rPr>
          <w:rFonts w:hint="eastAsia"/>
        </w:rPr>
        <w:t>= The anti-crease function is</w:t>
      </w:r>
      <w:r>
        <w:t xml:space="preserve"> </w:t>
      </w:r>
      <w:r w:rsidR="00F67509">
        <w:rPr>
          <w:rFonts w:hint="eastAsia"/>
        </w:rPr>
        <w:t>switched off</w:t>
      </w:r>
    </w:p>
    <w:p w14:paraId="6C4583B7" w14:textId="78927763" w:rsidR="00F67509" w:rsidRDefault="006574A5" w:rsidP="00506D27">
      <w:pPr>
        <w:spacing w:before="240"/>
      </w:pPr>
      <w:r>
        <w:rPr>
          <w:b/>
        </w:rPr>
        <w:t xml:space="preserve">-01 </w:t>
      </w:r>
      <w:r w:rsidR="00F67509">
        <w:rPr>
          <w:rFonts w:hint="eastAsia"/>
        </w:rPr>
        <w:t>= The anti-crease function is</w:t>
      </w:r>
      <w:r>
        <w:t xml:space="preserve"> </w:t>
      </w:r>
      <w:r w:rsidR="00F67509">
        <w:t>switched on (factory default</w:t>
      </w:r>
      <w:r>
        <w:t xml:space="preserve"> </w:t>
      </w:r>
      <w:r w:rsidR="00F67509">
        <w:t>setting)</w:t>
      </w:r>
    </w:p>
    <w:p w14:paraId="0712A5D1" w14:textId="54429079" w:rsidR="00F67509" w:rsidRDefault="006574A5" w:rsidP="006574A5">
      <w:pPr>
        <w:pStyle w:val="Heading3"/>
      </w:pPr>
      <w:bookmarkStart w:id="156" w:name="_Toc43468159"/>
      <w:r>
        <w:rPr>
          <w:rFonts w:hint="eastAsia"/>
        </w:rPr>
        <w:t>P</w:t>
      </w:r>
      <w:r>
        <w:t xml:space="preserve">62 </w:t>
      </w:r>
      <w:r w:rsidR="00F67509">
        <w:rPr>
          <w:rFonts w:hint="eastAsia"/>
        </w:rPr>
        <w:t>Backlight brightness</w:t>
      </w:r>
      <w:r>
        <w:t xml:space="preserve"> </w:t>
      </w:r>
      <w:r w:rsidR="00F67509">
        <w:t>dimmed</w:t>
      </w:r>
      <w:bookmarkEnd w:id="156"/>
    </w:p>
    <w:p w14:paraId="19365F2C" w14:textId="7A66B142" w:rsidR="00F67509" w:rsidRDefault="006574A5" w:rsidP="00F67509">
      <w:r>
        <w:rPr>
          <w:b/>
        </w:rPr>
        <w:t xml:space="preserve">Note: </w:t>
      </w:r>
      <w:r w:rsidR="00F67509">
        <w:t>The brightness of the dimmed sensors</w:t>
      </w:r>
      <w:r>
        <w:t xml:space="preserve"> </w:t>
      </w:r>
      <w:r w:rsidR="00F67509">
        <w:t>in the control panel can be set to one</w:t>
      </w:r>
      <w:r>
        <w:t xml:space="preserve"> </w:t>
      </w:r>
      <w:r w:rsidR="00F67509">
        <w:t>of seven different levels.</w:t>
      </w:r>
    </w:p>
    <w:p w14:paraId="221E73A0" w14:textId="02A5FCFC" w:rsidR="00F67509" w:rsidRDefault="00F67509" w:rsidP="00F67509">
      <w:r>
        <w:t>The brightness changes as soon as you</w:t>
      </w:r>
      <w:r w:rsidR="006574A5">
        <w:t xml:space="preserve"> </w:t>
      </w:r>
      <w:r>
        <w:t>select a different setting.</w:t>
      </w:r>
    </w:p>
    <w:p w14:paraId="05467401" w14:textId="34E712AF" w:rsidR="00F67509" w:rsidRPr="006574A5" w:rsidRDefault="00F67509" w:rsidP="00F67509">
      <w:pPr>
        <w:rPr>
          <w:b/>
        </w:rPr>
      </w:pPr>
      <w:r w:rsidRPr="006574A5">
        <w:rPr>
          <w:b/>
        </w:rPr>
        <w:t>Options</w:t>
      </w:r>
    </w:p>
    <w:p w14:paraId="3BF8149F" w14:textId="77777777" w:rsidR="00506D27" w:rsidRDefault="00506D27" w:rsidP="00506D27">
      <w:pPr>
        <w:tabs>
          <w:tab w:val="left" w:pos="1985"/>
        </w:tabs>
        <w:spacing w:before="240"/>
      </w:pPr>
      <w:r>
        <w:rPr>
          <w:b/>
        </w:rPr>
        <w:t xml:space="preserve">-01 </w:t>
      </w:r>
      <w:r>
        <w:t xml:space="preserve">(Darkest level) to </w:t>
      </w:r>
      <w:r>
        <w:rPr>
          <w:b/>
        </w:rPr>
        <w:t xml:space="preserve">-07 </w:t>
      </w:r>
      <w:r>
        <w:t>(Lightest level)</w:t>
      </w:r>
    </w:p>
    <w:p w14:paraId="3B5AB569" w14:textId="76E79B37" w:rsidR="00703F60" w:rsidRDefault="00703F60" w:rsidP="00506D27">
      <w:pPr>
        <w:tabs>
          <w:tab w:val="left" w:pos="1985"/>
        </w:tabs>
        <w:spacing w:before="240"/>
      </w:pPr>
      <w:r>
        <w:rPr>
          <w:b/>
        </w:rPr>
        <w:t xml:space="preserve">-03 </w:t>
      </w:r>
      <w:r>
        <w:t>= (Factory default setting)</w:t>
      </w:r>
    </w:p>
    <w:p w14:paraId="34315110" w14:textId="678D8024" w:rsidR="00F67509" w:rsidRDefault="006574A5" w:rsidP="006574A5">
      <w:pPr>
        <w:pStyle w:val="Heading3"/>
      </w:pPr>
      <w:bookmarkStart w:id="157" w:name="_Toc43468160"/>
      <w:r>
        <w:rPr>
          <w:rFonts w:hint="eastAsia"/>
        </w:rPr>
        <w:t>P</w:t>
      </w:r>
      <w:r>
        <w:t xml:space="preserve">63 </w:t>
      </w:r>
      <w:r w:rsidR="00F67509">
        <w:rPr>
          <w:rFonts w:hint="eastAsia"/>
        </w:rPr>
        <w:t>Welcome tone</w:t>
      </w:r>
      <w:bookmarkEnd w:id="157"/>
    </w:p>
    <w:p w14:paraId="02F75238" w14:textId="56BA7BAE" w:rsidR="00F67509" w:rsidRDefault="006574A5" w:rsidP="00F67509">
      <w:r>
        <w:rPr>
          <w:b/>
        </w:rPr>
        <w:t xml:space="preserve">Note: </w:t>
      </w:r>
      <w:r w:rsidR="00F67509">
        <w:t>The welcome tone sounds whenever</w:t>
      </w:r>
      <w:r>
        <w:t xml:space="preserve"> </w:t>
      </w:r>
      <w:r w:rsidR="00F67509">
        <w:t>the washing machine is switched on.</w:t>
      </w:r>
    </w:p>
    <w:p w14:paraId="2BD6B407" w14:textId="2A014283" w:rsidR="00F67509" w:rsidRDefault="00F67509" w:rsidP="00F67509">
      <w:r>
        <w:t>You can activate or deactivate the welcome</w:t>
      </w:r>
      <w:r w:rsidR="006574A5">
        <w:t xml:space="preserve"> </w:t>
      </w:r>
      <w:r>
        <w:t>tone.</w:t>
      </w:r>
    </w:p>
    <w:p w14:paraId="66C534CD" w14:textId="0D615643" w:rsidR="00F67509" w:rsidRPr="006574A5" w:rsidRDefault="00F67509" w:rsidP="00F67509">
      <w:pPr>
        <w:rPr>
          <w:b/>
        </w:rPr>
      </w:pPr>
      <w:r w:rsidRPr="006574A5">
        <w:rPr>
          <w:b/>
        </w:rPr>
        <w:t>Selection</w:t>
      </w:r>
    </w:p>
    <w:p w14:paraId="2C01C9A3" w14:textId="77777777" w:rsidR="006574A5" w:rsidRDefault="006574A5" w:rsidP="00506D27">
      <w:pPr>
        <w:spacing w:before="240"/>
      </w:pPr>
      <w:r>
        <w:rPr>
          <w:rFonts w:hint="eastAsia"/>
          <w:b/>
        </w:rPr>
        <w:t>-</w:t>
      </w:r>
      <w:r>
        <w:rPr>
          <w:b/>
        </w:rPr>
        <w:t xml:space="preserve">00 </w:t>
      </w:r>
      <w:r w:rsidR="00F67509">
        <w:rPr>
          <w:rFonts w:hint="eastAsia"/>
        </w:rPr>
        <w:t>= Welcome tone is deactivated</w:t>
      </w:r>
    </w:p>
    <w:p w14:paraId="114827BF" w14:textId="201BFDDD" w:rsidR="006574A5" w:rsidRDefault="006574A5" w:rsidP="00506D27">
      <w:pPr>
        <w:spacing w:before="240"/>
        <w:ind w:left="851" w:hanging="851"/>
      </w:pPr>
      <w:r>
        <w:rPr>
          <w:b/>
        </w:rPr>
        <w:t xml:space="preserve">-01 </w:t>
      </w:r>
      <w:r w:rsidR="00F67509">
        <w:rPr>
          <w:rFonts w:hint="eastAsia"/>
        </w:rPr>
        <w:t>= Welcome tone is switched on</w:t>
      </w:r>
      <w:r>
        <w:t xml:space="preserve"> </w:t>
      </w:r>
      <w:r w:rsidR="00F67509">
        <w:t xml:space="preserve">at </w:t>
      </w:r>
      <w:r w:rsidR="00F67509" w:rsidRPr="006574A5">
        <w:rPr>
          <w:b/>
        </w:rPr>
        <w:t>normal</w:t>
      </w:r>
      <w:r w:rsidR="00F67509">
        <w:t xml:space="preserve"> volume </w:t>
      </w:r>
      <w:r w:rsidR="00506D27">
        <w:br/>
      </w:r>
      <w:r w:rsidR="00F67509">
        <w:t>(factory default</w:t>
      </w:r>
      <w:r w:rsidR="00703F60">
        <w:t xml:space="preserve"> </w:t>
      </w:r>
      <w:r w:rsidR="00F67509">
        <w:rPr>
          <w:rFonts w:hint="eastAsia"/>
        </w:rPr>
        <w:t>setting)</w:t>
      </w:r>
    </w:p>
    <w:p w14:paraId="09CE6B6A" w14:textId="22869F86" w:rsidR="00F67509" w:rsidRDefault="006574A5" w:rsidP="00506D27">
      <w:pPr>
        <w:spacing w:before="240"/>
      </w:pPr>
      <w:r>
        <w:rPr>
          <w:b/>
        </w:rPr>
        <w:t xml:space="preserve">-02 </w:t>
      </w:r>
      <w:r w:rsidR="00F67509">
        <w:rPr>
          <w:rFonts w:hint="eastAsia"/>
        </w:rPr>
        <w:t>= Welcome tone is switched on</w:t>
      </w:r>
      <w:r>
        <w:t xml:space="preserve"> </w:t>
      </w:r>
      <w:r w:rsidR="00F67509">
        <w:t xml:space="preserve">at </w:t>
      </w:r>
      <w:r w:rsidR="00F67509" w:rsidRPr="006574A5">
        <w:rPr>
          <w:b/>
        </w:rPr>
        <w:t>loud</w:t>
      </w:r>
      <w:r w:rsidR="00F67509">
        <w:t xml:space="preserve"> volume</w:t>
      </w:r>
    </w:p>
    <w:p w14:paraId="1B1D75EE" w14:textId="0F4E9A85" w:rsidR="006574A5" w:rsidRDefault="006574A5" w:rsidP="00506D27">
      <w:pPr>
        <w:pStyle w:val="Heading2"/>
      </w:pPr>
      <w:r>
        <w:br w:type="page"/>
      </w:r>
      <w:bookmarkStart w:id="158" w:name="_Toc43468161"/>
      <w:r>
        <w:t>Optional accessories</w:t>
      </w:r>
      <w:bookmarkEnd w:id="158"/>
    </w:p>
    <w:p w14:paraId="7B213024" w14:textId="6D15DCB5" w:rsidR="006574A5" w:rsidRDefault="006574A5" w:rsidP="006574A5">
      <w:r>
        <w:t>Detergent, fabric care, additives and machine care products are available for this washing machine. All the products have been designed for Miele washing machines.</w:t>
      </w:r>
    </w:p>
    <w:p w14:paraId="3256B522" w14:textId="2981ABDD" w:rsidR="006574A5" w:rsidRDefault="006574A5" w:rsidP="006574A5">
      <w:r>
        <w:t xml:space="preserve">These and many other useful products can be ordered via the internet at </w:t>
      </w:r>
      <w:r w:rsidRPr="00703F60">
        <w:rPr>
          <w:b/>
        </w:rPr>
        <w:t>www.miele.co.uk</w:t>
      </w:r>
      <w:r>
        <w:t xml:space="preserve"> or from Miele (see end of this booklet for contact details).</w:t>
      </w:r>
    </w:p>
    <w:p w14:paraId="436FA9F9" w14:textId="6EAB10D4" w:rsidR="006574A5" w:rsidRDefault="006574A5" w:rsidP="006574A5">
      <w:pPr>
        <w:pStyle w:val="Heading3"/>
      </w:pPr>
      <w:bookmarkStart w:id="159" w:name="_Toc43468162"/>
      <w:r>
        <w:t>Detergent</w:t>
      </w:r>
      <w:bookmarkEnd w:id="159"/>
    </w:p>
    <w:p w14:paraId="2DD8A062" w14:textId="77777777" w:rsidR="006574A5" w:rsidRDefault="006574A5" w:rsidP="006574A5">
      <w:pPr>
        <w:pStyle w:val="Heading4"/>
      </w:pPr>
      <w:r>
        <w:t>UltraWhite</w:t>
      </w:r>
    </w:p>
    <w:p w14:paraId="6A8D8ACB" w14:textId="59C3BB4D" w:rsidR="006574A5" w:rsidRDefault="006574A5" w:rsidP="006574A5">
      <w:pPr>
        <w:pStyle w:val="ListBullet"/>
      </w:pPr>
      <w:r>
        <w:t>Multi-purpose powder detergent</w:t>
      </w:r>
    </w:p>
    <w:p w14:paraId="06F6D652" w14:textId="15C3E137" w:rsidR="006574A5" w:rsidRDefault="006574A5" w:rsidP="006574A5">
      <w:pPr>
        <w:pStyle w:val="ListBullet"/>
      </w:pPr>
      <w:r>
        <w:t>For white and light-coloured laundry as well as heavily soiled cotton items</w:t>
      </w:r>
    </w:p>
    <w:p w14:paraId="04D00509" w14:textId="22BE7547" w:rsidR="006574A5" w:rsidRDefault="006574A5" w:rsidP="006574A5">
      <w:pPr>
        <w:pStyle w:val="ListBullet"/>
      </w:pPr>
      <w:r>
        <w:t>Effective stain removal even at low temperatures</w:t>
      </w:r>
    </w:p>
    <w:p w14:paraId="3B5DE9E2" w14:textId="7FA5F0FE" w:rsidR="006574A5" w:rsidRDefault="006574A5" w:rsidP="006574A5">
      <w:pPr>
        <w:pStyle w:val="Heading4"/>
      </w:pPr>
      <w:r>
        <w:t>UltraColor</w:t>
      </w:r>
    </w:p>
    <w:p w14:paraId="1CE2651C" w14:textId="2C701803" w:rsidR="006574A5" w:rsidRDefault="006574A5" w:rsidP="006574A5">
      <w:pPr>
        <w:pStyle w:val="ListBullet"/>
      </w:pPr>
      <w:r>
        <w:t>Liquid detergent for coloured items</w:t>
      </w:r>
    </w:p>
    <w:p w14:paraId="344DAD21" w14:textId="71FD1EB0" w:rsidR="006574A5" w:rsidRDefault="006574A5" w:rsidP="006574A5">
      <w:pPr>
        <w:pStyle w:val="ListBullet"/>
      </w:pPr>
      <w:r>
        <w:t>For coloured and dark fabrics</w:t>
      </w:r>
    </w:p>
    <w:p w14:paraId="22F7892E" w14:textId="0F8E7B55" w:rsidR="006574A5" w:rsidRDefault="006574A5" w:rsidP="006574A5">
      <w:pPr>
        <w:pStyle w:val="ListBullet"/>
      </w:pPr>
      <w:r>
        <w:t>Protects bright colours from fading</w:t>
      </w:r>
    </w:p>
    <w:p w14:paraId="49A2D9AC" w14:textId="7D508915" w:rsidR="006574A5" w:rsidRDefault="006574A5" w:rsidP="006574A5">
      <w:pPr>
        <w:pStyle w:val="ListBullet"/>
      </w:pPr>
      <w:r>
        <w:t>Effective stain removal even at low temperatures</w:t>
      </w:r>
    </w:p>
    <w:p w14:paraId="078578EC" w14:textId="5AF5CBF8" w:rsidR="006574A5" w:rsidRDefault="006574A5" w:rsidP="006574A5">
      <w:pPr>
        <w:pStyle w:val="Heading4"/>
      </w:pPr>
      <w:r>
        <w:t>Wool and delicates detergent</w:t>
      </w:r>
    </w:p>
    <w:p w14:paraId="267CBC9E" w14:textId="708011FF" w:rsidR="006574A5" w:rsidRDefault="006574A5" w:rsidP="006574A5">
      <w:pPr>
        <w:pStyle w:val="ListBullet"/>
      </w:pPr>
      <w:r>
        <w:t>Liquid detergent for delicates</w:t>
      </w:r>
    </w:p>
    <w:p w14:paraId="752967F3" w14:textId="0949E402" w:rsidR="006574A5" w:rsidRDefault="006574A5" w:rsidP="006574A5">
      <w:pPr>
        <w:pStyle w:val="ListBullet"/>
      </w:pPr>
      <w:r>
        <w:t>Particularly suitable for woollen and silk fabrics</w:t>
      </w:r>
    </w:p>
    <w:p w14:paraId="0334D4A4" w14:textId="096986B1" w:rsidR="006574A5" w:rsidRDefault="006574A5" w:rsidP="00506AC4">
      <w:pPr>
        <w:pStyle w:val="ListBullet"/>
      </w:pPr>
      <w:r>
        <w:t>Cleans at temperatures as low as 20 °C, helps retain the shape of delicate items and protect colours</w:t>
      </w:r>
    </w:p>
    <w:p w14:paraId="1CCE406B" w14:textId="15A7D63B" w:rsidR="006574A5" w:rsidRDefault="006574A5" w:rsidP="006A4711">
      <w:pPr>
        <w:pStyle w:val="Heading3"/>
      </w:pPr>
      <w:bookmarkStart w:id="160" w:name="_Toc43468163"/>
      <w:r>
        <w:t>Specialist detergents</w:t>
      </w:r>
      <w:bookmarkEnd w:id="160"/>
    </w:p>
    <w:p w14:paraId="447F9E61" w14:textId="364C721C" w:rsidR="006574A5" w:rsidRDefault="006574A5" w:rsidP="006574A5">
      <w:r>
        <w:t>Specialist detergents are available as</w:t>
      </w:r>
      <w:r w:rsidR="006A4711">
        <w:t xml:space="preserve"> </w:t>
      </w:r>
      <w:r>
        <w:rPr>
          <w:rFonts w:hint="eastAsia"/>
        </w:rPr>
        <w:t>capsules</w:t>
      </w:r>
      <w:r w:rsidR="00703F60">
        <w:t xml:space="preserve"> [droplet]</w:t>
      </w:r>
      <w:r w:rsidR="006A4711">
        <w:t xml:space="preserve"> </w:t>
      </w:r>
      <w:r>
        <w:rPr>
          <w:rFonts w:hint="eastAsia"/>
        </w:rPr>
        <w:t>in convenient single dose</w:t>
      </w:r>
      <w:r w:rsidR="006A4711">
        <w:t xml:space="preserve"> </w:t>
      </w:r>
      <w:r>
        <w:t>amounts or in a handy bottle.</w:t>
      </w:r>
    </w:p>
    <w:p w14:paraId="6EEBBD29" w14:textId="0DB4E08E" w:rsidR="006574A5" w:rsidRDefault="006574A5" w:rsidP="006A4711">
      <w:pPr>
        <w:pStyle w:val="Heading4"/>
      </w:pPr>
      <w:r>
        <w:t>Outerwear</w:t>
      </w:r>
    </w:p>
    <w:p w14:paraId="6C996D09" w14:textId="071DE2C3" w:rsidR="006574A5" w:rsidRDefault="006574A5" w:rsidP="006A4711">
      <w:pPr>
        <w:pStyle w:val="ListBullet"/>
      </w:pPr>
      <w:r>
        <w:t>Liquid detergent for outerwear and</w:t>
      </w:r>
      <w:r w:rsidR="006A4711">
        <w:t xml:space="preserve"> </w:t>
      </w:r>
      <w:r>
        <w:t>performance clothing</w:t>
      </w:r>
    </w:p>
    <w:p w14:paraId="54F8D89F" w14:textId="79A02115" w:rsidR="006574A5" w:rsidRDefault="006574A5" w:rsidP="006A4711">
      <w:pPr>
        <w:pStyle w:val="ListBullet"/>
      </w:pPr>
      <w:r>
        <w:t>Cleans with care and is gentle on colours</w:t>
      </w:r>
    </w:p>
    <w:p w14:paraId="00B64E58" w14:textId="44B8AABD" w:rsidR="006574A5" w:rsidRDefault="006574A5" w:rsidP="00506AC4">
      <w:pPr>
        <w:pStyle w:val="ListBullet"/>
      </w:pPr>
      <w:r>
        <w:t>With lanolin to care for and condition</w:t>
      </w:r>
      <w:r w:rsidR="006A4711">
        <w:t xml:space="preserve"> </w:t>
      </w:r>
      <w:r>
        <w:t>membrane fabric</w:t>
      </w:r>
    </w:p>
    <w:p w14:paraId="6CE83DCA" w14:textId="6C4FBA87" w:rsidR="006574A5" w:rsidRDefault="006574A5" w:rsidP="006A4711">
      <w:pPr>
        <w:pStyle w:val="Heading4"/>
      </w:pPr>
      <w:r>
        <w:t>Sport</w:t>
      </w:r>
    </w:p>
    <w:p w14:paraId="5C94DA94" w14:textId="7908B17A" w:rsidR="006574A5" w:rsidRDefault="006574A5" w:rsidP="006A4711">
      <w:pPr>
        <w:pStyle w:val="ListBullet"/>
      </w:pPr>
      <w:r>
        <w:t>Liquid detergent for sportswear and</w:t>
      </w:r>
      <w:r w:rsidR="006A4711">
        <w:t xml:space="preserve"> </w:t>
      </w:r>
      <w:r>
        <w:t>fleece garments</w:t>
      </w:r>
    </w:p>
    <w:p w14:paraId="559242AC" w14:textId="1860ED73" w:rsidR="006574A5" w:rsidRDefault="006574A5" w:rsidP="006A4711">
      <w:pPr>
        <w:pStyle w:val="ListBullet"/>
      </w:pPr>
      <w:r>
        <w:t>Neutralises unpleasant odours</w:t>
      </w:r>
    </w:p>
    <w:p w14:paraId="67149154" w14:textId="70D6257E" w:rsidR="006574A5" w:rsidRDefault="006574A5" w:rsidP="006A4711">
      <w:pPr>
        <w:pStyle w:val="ListBullet"/>
      </w:pPr>
      <w:r>
        <w:t>Retains the shape of the items</w:t>
      </w:r>
    </w:p>
    <w:p w14:paraId="1B184359" w14:textId="3F8A6B68" w:rsidR="006574A5" w:rsidRDefault="006574A5" w:rsidP="006A4711">
      <w:pPr>
        <w:pStyle w:val="Heading4"/>
      </w:pPr>
      <w:r>
        <w:t>Down</w:t>
      </w:r>
    </w:p>
    <w:p w14:paraId="7CC87EE3" w14:textId="1AF7DE17" w:rsidR="006574A5" w:rsidRDefault="006574A5" w:rsidP="006A4711">
      <w:pPr>
        <w:pStyle w:val="ListBullet"/>
      </w:pPr>
      <w:r>
        <w:t>Liquid detergent suitable for pillows,</w:t>
      </w:r>
      <w:r w:rsidR="006A4711">
        <w:t xml:space="preserve"> </w:t>
      </w:r>
      <w:r>
        <w:t>sleeping bags, and down-filled items</w:t>
      </w:r>
    </w:p>
    <w:p w14:paraId="743E6B25" w14:textId="4C315CB7" w:rsidR="006574A5" w:rsidRDefault="006574A5" w:rsidP="006A4711">
      <w:pPr>
        <w:pStyle w:val="ListBullet"/>
      </w:pPr>
      <w:r>
        <w:t>Retains the elasticity of down and</w:t>
      </w:r>
      <w:r w:rsidR="006A4711">
        <w:t xml:space="preserve"> </w:t>
      </w:r>
      <w:r>
        <w:t>feather-filled items</w:t>
      </w:r>
    </w:p>
    <w:p w14:paraId="5DADCE7B" w14:textId="333D6037" w:rsidR="006574A5" w:rsidRDefault="006574A5" w:rsidP="006A4711">
      <w:pPr>
        <w:pStyle w:val="ListBullet"/>
      </w:pPr>
      <w:r>
        <w:t>Retains the breathability of downfilled</w:t>
      </w:r>
      <w:r w:rsidR="006A4711">
        <w:t xml:space="preserve"> </w:t>
      </w:r>
      <w:r>
        <w:t>items</w:t>
      </w:r>
    </w:p>
    <w:p w14:paraId="6FD732D3" w14:textId="3E306662" w:rsidR="006574A5" w:rsidRDefault="006574A5" w:rsidP="006A4711">
      <w:pPr>
        <w:pStyle w:val="ListBullet"/>
      </w:pPr>
      <w:r>
        <w:t>Prevents down filling clumping together</w:t>
      </w:r>
    </w:p>
    <w:p w14:paraId="2DC5C94E" w14:textId="626944D0" w:rsidR="006574A5" w:rsidRDefault="006574A5" w:rsidP="006A4711">
      <w:pPr>
        <w:pStyle w:val="Heading4"/>
      </w:pPr>
      <w:r>
        <w:t>WoolCare</w:t>
      </w:r>
    </w:p>
    <w:p w14:paraId="03774B0B" w14:textId="12B6BA73" w:rsidR="006574A5" w:rsidRDefault="006574A5" w:rsidP="006A4711">
      <w:pPr>
        <w:pStyle w:val="ListBullet"/>
      </w:pPr>
      <w:r>
        <w:t>Liquid detergent for woollens and</w:t>
      </w:r>
      <w:r w:rsidR="006A4711">
        <w:t xml:space="preserve"> </w:t>
      </w:r>
      <w:r>
        <w:t>delicates</w:t>
      </w:r>
    </w:p>
    <w:p w14:paraId="4E8EC2E8" w14:textId="5EA033A2" w:rsidR="006574A5" w:rsidRDefault="006574A5" w:rsidP="006A4711">
      <w:pPr>
        <w:pStyle w:val="ListBullet"/>
      </w:pPr>
      <w:r>
        <w:t>Includes a special wheat protein conditioning</w:t>
      </w:r>
      <w:r w:rsidR="006A4711">
        <w:t xml:space="preserve"> </w:t>
      </w:r>
      <w:r>
        <w:t>formula</w:t>
      </w:r>
    </w:p>
    <w:p w14:paraId="55D8248F" w14:textId="1A3A52CF" w:rsidR="006574A5" w:rsidRDefault="006574A5" w:rsidP="006A4711">
      <w:pPr>
        <w:pStyle w:val="ListBullet"/>
      </w:pPr>
      <w:r>
        <w:t>Helps prevent felting</w:t>
      </w:r>
    </w:p>
    <w:p w14:paraId="5FFF5977" w14:textId="4EE5F367" w:rsidR="006574A5" w:rsidRDefault="006574A5" w:rsidP="006A4711">
      <w:pPr>
        <w:pStyle w:val="ListBullet"/>
      </w:pPr>
      <w:r>
        <w:t>Gentle on colours</w:t>
      </w:r>
    </w:p>
    <w:p w14:paraId="5541A697" w14:textId="26C3A0E3" w:rsidR="006574A5" w:rsidRDefault="006574A5" w:rsidP="006A4711">
      <w:pPr>
        <w:pStyle w:val="ListBullet"/>
      </w:pPr>
      <w:r>
        <w:rPr>
          <w:rFonts w:hint="eastAsia"/>
        </w:rPr>
        <w:t>Only available as capsules</w:t>
      </w:r>
      <w:r w:rsidR="00AC237F">
        <w:t xml:space="preserve"> [droplet]</w:t>
      </w:r>
      <w:r>
        <w:rPr>
          <w:rFonts w:hint="eastAsia"/>
        </w:rPr>
        <w:t></w:t>
      </w:r>
    </w:p>
    <w:p w14:paraId="48DFE032" w14:textId="77777777" w:rsidR="006A4711" w:rsidRPr="006A4711" w:rsidRDefault="006A4711" w:rsidP="006A4711">
      <w:pPr>
        <w:pStyle w:val="Heading4"/>
      </w:pPr>
      <w:r>
        <w:t>SilkCare</w:t>
      </w:r>
    </w:p>
    <w:p w14:paraId="4FA8B72E" w14:textId="6973D929" w:rsidR="006A4711" w:rsidRDefault="006A4711" w:rsidP="006A4711">
      <w:pPr>
        <w:pStyle w:val="ListBullet"/>
      </w:pPr>
      <w:r>
        <w:t>Liquid detergent for silks</w:t>
      </w:r>
    </w:p>
    <w:p w14:paraId="01DE35DE" w14:textId="262C3DF3" w:rsidR="006A4711" w:rsidRDefault="006A4711" w:rsidP="006A4711">
      <w:pPr>
        <w:pStyle w:val="ListBullet"/>
      </w:pPr>
      <w:r>
        <w:t>Contains a special silk protein conditioning formula</w:t>
      </w:r>
    </w:p>
    <w:p w14:paraId="44C52964" w14:textId="6EB1C224" w:rsidR="006A4711" w:rsidRDefault="006A4711" w:rsidP="006A4711">
      <w:pPr>
        <w:pStyle w:val="ListBullet"/>
      </w:pPr>
      <w:r>
        <w:t>Gentle on colours</w:t>
      </w:r>
    </w:p>
    <w:p w14:paraId="5AD1AD75" w14:textId="381D35A9" w:rsidR="006A4711" w:rsidRDefault="006A4711" w:rsidP="006A4711">
      <w:pPr>
        <w:pStyle w:val="ListBullet"/>
      </w:pPr>
      <w:r>
        <w:t>O</w:t>
      </w:r>
      <w:r>
        <w:rPr>
          <w:rFonts w:hint="eastAsia"/>
        </w:rPr>
        <w:t>nly available as capsules</w:t>
      </w:r>
      <w:r w:rsidR="00AC237F">
        <w:t xml:space="preserve"> [droplet]</w:t>
      </w:r>
      <w:r>
        <w:rPr>
          <w:rFonts w:hint="eastAsia"/>
        </w:rPr>
        <w:t></w:t>
      </w:r>
    </w:p>
    <w:p w14:paraId="38F840F7" w14:textId="6A62202E" w:rsidR="006A4711" w:rsidRDefault="006A4711" w:rsidP="006A4711">
      <w:pPr>
        <w:pStyle w:val="Heading3"/>
      </w:pPr>
      <w:bookmarkStart w:id="161" w:name="_Toc43468164"/>
      <w:r>
        <w:t>Fabric care</w:t>
      </w:r>
      <w:bookmarkEnd w:id="161"/>
    </w:p>
    <w:p w14:paraId="6246A386" w14:textId="4D0DC154" w:rsidR="006A4711" w:rsidRDefault="006A4711" w:rsidP="006A4711">
      <w:r>
        <w:rPr>
          <w:rFonts w:hint="eastAsia"/>
        </w:rPr>
        <w:t>Fabric care is available as capsules</w:t>
      </w:r>
      <w:r w:rsidR="00C37927">
        <w:t xml:space="preserve"> </w:t>
      </w:r>
      <w:r>
        <w:t>[flower] in convenient single dose amounts or in a handy bottle.</w:t>
      </w:r>
    </w:p>
    <w:p w14:paraId="4AFC4237" w14:textId="7A3DAFC3" w:rsidR="006A4711" w:rsidRDefault="006A4711" w:rsidP="006A4711">
      <w:pPr>
        <w:pStyle w:val="Heading4"/>
      </w:pPr>
      <w:r>
        <w:t>Proofing agent</w:t>
      </w:r>
    </w:p>
    <w:p w14:paraId="70149F6C" w14:textId="5ADA1FEC" w:rsidR="006A4711" w:rsidRDefault="006A4711" w:rsidP="006A4711">
      <w:pPr>
        <w:pStyle w:val="ListBullet"/>
      </w:pPr>
      <w:r>
        <w:t>For proofing microfibre fabrics, e.g. rain coats</w:t>
      </w:r>
    </w:p>
    <w:p w14:paraId="508966F8" w14:textId="240A1EA9" w:rsidR="006A4711" w:rsidRDefault="006A4711" w:rsidP="006A4711">
      <w:pPr>
        <w:pStyle w:val="ListBullet"/>
      </w:pPr>
      <w:r>
        <w:t xml:space="preserve">Retains the breathability of fabrics </w:t>
      </w:r>
    </w:p>
    <w:p w14:paraId="2109A9AF" w14:textId="424018D4" w:rsidR="006A4711" w:rsidRDefault="006A4711" w:rsidP="006A4711">
      <w:pPr>
        <w:pStyle w:val="Heading4"/>
      </w:pPr>
      <w:r>
        <w:t>Fabric conditioner</w:t>
      </w:r>
    </w:p>
    <w:p w14:paraId="0ABF562D" w14:textId="46E24BAE" w:rsidR="006A4711" w:rsidRDefault="006A4711" w:rsidP="006A4711">
      <w:pPr>
        <w:pStyle w:val="ListBullet"/>
      </w:pPr>
      <w:r>
        <w:t>Fresh, natural fragrance</w:t>
      </w:r>
    </w:p>
    <w:p w14:paraId="6959A748" w14:textId="6B281A84" w:rsidR="006A4711" w:rsidRDefault="006A4711" w:rsidP="006A4711">
      <w:pPr>
        <w:pStyle w:val="ListBullet"/>
      </w:pPr>
      <w:r>
        <w:t>Makes laundry soft to handle</w:t>
      </w:r>
    </w:p>
    <w:p w14:paraId="2F735212" w14:textId="16668904" w:rsidR="006A4711" w:rsidRDefault="006A4711" w:rsidP="006A4711">
      <w:pPr>
        <w:pStyle w:val="Heading3"/>
      </w:pPr>
      <w:bookmarkStart w:id="162" w:name="_Toc43468165"/>
      <w:r>
        <w:t>Additive</w:t>
      </w:r>
      <w:bookmarkEnd w:id="162"/>
    </w:p>
    <w:p w14:paraId="76203901" w14:textId="77777777" w:rsidR="006A4711" w:rsidRDefault="006A4711" w:rsidP="006A4711">
      <w:pPr>
        <w:pStyle w:val="Heading4"/>
      </w:pPr>
      <w:r>
        <w:t>Booster</w:t>
      </w:r>
    </w:p>
    <w:p w14:paraId="4D37CB9B" w14:textId="0FF2C7C7" w:rsidR="006A4711" w:rsidRDefault="006A4711" w:rsidP="006A4711">
      <w:pPr>
        <w:pStyle w:val="ListBullet"/>
      </w:pPr>
      <w:r>
        <w:t>For removing stains</w:t>
      </w:r>
    </w:p>
    <w:p w14:paraId="708AD70B" w14:textId="0736EC79" w:rsidR="006A4711" w:rsidRDefault="006A4711" w:rsidP="006A4711">
      <w:pPr>
        <w:pStyle w:val="ListBullet"/>
      </w:pPr>
      <w:r>
        <w:t>For white and coloured laundry</w:t>
      </w:r>
    </w:p>
    <w:p w14:paraId="5E5EE62C" w14:textId="1325DBC0" w:rsidR="006A4711" w:rsidRDefault="006A4711" w:rsidP="00506AC4">
      <w:pPr>
        <w:pStyle w:val="ListBullet"/>
      </w:pPr>
      <w:r>
        <w:rPr>
          <w:rFonts w:hint="eastAsia"/>
        </w:rPr>
        <w:t>Available as capsules</w:t>
      </w:r>
      <w:r w:rsidR="00AC237F">
        <w:t xml:space="preserve"> [triangle]</w:t>
      </w:r>
      <w:r w:rsidR="00C37927">
        <w:t xml:space="preserve"> </w:t>
      </w:r>
      <w:r>
        <w:rPr>
          <w:rFonts w:hint="eastAsia"/>
        </w:rPr>
        <w:t>in convenient</w:t>
      </w:r>
      <w:r w:rsidR="00C37927">
        <w:t xml:space="preserve"> </w:t>
      </w:r>
      <w:r>
        <w:t>single dose amounts</w:t>
      </w:r>
    </w:p>
    <w:p w14:paraId="79B115A0" w14:textId="7C8E2E2A" w:rsidR="006A4711" w:rsidRDefault="006A4711" w:rsidP="00C37927">
      <w:pPr>
        <w:pStyle w:val="Heading3"/>
      </w:pPr>
      <w:bookmarkStart w:id="163" w:name="_Toc43468166"/>
      <w:r>
        <w:t>Machine care</w:t>
      </w:r>
      <w:bookmarkEnd w:id="163"/>
    </w:p>
    <w:p w14:paraId="19978DB1" w14:textId="77777777" w:rsidR="006A4711" w:rsidRDefault="006A4711" w:rsidP="00C37927">
      <w:pPr>
        <w:pStyle w:val="Heading4"/>
      </w:pPr>
      <w:r>
        <w:t>Machine cleaner</w:t>
      </w:r>
    </w:p>
    <w:p w14:paraId="7D2A1D98" w14:textId="24ACAE9B" w:rsidR="006A4711" w:rsidRDefault="006A4711" w:rsidP="00C37927">
      <w:pPr>
        <w:pStyle w:val="ListBullet"/>
      </w:pPr>
      <w:r>
        <w:t>For cleaning the washing machine</w:t>
      </w:r>
      <w:r w:rsidR="00C37927">
        <w:t xml:space="preserve"> </w:t>
      </w:r>
      <w:r>
        <w:t>thoroughly and effectively</w:t>
      </w:r>
    </w:p>
    <w:p w14:paraId="460C1D65" w14:textId="167B87E5" w:rsidR="006A4711" w:rsidRDefault="006A4711" w:rsidP="00506AC4">
      <w:pPr>
        <w:pStyle w:val="ListBullet"/>
      </w:pPr>
      <w:r>
        <w:t>Removes grease, bacteria, and associated</w:t>
      </w:r>
      <w:r w:rsidR="00C37927">
        <w:t xml:space="preserve"> </w:t>
      </w:r>
      <w:r>
        <w:t>unpleasant odours</w:t>
      </w:r>
    </w:p>
    <w:p w14:paraId="59D09809" w14:textId="0AA5ABD6" w:rsidR="006A4711" w:rsidRDefault="006A4711" w:rsidP="00C37927">
      <w:pPr>
        <w:pStyle w:val="ListBullet"/>
      </w:pPr>
      <w:r>
        <w:t>Use 1–3 times per year</w:t>
      </w:r>
    </w:p>
    <w:p w14:paraId="32658423" w14:textId="74462EE9" w:rsidR="006A4711" w:rsidRDefault="006A4711" w:rsidP="00C37927">
      <w:pPr>
        <w:pStyle w:val="Heading4"/>
      </w:pPr>
      <w:r>
        <w:t>Descaling agent</w:t>
      </w:r>
    </w:p>
    <w:p w14:paraId="7B8AF7A5" w14:textId="6E637B41" w:rsidR="006A4711" w:rsidRDefault="006A4711" w:rsidP="00C37927">
      <w:pPr>
        <w:pStyle w:val="ListBullet"/>
      </w:pPr>
      <w:r>
        <w:t>removes heavy limescale deposits</w:t>
      </w:r>
    </w:p>
    <w:p w14:paraId="737AD6F1" w14:textId="6B29789A" w:rsidR="006A4711" w:rsidRDefault="006A4711" w:rsidP="00506AC4">
      <w:pPr>
        <w:pStyle w:val="ListBullet"/>
      </w:pPr>
      <w:r>
        <w:t>Mild and gentle with natural citric</w:t>
      </w:r>
      <w:r w:rsidR="00C37927">
        <w:t xml:space="preserve"> </w:t>
      </w:r>
      <w:r>
        <w:t>acid</w:t>
      </w:r>
    </w:p>
    <w:p w14:paraId="4A94E1AC" w14:textId="10BDEE09" w:rsidR="006A4711" w:rsidRDefault="006A4711" w:rsidP="00C37927">
      <w:pPr>
        <w:pStyle w:val="Heading4"/>
      </w:pPr>
      <w:r>
        <w:t>Water softener tablets</w:t>
      </w:r>
    </w:p>
    <w:p w14:paraId="0CB20184" w14:textId="0982D049" w:rsidR="006A4711" w:rsidRDefault="006A4711" w:rsidP="00C37927">
      <w:pPr>
        <w:pStyle w:val="ListBullet"/>
      </w:pPr>
      <w:r>
        <w:t>Reduces the amount of detergent</w:t>
      </w:r>
      <w:r w:rsidR="00C37927">
        <w:t xml:space="preserve"> </w:t>
      </w:r>
      <w:r>
        <w:t>needed for hard water</w:t>
      </w:r>
    </w:p>
    <w:p w14:paraId="23F0E22C" w14:textId="2F913733" w:rsidR="006A4711" w:rsidRDefault="006A4711" w:rsidP="00C37927">
      <w:pPr>
        <w:pStyle w:val="ListBullet"/>
      </w:pPr>
      <w:r>
        <w:t>Less detergent residue in fabrics</w:t>
      </w:r>
    </w:p>
    <w:p w14:paraId="12E13CAB" w14:textId="2280F0F5" w:rsidR="006A4711" w:rsidRDefault="006A4711" w:rsidP="00506AC4">
      <w:pPr>
        <w:pStyle w:val="ListBullet"/>
      </w:pPr>
      <w:r>
        <w:t>Less chemicals in waste water due to</w:t>
      </w:r>
      <w:r w:rsidR="00C37927">
        <w:t xml:space="preserve"> </w:t>
      </w:r>
      <w:r>
        <w:t>reduced amount of detergent</w:t>
      </w:r>
    </w:p>
    <w:p w14:paraId="25803126" w14:textId="41EA3BDF" w:rsidR="00C37927" w:rsidRDefault="00C37927">
      <w:r>
        <w:br w:type="page"/>
      </w:r>
    </w:p>
    <w:p w14:paraId="7B611FFB" w14:textId="5814D0BA" w:rsidR="00EA2DB3" w:rsidRDefault="00EA2DB3" w:rsidP="00C37927">
      <w:pPr>
        <w:rPr>
          <w:b/>
        </w:rPr>
      </w:pPr>
      <w:r>
        <w:rPr>
          <w:noProof/>
        </w:rPr>
        <w:drawing>
          <wp:inline distT="0" distB="0" distL="0" distR="0" wp14:anchorId="319842D1" wp14:editId="5DC8D509">
            <wp:extent cx="1663794" cy="638628"/>
            <wp:effectExtent l="0" t="0" r="0" b="9525"/>
            <wp:docPr id="31" name="Graphic 31" descr="Mie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96DAC541-7B7A-43D3-8B79-37D633B846F1}">
                          <asvg:svgBlip xmlns:asvg="http://schemas.microsoft.com/office/drawing/2016/SVG/main" r:embed="rId104"/>
                        </a:ext>
                      </a:extLst>
                    </a:blip>
                    <a:stretch>
                      <a:fillRect/>
                    </a:stretch>
                  </pic:blipFill>
                  <pic:spPr>
                    <a:xfrm>
                      <a:off x="0" y="0"/>
                      <a:ext cx="1738639" cy="667356"/>
                    </a:xfrm>
                    <a:prstGeom prst="rect">
                      <a:avLst/>
                    </a:prstGeom>
                  </pic:spPr>
                </pic:pic>
              </a:graphicData>
            </a:graphic>
          </wp:inline>
        </w:drawing>
      </w:r>
    </w:p>
    <w:p w14:paraId="0936B4A4" w14:textId="62B9869E" w:rsidR="00C37927" w:rsidRPr="00EA2DB3" w:rsidRDefault="00C37927" w:rsidP="00C37927">
      <w:pPr>
        <w:rPr>
          <w:b/>
        </w:rPr>
      </w:pPr>
      <w:r w:rsidRPr="00C37927">
        <w:rPr>
          <w:b/>
        </w:rPr>
        <w:t>United Kingdom:</w:t>
      </w:r>
      <w:r w:rsidR="00EA2DB3">
        <w:rPr>
          <w:b/>
        </w:rPr>
        <w:br/>
      </w:r>
      <w:r>
        <w:t>Miele Co. Ltd.</w:t>
      </w:r>
      <w:r w:rsidR="00EA2DB3">
        <w:rPr>
          <w:b/>
        </w:rPr>
        <w:br/>
      </w:r>
      <w:r>
        <w:t>Fairacres, Marcham Road</w:t>
      </w:r>
      <w:r w:rsidR="00EA2DB3">
        <w:rPr>
          <w:b/>
        </w:rPr>
        <w:br/>
      </w:r>
      <w:r>
        <w:t>Abingdon, Oxon, OX14 1TW</w:t>
      </w:r>
      <w:r w:rsidR="00EA2DB3">
        <w:rPr>
          <w:b/>
        </w:rPr>
        <w:br/>
      </w:r>
      <w:r>
        <w:t>Tel: 0330 160 6600</w:t>
      </w:r>
      <w:r w:rsidR="00EA2DB3">
        <w:rPr>
          <w:b/>
        </w:rPr>
        <w:br/>
      </w:r>
      <w:r>
        <w:t>Internet: www.miele.com</w:t>
      </w:r>
    </w:p>
    <w:p w14:paraId="5207B546" w14:textId="12A216B0" w:rsidR="00C37927" w:rsidRPr="00EA2DB3" w:rsidRDefault="00C37927" w:rsidP="00C37927">
      <w:pPr>
        <w:rPr>
          <w:b/>
        </w:rPr>
      </w:pPr>
      <w:r w:rsidRPr="00C37927">
        <w:rPr>
          <w:b/>
        </w:rPr>
        <w:t>Manufacturer:</w:t>
      </w:r>
      <w:r w:rsidR="00EA2DB3">
        <w:rPr>
          <w:b/>
        </w:rPr>
        <w:br/>
      </w:r>
      <w:r>
        <w:t>Miele &amp; Cie. KG</w:t>
      </w:r>
      <w:r w:rsidR="00EA2DB3">
        <w:rPr>
          <w:b/>
        </w:rPr>
        <w:br/>
      </w:r>
      <w:r>
        <w:t>Carl-Miele-Straße 29</w:t>
      </w:r>
      <w:r w:rsidR="00EA2DB3">
        <w:rPr>
          <w:b/>
        </w:rPr>
        <w:br/>
      </w:r>
      <w:r>
        <w:t>33332 Gütersloh</w:t>
      </w:r>
      <w:r w:rsidR="00EA2DB3">
        <w:rPr>
          <w:b/>
        </w:rPr>
        <w:br/>
      </w:r>
      <w:r>
        <w:t>Germany</w:t>
      </w:r>
    </w:p>
    <w:p w14:paraId="7DFF9DC2" w14:textId="72EF0E16" w:rsidR="00C37927" w:rsidRDefault="00C37927" w:rsidP="00C37927">
      <w:r>
        <w:t>WDD 131 WPS GuideLine</w:t>
      </w:r>
      <w:r w:rsidR="00EA2DB3">
        <w:br/>
      </w:r>
      <w:r w:rsidR="00AC237F">
        <w:t>(</w:t>
      </w:r>
      <w:r>
        <w:t>en-GB</w:t>
      </w:r>
      <w:r w:rsidR="00AC237F">
        <w:t xml:space="preserve"> / </w:t>
      </w:r>
      <w:r>
        <w:t>M.-Nr. 11 343 530 / 00</w:t>
      </w:r>
      <w:r w:rsidR="00AC237F">
        <w:t>)</w:t>
      </w:r>
    </w:p>
    <w:p w14:paraId="08E2BF6B" w14:textId="1913D723" w:rsidR="00905356" w:rsidRDefault="00905356" w:rsidP="001556D8"/>
    <w:p w14:paraId="29311A74" w14:textId="69973972" w:rsidR="00D80BCB" w:rsidRDefault="00D80BCB" w:rsidP="001556D8"/>
    <w:p w14:paraId="6983B316" w14:textId="3542928E" w:rsidR="00D80BCB" w:rsidRDefault="00D80BCB" w:rsidP="001556D8">
      <w:r>
        <w:br w:type="page"/>
      </w:r>
    </w:p>
    <w:p w14:paraId="221A136C" w14:textId="60B65F55" w:rsidR="00FE30C2" w:rsidRPr="00FD24F6" w:rsidRDefault="00FE30C2" w:rsidP="00C2399A">
      <w:pPr>
        <w:pStyle w:val="Heading2"/>
      </w:pPr>
      <w:bookmarkStart w:id="164" w:name="_Toc43468167"/>
      <w:r w:rsidRPr="006745D6">
        <w:t>How to contact RNIB</w:t>
      </w:r>
      <w:bookmarkEnd w:id="59"/>
      <w:bookmarkEnd w:id="60"/>
      <w:bookmarkEnd w:id="61"/>
      <w:bookmarkEnd w:id="164"/>
    </w:p>
    <w:p w14:paraId="40A4BEAC" w14:textId="23FA2EFD" w:rsidR="00C2399A" w:rsidRPr="00AC237F" w:rsidRDefault="00C2399A" w:rsidP="00AC237F">
      <w:pPr>
        <w:autoSpaceDE w:val="0"/>
        <w:autoSpaceDN w:val="0"/>
        <w:adjustRightInd w:val="0"/>
        <w:rPr>
          <w:rFonts w:cs="Arial"/>
          <w:szCs w:val="32"/>
        </w:rPr>
      </w:pPr>
      <w:r w:rsidRPr="00FD24F6">
        <w:rPr>
          <w:rFonts w:cs="Arial"/>
          <w:szCs w:val="32"/>
        </w:rPr>
        <w:t>Phone: 0303 123 9999</w:t>
      </w:r>
      <w:r w:rsidR="00AC237F">
        <w:rPr>
          <w:rFonts w:cs="Arial"/>
          <w:szCs w:val="32"/>
        </w:rPr>
        <w:br/>
      </w:r>
      <w:r w:rsidRPr="00FD24F6">
        <w:rPr>
          <w:rFonts w:cs="Arial"/>
          <w:szCs w:val="32"/>
        </w:rPr>
        <w:t xml:space="preserve">Email: </w:t>
      </w:r>
      <w:r w:rsidR="00AC237F" w:rsidRPr="00AC237F">
        <w:rPr>
          <w:rFonts w:cs="Arial"/>
          <w:szCs w:val="32"/>
        </w:rPr>
        <w:t>helpline@rnib.org.uk</w:t>
      </w:r>
      <w:r w:rsidR="00AC237F">
        <w:rPr>
          <w:rFonts w:cs="Arial"/>
          <w:szCs w:val="32"/>
        </w:rPr>
        <w:br/>
      </w:r>
      <w:r w:rsidRPr="00FD24F6">
        <w:rPr>
          <w:rFonts w:cs="Arial"/>
          <w:szCs w:val="32"/>
        </w:rPr>
        <w:t>Address: RNIB, Midgate House, Midgate, Peterborough PE1 1TN</w:t>
      </w:r>
      <w:r w:rsidR="00AC237F">
        <w:rPr>
          <w:rFonts w:cs="Arial"/>
          <w:szCs w:val="32"/>
        </w:rPr>
        <w:br/>
      </w:r>
      <w:r w:rsidRPr="00FD24F6">
        <w:rPr>
          <w:rFonts w:cs="Arial"/>
          <w:szCs w:val="32"/>
        </w:rPr>
        <w:t>Online Shop: shop.rnib.org.uk</w:t>
      </w:r>
      <w:bookmarkStart w:id="165" w:name="_Toc384050919"/>
      <w:bookmarkStart w:id="166" w:name="_Toc410380394"/>
      <w:bookmarkStart w:id="167" w:name="_Toc410380818"/>
    </w:p>
    <w:p w14:paraId="0B339ADD" w14:textId="31D9217C" w:rsidR="00FE30C2" w:rsidRPr="00FD24F6" w:rsidRDefault="004379B1" w:rsidP="00FE30C2">
      <w:pPr>
        <w:pStyle w:val="Heading2"/>
      </w:pPr>
      <w:bookmarkStart w:id="168" w:name="_Toc40888922"/>
      <w:bookmarkStart w:id="169" w:name="_Toc43468168"/>
      <w:r>
        <w:t>RNIB t</w:t>
      </w:r>
      <w:r w:rsidR="00FE30C2" w:rsidRPr="00FD24F6">
        <w:t>erms and conditions of sale</w:t>
      </w:r>
      <w:bookmarkEnd w:id="165"/>
      <w:bookmarkEnd w:id="166"/>
      <w:bookmarkEnd w:id="167"/>
      <w:bookmarkEnd w:id="168"/>
      <w:bookmarkEnd w:id="169"/>
    </w:p>
    <w:p w14:paraId="00712F4E" w14:textId="2A69EBBA" w:rsidR="004379B1" w:rsidRDefault="00FE30C2" w:rsidP="004379B1">
      <w:r w:rsidRPr="00FD24F6">
        <w:t xml:space="preserve">This product </w:t>
      </w:r>
      <w:r w:rsidR="00D80BCB">
        <w:t>has a two-year parts and labour guarantee</w:t>
      </w:r>
      <w:r w:rsidR="004379B1">
        <w:t xml:space="preserve"> from the date of purchase</w:t>
      </w:r>
      <w:r w:rsidRPr="00FD24F6">
        <w:t xml:space="preserve">. </w:t>
      </w:r>
      <w:r w:rsidR="004379B1">
        <w:t xml:space="preserve">You must activate your cover by calling 0330 160 6640 or registering online at </w:t>
      </w:r>
      <w:r w:rsidR="004379B1" w:rsidRPr="004379B1">
        <w:rPr>
          <w:b/>
          <w:bCs/>
        </w:rPr>
        <w:t>miele.co.uk</w:t>
      </w:r>
    </w:p>
    <w:p w14:paraId="55C8C39C" w14:textId="11307AB6" w:rsidR="00FE30C2" w:rsidRDefault="00FE30C2" w:rsidP="00FE30C2">
      <w:r w:rsidRPr="00FD24F6">
        <w:t xml:space="preserve">If you have any issues with the product and you did not purchase directly from RNIB then please contact your retailer in the first instance. </w:t>
      </w:r>
    </w:p>
    <w:p w14:paraId="120521C6" w14:textId="63F316A9" w:rsidR="00FE30C2" w:rsidRPr="00FD24F6" w:rsidRDefault="004379B1" w:rsidP="00FE30C2">
      <w:r>
        <w:t>If you’d like to return the item, please contact</w:t>
      </w:r>
      <w:r w:rsidR="00FE30C2" w:rsidRPr="00FD24F6">
        <w:t xml:space="preserve"> RNIB to get a returns authorisation number to help us deal efficiently with your product return. </w:t>
      </w:r>
    </w:p>
    <w:p w14:paraId="69ED6432" w14:textId="77777777" w:rsidR="00FE30C2" w:rsidRPr="00FD24F6" w:rsidRDefault="00FE30C2" w:rsidP="00FE30C2">
      <w:r w:rsidRPr="00FD24F6">
        <w:t xml:space="preserve">You can request full terms and conditions from RNIB or view them online. </w:t>
      </w:r>
    </w:p>
    <w:p w14:paraId="049DE72A" w14:textId="4116D0CC" w:rsidR="005075F4" w:rsidRPr="00FD24F6" w:rsidRDefault="005075F4" w:rsidP="005075F4">
      <w:pPr>
        <w:autoSpaceDE w:val="0"/>
        <w:autoSpaceDN w:val="0"/>
        <w:adjustRightInd w:val="0"/>
        <w:rPr>
          <w:rFonts w:cs="Arial"/>
          <w:szCs w:val="32"/>
        </w:rPr>
      </w:pPr>
      <w:r w:rsidRPr="00FD24F6">
        <w:rPr>
          <w:rFonts w:cs="Arial"/>
          <w:szCs w:val="32"/>
        </w:rPr>
        <w:t>RNIB Enterprises Limited (with registered number 0887094) is a wholly owned trading subsidiary of the Royal National Institute of Blind People ("RNIB"), a charity registered in England and Wales (226227), Scotland (SC</w:t>
      </w:r>
      <w:r w:rsidR="00CF0C20">
        <w:rPr>
          <w:rFonts w:cs="Arial"/>
          <w:szCs w:val="32"/>
        </w:rPr>
        <w:t>0</w:t>
      </w:r>
      <w:r w:rsidRPr="00FD24F6">
        <w:rPr>
          <w:rFonts w:cs="Arial"/>
          <w:szCs w:val="32"/>
        </w:rPr>
        <w:t>39316) and Isle of Man (1109). RNIB Enterprises Limited covenants all of its taxable profits to RNIB.</w:t>
      </w:r>
    </w:p>
    <w:p w14:paraId="33BF2966" w14:textId="20C0349C" w:rsidR="00FE30C2" w:rsidRPr="00FD24F6" w:rsidRDefault="00FE30C2" w:rsidP="001974F6">
      <w:r w:rsidRPr="00FD24F6">
        <w:t xml:space="preserve">Date: </w:t>
      </w:r>
      <w:r w:rsidR="004379B1">
        <w:t>June</w:t>
      </w:r>
      <w:r w:rsidR="00FF7702">
        <w:t xml:space="preserve"> 2020</w:t>
      </w:r>
      <w:r w:rsidR="00C2399A" w:rsidRPr="00FD24F6">
        <w:t>.</w:t>
      </w:r>
    </w:p>
    <w:p w14:paraId="6937FBC6" w14:textId="7CA19C92" w:rsidR="00A42F6A" w:rsidRPr="00506D27" w:rsidRDefault="005075F4" w:rsidP="00506D27">
      <w:pPr>
        <w:autoSpaceDE w:val="0"/>
        <w:autoSpaceDN w:val="0"/>
        <w:adjustRightInd w:val="0"/>
        <w:rPr>
          <w:rFonts w:cs="Arial"/>
          <w:szCs w:val="32"/>
        </w:rPr>
      </w:pPr>
      <w:r w:rsidRPr="00FD24F6">
        <w:rPr>
          <w:rFonts w:cs="Arial"/>
          <w:szCs w:val="32"/>
        </w:rPr>
        <w:t>© Royal National Institute of Blind People.</w:t>
      </w:r>
    </w:p>
    <w:sectPr w:rsidR="00A42F6A" w:rsidRPr="00506D27" w:rsidSect="009E5499">
      <w:footerReference w:type="even" r:id="rId105"/>
      <w:footerReference w:type="default" r:id="rId106"/>
      <w:pgSz w:w="11906" w:h="16838" w:code="9"/>
      <w:pgMar w:top="851" w:right="851" w:bottom="851" w:left="851" w:header="720" w:footer="720" w:gutter="0"/>
      <w:cols w:space="720"/>
      <w:docGrid w:linePitch="381"/>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14BB90" w16cex:dateUtc="2020-03-12T05:4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DA7150" w14:textId="77777777" w:rsidR="00D06F9A" w:rsidRDefault="00D06F9A">
      <w:r>
        <w:separator/>
      </w:r>
    </w:p>
  </w:endnote>
  <w:endnote w:type="continuationSeparator" w:id="0">
    <w:p w14:paraId="336AC34D" w14:textId="77777777" w:rsidR="00D06F9A" w:rsidRDefault="00D06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P IconicSymbolsA">
    <w:altName w:val="Symbol"/>
    <w:charset w:val="02"/>
    <w:family w:val="auto"/>
    <w:pitch w:val="variable"/>
    <w:sig w:usb0="00000000" w:usb1="10000000" w:usb2="00000000" w:usb3="00000000" w:csb0="80000000" w:csb1="00000000"/>
  </w:font>
  <w:font w:name="MielePrintSymbole">
    <w:altName w:val="Microsoft JhengHei"/>
    <w:panose1 w:val="00000000000000000000"/>
    <w:charset w:val="88"/>
    <w:family w:val="auto"/>
    <w:notTrueType/>
    <w:pitch w:val="default"/>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NeueLTW1G-Bd">
    <w:altName w:val="Arial"/>
    <w:panose1 w:val="00000000000000000000"/>
    <w:charset w:val="00"/>
    <w:family w:val="auto"/>
    <w:notTrueType/>
    <w:pitch w:val="default"/>
    <w:sig w:usb0="00000003" w:usb1="00000000" w:usb2="00000000" w:usb3="00000000" w:csb0="00000001" w:csb1="00000000"/>
  </w:font>
  <w:font w:name="HelveticaNeueLTW1G-Roman">
    <w:altName w:val="Arial"/>
    <w:panose1 w:val="00000000000000000000"/>
    <w:charset w:val="00"/>
    <w:family w:val="auto"/>
    <w:notTrueType/>
    <w:pitch w:val="default"/>
    <w:sig w:usb0="00000003" w:usb1="00000000" w:usb2="00000000" w:usb3="00000000" w:csb0="00000001" w:csb1="00000000"/>
  </w:font>
  <w:font w:name="MieleNormung_Sondersymbole">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8DF33" w14:textId="77777777" w:rsidR="00D06F9A" w:rsidRDefault="00D06F9A" w:rsidP="00D639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DA76A96" w14:textId="77777777" w:rsidR="00D06F9A" w:rsidRDefault="00D06F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FC712" w14:textId="77777777" w:rsidR="00D06F9A" w:rsidRDefault="00D06F9A" w:rsidP="00D639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14:paraId="7B8E7A69" w14:textId="77777777" w:rsidR="00D06F9A" w:rsidRDefault="00D06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E48FB0" w14:textId="77777777" w:rsidR="00D06F9A" w:rsidRDefault="00D06F9A">
      <w:r>
        <w:separator/>
      </w:r>
    </w:p>
  </w:footnote>
  <w:footnote w:type="continuationSeparator" w:id="0">
    <w:p w14:paraId="08B232FF" w14:textId="77777777" w:rsidR="00D06F9A" w:rsidRDefault="00D06F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7CA2AB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9E67A8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70A79B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904DA3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4E825F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FA063E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32B67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044B7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C467F78"/>
    <w:lvl w:ilvl="0">
      <w:start w:val="1"/>
      <w:numFmt w:val="decimal"/>
      <w:pStyle w:val="ListNumber"/>
      <w:lvlText w:val="%1."/>
      <w:lvlJc w:val="left"/>
      <w:pPr>
        <w:tabs>
          <w:tab w:val="num" w:pos="360"/>
        </w:tabs>
        <w:ind w:left="360" w:hanging="360"/>
      </w:pPr>
      <w:rPr>
        <w:b/>
      </w:rPr>
    </w:lvl>
  </w:abstractNum>
  <w:abstractNum w:abstractNumId="9" w15:restartNumberingAfterBreak="0">
    <w:nsid w:val="FFFFFF89"/>
    <w:multiLevelType w:val="singleLevel"/>
    <w:tmpl w:val="2ED871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56872"/>
    <w:multiLevelType w:val="hybridMultilevel"/>
    <w:tmpl w:val="F9CC8C6E"/>
    <w:lvl w:ilvl="0" w:tplc="558076B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2305A0"/>
    <w:multiLevelType w:val="hybridMultilevel"/>
    <w:tmpl w:val="FB98919C"/>
    <w:lvl w:ilvl="0" w:tplc="2D30045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D36F26"/>
    <w:multiLevelType w:val="hybridMultilevel"/>
    <w:tmpl w:val="3FD434C8"/>
    <w:lvl w:ilvl="0" w:tplc="6FA23A06">
      <w:start w:val="2"/>
      <w:numFmt w:val="bullet"/>
      <w:lvlText w:val=""/>
      <w:lvlJc w:val="left"/>
      <w:pPr>
        <w:ind w:left="720" w:hanging="360"/>
      </w:pPr>
      <w:rPr>
        <w:rFonts w:ascii="WP IconicSymbolsA" w:eastAsia="MielePrintSymbole" w:hAnsi="WP IconicSymbolsA" w:cs="MielePrintSymbol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D9657B"/>
    <w:multiLevelType w:val="hybridMultilevel"/>
    <w:tmpl w:val="093A5B5E"/>
    <w:lvl w:ilvl="0" w:tplc="15CEC3A4">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72445E"/>
    <w:multiLevelType w:val="hybridMultilevel"/>
    <w:tmpl w:val="FE6C391A"/>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9B2FAF"/>
    <w:multiLevelType w:val="hybridMultilevel"/>
    <w:tmpl w:val="E440F84E"/>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BC325AD"/>
    <w:multiLevelType w:val="hybridMultilevel"/>
    <w:tmpl w:val="82F2DF42"/>
    <w:lvl w:ilvl="0" w:tplc="8A043EA4">
      <w:start w:val="1"/>
      <w:numFmt w:val="decimal"/>
      <w:lvlText w:val="%1"/>
      <w:lvlJc w:val="left"/>
      <w:pPr>
        <w:ind w:left="924" w:hanging="360"/>
      </w:pPr>
      <w:rPr>
        <w:rFonts w:hint="default"/>
      </w:rPr>
    </w:lvl>
    <w:lvl w:ilvl="1" w:tplc="08090019" w:tentative="1">
      <w:start w:val="1"/>
      <w:numFmt w:val="lowerLetter"/>
      <w:lvlText w:val="%2."/>
      <w:lvlJc w:val="left"/>
      <w:pPr>
        <w:ind w:left="1644" w:hanging="360"/>
      </w:pPr>
    </w:lvl>
    <w:lvl w:ilvl="2" w:tplc="0809001B" w:tentative="1">
      <w:start w:val="1"/>
      <w:numFmt w:val="lowerRoman"/>
      <w:lvlText w:val="%3."/>
      <w:lvlJc w:val="right"/>
      <w:pPr>
        <w:ind w:left="2364" w:hanging="180"/>
      </w:pPr>
    </w:lvl>
    <w:lvl w:ilvl="3" w:tplc="0809000F" w:tentative="1">
      <w:start w:val="1"/>
      <w:numFmt w:val="decimal"/>
      <w:lvlText w:val="%4."/>
      <w:lvlJc w:val="left"/>
      <w:pPr>
        <w:ind w:left="3084" w:hanging="360"/>
      </w:pPr>
    </w:lvl>
    <w:lvl w:ilvl="4" w:tplc="08090019" w:tentative="1">
      <w:start w:val="1"/>
      <w:numFmt w:val="lowerLetter"/>
      <w:lvlText w:val="%5."/>
      <w:lvlJc w:val="left"/>
      <w:pPr>
        <w:ind w:left="3804" w:hanging="360"/>
      </w:pPr>
    </w:lvl>
    <w:lvl w:ilvl="5" w:tplc="0809001B" w:tentative="1">
      <w:start w:val="1"/>
      <w:numFmt w:val="lowerRoman"/>
      <w:lvlText w:val="%6."/>
      <w:lvlJc w:val="right"/>
      <w:pPr>
        <w:ind w:left="4524" w:hanging="180"/>
      </w:pPr>
    </w:lvl>
    <w:lvl w:ilvl="6" w:tplc="0809000F" w:tentative="1">
      <w:start w:val="1"/>
      <w:numFmt w:val="decimal"/>
      <w:lvlText w:val="%7."/>
      <w:lvlJc w:val="left"/>
      <w:pPr>
        <w:ind w:left="5244" w:hanging="360"/>
      </w:pPr>
    </w:lvl>
    <w:lvl w:ilvl="7" w:tplc="08090019" w:tentative="1">
      <w:start w:val="1"/>
      <w:numFmt w:val="lowerLetter"/>
      <w:lvlText w:val="%8."/>
      <w:lvlJc w:val="left"/>
      <w:pPr>
        <w:ind w:left="5964" w:hanging="360"/>
      </w:pPr>
    </w:lvl>
    <w:lvl w:ilvl="8" w:tplc="0809001B" w:tentative="1">
      <w:start w:val="1"/>
      <w:numFmt w:val="lowerRoman"/>
      <w:lvlText w:val="%9."/>
      <w:lvlJc w:val="right"/>
      <w:pPr>
        <w:ind w:left="6684" w:hanging="180"/>
      </w:pPr>
    </w:lvl>
  </w:abstractNum>
  <w:abstractNum w:abstractNumId="17" w15:restartNumberingAfterBreak="0">
    <w:nsid w:val="2CEB6CD1"/>
    <w:multiLevelType w:val="hybridMultilevel"/>
    <w:tmpl w:val="B800458A"/>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5F2116"/>
    <w:multiLevelType w:val="hybridMultilevel"/>
    <w:tmpl w:val="EC76EF36"/>
    <w:lvl w:ilvl="0" w:tplc="08090009">
      <w:start w:val="1"/>
      <w:numFmt w:val="bullet"/>
      <w:lvlText w:val=""/>
      <w:lvlJc w:val="left"/>
      <w:pPr>
        <w:ind w:left="644" w:hanging="360"/>
      </w:pPr>
      <w:rPr>
        <w:rFonts w:ascii="Wingdings" w:hAnsi="Wingdings"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2E8434E5"/>
    <w:multiLevelType w:val="hybridMultilevel"/>
    <w:tmpl w:val="D004EA8E"/>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200BAF"/>
    <w:multiLevelType w:val="hybridMultilevel"/>
    <w:tmpl w:val="D09EEA3E"/>
    <w:lvl w:ilvl="0" w:tplc="F6665C0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FB9011D"/>
    <w:multiLevelType w:val="hybridMultilevel"/>
    <w:tmpl w:val="A92ED1DE"/>
    <w:lvl w:ilvl="0" w:tplc="2D1E2B6C">
      <w:numFmt w:val="bullet"/>
      <w:lvlText w:val="–"/>
      <w:lvlJc w:val="left"/>
      <w:pPr>
        <w:ind w:left="644" w:hanging="360"/>
      </w:pPr>
      <w:rPr>
        <w:rFonts w:ascii="Arial" w:eastAsiaTheme="minorEastAsia"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2FFC1673"/>
    <w:multiLevelType w:val="hybridMultilevel"/>
    <w:tmpl w:val="284C6D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621484D"/>
    <w:multiLevelType w:val="hybridMultilevel"/>
    <w:tmpl w:val="F9BC4CB8"/>
    <w:lvl w:ilvl="0" w:tplc="2D1E2B6C">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9BA5521"/>
    <w:multiLevelType w:val="hybridMultilevel"/>
    <w:tmpl w:val="8F88BCEC"/>
    <w:lvl w:ilvl="0" w:tplc="37BCB41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F210EC"/>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558340FF"/>
    <w:multiLevelType w:val="hybridMultilevel"/>
    <w:tmpl w:val="4D566D44"/>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C851A37"/>
    <w:multiLevelType w:val="hybridMultilevel"/>
    <w:tmpl w:val="CB949D3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5C92102F"/>
    <w:multiLevelType w:val="hybridMultilevel"/>
    <w:tmpl w:val="3D8ED9EC"/>
    <w:lvl w:ilvl="0" w:tplc="0809000F">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504493"/>
    <w:multiLevelType w:val="hybridMultilevel"/>
    <w:tmpl w:val="A2A65178"/>
    <w:lvl w:ilvl="0" w:tplc="84EE24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F68608C"/>
    <w:multiLevelType w:val="hybridMultilevel"/>
    <w:tmpl w:val="6922C5F4"/>
    <w:lvl w:ilvl="0" w:tplc="2D1E2B6C">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4F258F7"/>
    <w:multiLevelType w:val="multilevel"/>
    <w:tmpl w:val="08090023"/>
    <w:styleLink w:val="ArticleSection"/>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2" w15:restartNumberingAfterBreak="0">
    <w:nsid w:val="74D26A5D"/>
    <w:multiLevelType w:val="hybridMultilevel"/>
    <w:tmpl w:val="545CCD7E"/>
    <w:lvl w:ilvl="0" w:tplc="2D1E2B6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EF1499"/>
    <w:multiLevelType w:val="hybridMultilevel"/>
    <w:tmpl w:val="E87679D8"/>
    <w:lvl w:ilvl="0" w:tplc="FC7E280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7907D4"/>
    <w:multiLevelType w:val="hybridMultilevel"/>
    <w:tmpl w:val="E78A5F30"/>
    <w:lvl w:ilvl="0" w:tplc="340E5478">
      <w:start w:val="2"/>
      <w:numFmt w:val="bullet"/>
      <w:lvlText w:val=""/>
      <w:lvlJc w:val="left"/>
      <w:pPr>
        <w:ind w:left="720" w:hanging="360"/>
      </w:pPr>
      <w:rPr>
        <w:rFonts w:ascii="WP IconicSymbolsA" w:eastAsia="MielePrintSymbole" w:hAnsi="WP IconicSymbolsA" w:cs="MielePrintSymbol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EE055F"/>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35"/>
  </w:num>
  <w:num w:numId="12">
    <w:abstractNumId w:val="25"/>
  </w:num>
  <w:num w:numId="13">
    <w:abstractNumId w:val="31"/>
  </w:num>
  <w:num w:numId="14">
    <w:abstractNumId w:val="18"/>
  </w:num>
  <w:num w:numId="15">
    <w:abstractNumId w:val="32"/>
  </w:num>
  <w:num w:numId="16">
    <w:abstractNumId w:val="13"/>
  </w:num>
  <w:num w:numId="17">
    <w:abstractNumId w:val="27"/>
  </w:num>
  <w:num w:numId="18">
    <w:abstractNumId w:val="11"/>
  </w:num>
  <w:num w:numId="19">
    <w:abstractNumId w:val="33"/>
  </w:num>
  <w:num w:numId="20">
    <w:abstractNumId w:val="29"/>
  </w:num>
  <w:num w:numId="21">
    <w:abstractNumId w:val="24"/>
  </w:num>
  <w:num w:numId="22">
    <w:abstractNumId w:val="14"/>
  </w:num>
  <w:num w:numId="23">
    <w:abstractNumId w:val="22"/>
  </w:num>
  <w:num w:numId="24">
    <w:abstractNumId w:val="21"/>
  </w:num>
  <w:num w:numId="25">
    <w:abstractNumId w:val="23"/>
  </w:num>
  <w:num w:numId="26">
    <w:abstractNumId w:val="30"/>
  </w:num>
  <w:num w:numId="27">
    <w:abstractNumId w:val="12"/>
  </w:num>
  <w:num w:numId="28">
    <w:abstractNumId w:val="34"/>
  </w:num>
  <w:num w:numId="29">
    <w:abstractNumId w:val="16"/>
  </w:num>
  <w:num w:numId="30">
    <w:abstractNumId w:val="20"/>
  </w:num>
  <w:num w:numId="31">
    <w:abstractNumId w:val="10"/>
  </w:num>
  <w:num w:numId="32">
    <w:abstractNumId w:val="19"/>
  </w:num>
  <w:num w:numId="33">
    <w:abstractNumId w:val="26"/>
  </w:num>
  <w:num w:numId="34">
    <w:abstractNumId w:val="17"/>
  </w:num>
  <w:num w:numId="35">
    <w:abstractNumId w:val="28"/>
  </w:num>
  <w:num w:numId="36">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rawingGridVerticalSpacing w:val="381"/>
  <w:displayHorizontalDrawingGridEvery w:val="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63F"/>
    <w:rsid w:val="00000092"/>
    <w:rsid w:val="00000BE6"/>
    <w:rsid w:val="000017AF"/>
    <w:rsid w:val="00002773"/>
    <w:rsid w:val="00003E01"/>
    <w:rsid w:val="00005C1E"/>
    <w:rsid w:val="000102CC"/>
    <w:rsid w:val="00011572"/>
    <w:rsid w:val="0001165B"/>
    <w:rsid w:val="00011C71"/>
    <w:rsid w:val="000139C6"/>
    <w:rsid w:val="00015653"/>
    <w:rsid w:val="00015B85"/>
    <w:rsid w:val="00015BEC"/>
    <w:rsid w:val="0001738C"/>
    <w:rsid w:val="00017E40"/>
    <w:rsid w:val="000243CB"/>
    <w:rsid w:val="00024849"/>
    <w:rsid w:val="0002556E"/>
    <w:rsid w:val="00027314"/>
    <w:rsid w:val="00031AF2"/>
    <w:rsid w:val="00033D62"/>
    <w:rsid w:val="00035F51"/>
    <w:rsid w:val="000373F4"/>
    <w:rsid w:val="00037D73"/>
    <w:rsid w:val="00040D00"/>
    <w:rsid w:val="00042AD6"/>
    <w:rsid w:val="00044C09"/>
    <w:rsid w:val="00045002"/>
    <w:rsid w:val="000475BC"/>
    <w:rsid w:val="000501A7"/>
    <w:rsid w:val="00051E13"/>
    <w:rsid w:val="00054A0F"/>
    <w:rsid w:val="000551E8"/>
    <w:rsid w:val="00056B2B"/>
    <w:rsid w:val="00056E58"/>
    <w:rsid w:val="00061624"/>
    <w:rsid w:val="00061C07"/>
    <w:rsid w:val="00062D0E"/>
    <w:rsid w:val="00063476"/>
    <w:rsid w:val="00063769"/>
    <w:rsid w:val="00067CC3"/>
    <w:rsid w:val="00067D5C"/>
    <w:rsid w:val="000702DA"/>
    <w:rsid w:val="00070F15"/>
    <w:rsid w:val="0007163E"/>
    <w:rsid w:val="00072884"/>
    <w:rsid w:val="0007448F"/>
    <w:rsid w:val="000745EF"/>
    <w:rsid w:val="00074EBC"/>
    <w:rsid w:val="00076ACD"/>
    <w:rsid w:val="0008092A"/>
    <w:rsid w:val="0008285B"/>
    <w:rsid w:val="00084FF9"/>
    <w:rsid w:val="00085173"/>
    <w:rsid w:val="0008544F"/>
    <w:rsid w:val="00085E1E"/>
    <w:rsid w:val="00087CAA"/>
    <w:rsid w:val="000903D5"/>
    <w:rsid w:val="00090ECA"/>
    <w:rsid w:val="00093884"/>
    <w:rsid w:val="0009394A"/>
    <w:rsid w:val="00093E9F"/>
    <w:rsid w:val="00094763"/>
    <w:rsid w:val="000949BB"/>
    <w:rsid w:val="000A0A04"/>
    <w:rsid w:val="000A0AD7"/>
    <w:rsid w:val="000A18DF"/>
    <w:rsid w:val="000A3976"/>
    <w:rsid w:val="000A71FC"/>
    <w:rsid w:val="000A7347"/>
    <w:rsid w:val="000B280C"/>
    <w:rsid w:val="000B4928"/>
    <w:rsid w:val="000B527D"/>
    <w:rsid w:val="000B53A7"/>
    <w:rsid w:val="000C2FE9"/>
    <w:rsid w:val="000C3595"/>
    <w:rsid w:val="000C38B9"/>
    <w:rsid w:val="000C53EB"/>
    <w:rsid w:val="000C53F2"/>
    <w:rsid w:val="000C678A"/>
    <w:rsid w:val="000C7891"/>
    <w:rsid w:val="000D20F8"/>
    <w:rsid w:val="000D2840"/>
    <w:rsid w:val="000D43A1"/>
    <w:rsid w:val="000D4F72"/>
    <w:rsid w:val="000D7000"/>
    <w:rsid w:val="000D79A3"/>
    <w:rsid w:val="000D7E31"/>
    <w:rsid w:val="000E1B0F"/>
    <w:rsid w:val="000E3C97"/>
    <w:rsid w:val="000E48B8"/>
    <w:rsid w:val="000E7F20"/>
    <w:rsid w:val="000F01FF"/>
    <w:rsid w:val="000F609F"/>
    <w:rsid w:val="000F65EA"/>
    <w:rsid w:val="000F6E31"/>
    <w:rsid w:val="000F7090"/>
    <w:rsid w:val="0010019C"/>
    <w:rsid w:val="00102910"/>
    <w:rsid w:val="00103896"/>
    <w:rsid w:val="00106703"/>
    <w:rsid w:val="00110676"/>
    <w:rsid w:val="00111637"/>
    <w:rsid w:val="0011287E"/>
    <w:rsid w:val="0011442B"/>
    <w:rsid w:val="0011449F"/>
    <w:rsid w:val="001152AB"/>
    <w:rsid w:val="00115AA0"/>
    <w:rsid w:val="001172CA"/>
    <w:rsid w:val="00121D4F"/>
    <w:rsid w:val="001226AB"/>
    <w:rsid w:val="00123215"/>
    <w:rsid w:val="00126283"/>
    <w:rsid w:val="001308A5"/>
    <w:rsid w:val="00131AC5"/>
    <w:rsid w:val="00131AF5"/>
    <w:rsid w:val="0013235C"/>
    <w:rsid w:val="001338FE"/>
    <w:rsid w:val="0013517C"/>
    <w:rsid w:val="0013520E"/>
    <w:rsid w:val="001366F9"/>
    <w:rsid w:val="0014014E"/>
    <w:rsid w:val="00144307"/>
    <w:rsid w:val="00144D44"/>
    <w:rsid w:val="0014657C"/>
    <w:rsid w:val="001519A7"/>
    <w:rsid w:val="00153860"/>
    <w:rsid w:val="00153DDC"/>
    <w:rsid w:val="001556D8"/>
    <w:rsid w:val="001563DF"/>
    <w:rsid w:val="00156738"/>
    <w:rsid w:val="0015787E"/>
    <w:rsid w:val="001601E4"/>
    <w:rsid w:val="001604E0"/>
    <w:rsid w:val="00162FAC"/>
    <w:rsid w:val="0016310E"/>
    <w:rsid w:val="00164050"/>
    <w:rsid w:val="00164C60"/>
    <w:rsid w:val="0016503F"/>
    <w:rsid w:val="00166AED"/>
    <w:rsid w:val="00167276"/>
    <w:rsid w:val="0017218C"/>
    <w:rsid w:val="00172ADC"/>
    <w:rsid w:val="0017663C"/>
    <w:rsid w:val="00177733"/>
    <w:rsid w:val="00177CEB"/>
    <w:rsid w:val="001800EC"/>
    <w:rsid w:val="001815C7"/>
    <w:rsid w:val="001816E4"/>
    <w:rsid w:val="001841E3"/>
    <w:rsid w:val="00184A21"/>
    <w:rsid w:val="001867F2"/>
    <w:rsid w:val="00186B84"/>
    <w:rsid w:val="00191425"/>
    <w:rsid w:val="001927E8"/>
    <w:rsid w:val="0019363F"/>
    <w:rsid w:val="00193C7E"/>
    <w:rsid w:val="00195B65"/>
    <w:rsid w:val="00197278"/>
    <w:rsid w:val="001974F6"/>
    <w:rsid w:val="001A09C0"/>
    <w:rsid w:val="001A0D28"/>
    <w:rsid w:val="001A0E8F"/>
    <w:rsid w:val="001A1356"/>
    <w:rsid w:val="001A27B2"/>
    <w:rsid w:val="001A2DEA"/>
    <w:rsid w:val="001A34E5"/>
    <w:rsid w:val="001A4D51"/>
    <w:rsid w:val="001A530F"/>
    <w:rsid w:val="001A6C88"/>
    <w:rsid w:val="001B3579"/>
    <w:rsid w:val="001B3F73"/>
    <w:rsid w:val="001B4D90"/>
    <w:rsid w:val="001B4EDE"/>
    <w:rsid w:val="001B543C"/>
    <w:rsid w:val="001B5C26"/>
    <w:rsid w:val="001B74FF"/>
    <w:rsid w:val="001B7936"/>
    <w:rsid w:val="001C3D4F"/>
    <w:rsid w:val="001C4A75"/>
    <w:rsid w:val="001C6D56"/>
    <w:rsid w:val="001C7D97"/>
    <w:rsid w:val="001D167B"/>
    <w:rsid w:val="001D5068"/>
    <w:rsid w:val="001D58A5"/>
    <w:rsid w:val="001D5A66"/>
    <w:rsid w:val="001D68CE"/>
    <w:rsid w:val="001D6BA9"/>
    <w:rsid w:val="001D6DC1"/>
    <w:rsid w:val="001D7493"/>
    <w:rsid w:val="001E01AB"/>
    <w:rsid w:val="001E08F3"/>
    <w:rsid w:val="001E50A3"/>
    <w:rsid w:val="001F0678"/>
    <w:rsid w:val="001F1494"/>
    <w:rsid w:val="001F3CA5"/>
    <w:rsid w:val="001F5B52"/>
    <w:rsid w:val="001F7EE5"/>
    <w:rsid w:val="00201274"/>
    <w:rsid w:val="002033B0"/>
    <w:rsid w:val="002046A4"/>
    <w:rsid w:val="00207D39"/>
    <w:rsid w:val="002102FF"/>
    <w:rsid w:val="002120D9"/>
    <w:rsid w:val="002209FF"/>
    <w:rsid w:val="00220ACC"/>
    <w:rsid w:val="00220B70"/>
    <w:rsid w:val="002211D2"/>
    <w:rsid w:val="0022142F"/>
    <w:rsid w:val="00222EFA"/>
    <w:rsid w:val="002271B7"/>
    <w:rsid w:val="0022783F"/>
    <w:rsid w:val="002326A5"/>
    <w:rsid w:val="00232847"/>
    <w:rsid w:val="00233304"/>
    <w:rsid w:val="00234256"/>
    <w:rsid w:val="00235750"/>
    <w:rsid w:val="0023582D"/>
    <w:rsid w:val="00236FC4"/>
    <w:rsid w:val="00245604"/>
    <w:rsid w:val="002524DE"/>
    <w:rsid w:val="00255AC2"/>
    <w:rsid w:val="00255E49"/>
    <w:rsid w:val="0026029D"/>
    <w:rsid w:val="00261A67"/>
    <w:rsid w:val="0026348D"/>
    <w:rsid w:val="00266369"/>
    <w:rsid w:val="00267210"/>
    <w:rsid w:val="00267691"/>
    <w:rsid w:val="00271DC6"/>
    <w:rsid w:val="00273169"/>
    <w:rsid w:val="00274060"/>
    <w:rsid w:val="00274CA1"/>
    <w:rsid w:val="00276B46"/>
    <w:rsid w:val="002773F8"/>
    <w:rsid w:val="00277B0F"/>
    <w:rsid w:val="00281AC2"/>
    <w:rsid w:val="00282D18"/>
    <w:rsid w:val="0028773E"/>
    <w:rsid w:val="00287B10"/>
    <w:rsid w:val="00293555"/>
    <w:rsid w:val="002956C1"/>
    <w:rsid w:val="00296297"/>
    <w:rsid w:val="002A0ECC"/>
    <w:rsid w:val="002A4469"/>
    <w:rsid w:val="002A44C6"/>
    <w:rsid w:val="002A7C3B"/>
    <w:rsid w:val="002B374D"/>
    <w:rsid w:val="002B3E34"/>
    <w:rsid w:val="002B6376"/>
    <w:rsid w:val="002B66A3"/>
    <w:rsid w:val="002B6CE9"/>
    <w:rsid w:val="002B75EA"/>
    <w:rsid w:val="002B7CE6"/>
    <w:rsid w:val="002C339A"/>
    <w:rsid w:val="002C379B"/>
    <w:rsid w:val="002C4AFB"/>
    <w:rsid w:val="002C4B53"/>
    <w:rsid w:val="002D06DE"/>
    <w:rsid w:val="002D2050"/>
    <w:rsid w:val="002D21A5"/>
    <w:rsid w:val="002D394C"/>
    <w:rsid w:val="002D713E"/>
    <w:rsid w:val="002D7309"/>
    <w:rsid w:val="002E009C"/>
    <w:rsid w:val="002E048F"/>
    <w:rsid w:val="002E088A"/>
    <w:rsid w:val="002E0C7B"/>
    <w:rsid w:val="002E1DE1"/>
    <w:rsid w:val="002E3420"/>
    <w:rsid w:val="002E3D55"/>
    <w:rsid w:val="002E5CD0"/>
    <w:rsid w:val="002E5F1D"/>
    <w:rsid w:val="002E62ED"/>
    <w:rsid w:val="002E769F"/>
    <w:rsid w:val="002E77D4"/>
    <w:rsid w:val="002E7DE2"/>
    <w:rsid w:val="002F0274"/>
    <w:rsid w:val="002F1F67"/>
    <w:rsid w:val="002F2D21"/>
    <w:rsid w:val="002F3753"/>
    <w:rsid w:val="002F5020"/>
    <w:rsid w:val="002F6C68"/>
    <w:rsid w:val="00301B0E"/>
    <w:rsid w:val="0030302B"/>
    <w:rsid w:val="00303490"/>
    <w:rsid w:val="0030360D"/>
    <w:rsid w:val="003043BB"/>
    <w:rsid w:val="0030508D"/>
    <w:rsid w:val="003061A6"/>
    <w:rsid w:val="003062EF"/>
    <w:rsid w:val="00306FFB"/>
    <w:rsid w:val="00307892"/>
    <w:rsid w:val="0031094B"/>
    <w:rsid w:val="00310D20"/>
    <w:rsid w:val="00313D1D"/>
    <w:rsid w:val="00315006"/>
    <w:rsid w:val="00315043"/>
    <w:rsid w:val="0031561B"/>
    <w:rsid w:val="003157AE"/>
    <w:rsid w:val="0031628B"/>
    <w:rsid w:val="0031665D"/>
    <w:rsid w:val="003169DE"/>
    <w:rsid w:val="003212ED"/>
    <w:rsid w:val="00324E4C"/>
    <w:rsid w:val="003254B7"/>
    <w:rsid w:val="00325758"/>
    <w:rsid w:val="003260B4"/>
    <w:rsid w:val="0032630A"/>
    <w:rsid w:val="00327620"/>
    <w:rsid w:val="003309DA"/>
    <w:rsid w:val="00331433"/>
    <w:rsid w:val="00331556"/>
    <w:rsid w:val="00335393"/>
    <w:rsid w:val="003367F9"/>
    <w:rsid w:val="003369AF"/>
    <w:rsid w:val="00337670"/>
    <w:rsid w:val="00342102"/>
    <w:rsid w:val="003431B1"/>
    <w:rsid w:val="00343C92"/>
    <w:rsid w:val="00344A4E"/>
    <w:rsid w:val="00350009"/>
    <w:rsid w:val="003511CA"/>
    <w:rsid w:val="0035236A"/>
    <w:rsid w:val="003528B9"/>
    <w:rsid w:val="003532E9"/>
    <w:rsid w:val="003534FD"/>
    <w:rsid w:val="00354339"/>
    <w:rsid w:val="0035678E"/>
    <w:rsid w:val="0035732D"/>
    <w:rsid w:val="00357B25"/>
    <w:rsid w:val="003606A0"/>
    <w:rsid w:val="00360A96"/>
    <w:rsid w:val="00361552"/>
    <w:rsid w:val="003617F0"/>
    <w:rsid w:val="00362109"/>
    <w:rsid w:val="003631F5"/>
    <w:rsid w:val="003646F3"/>
    <w:rsid w:val="0036493B"/>
    <w:rsid w:val="00365561"/>
    <w:rsid w:val="00366B03"/>
    <w:rsid w:val="003675D6"/>
    <w:rsid w:val="00367AA1"/>
    <w:rsid w:val="00367F3E"/>
    <w:rsid w:val="003702D2"/>
    <w:rsid w:val="003712CF"/>
    <w:rsid w:val="00372BE6"/>
    <w:rsid w:val="00373551"/>
    <w:rsid w:val="00374DEF"/>
    <w:rsid w:val="00375AC7"/>
    <w:rsid w:val="00376981"/>
    <w:rsid w:val="003812F6"/>
    <w:rsid w:val="00382602"/>
    <w:rsid w:val="00383EFB"/>
    <w:rsid w:val="00386599"/>
    <w:rsid w:val="00387BF9"/>
    <w:rsid w:val="00390927"/>
    <w:rsid w:val="00390F93"/>
    <w:rsid w:val="0039118D"/>
    <w:rsid w:val="0039133E"/>
    <w:rsid w:val="0039209E"/>
    <w:rsid w:val="003925E7"/>
    <w:rsid w:val="00393B62"/>
    <w:rsid w:val="0039447E"/>
    <w:rsid w:val="003A0B8E"/>
    <w:rsid w:val="003A1702"/>
    <w:rsid w:val="003A1C80"/>
    <w:rsid w:val="003A22AC"/>
    <w:rsid w:val="003A3474"/>
    <w:rsid w:val="003A4684"/>
    <w:rsid w:val="003A6345"/>
    <w:rsid w:val="003A6AAB"/>
    <w:rsid w:val="003B0D12"/>
    <w:rsid w:val="003B1ABB"/>
    <w:rsid w:val="003B29DB"/>
    <w:rsid w:val="003B2B9C"/>
    <w:rsid w:val="003B34D2"/>
    <w:rsid w:val="003B3A88"/>
    <w:rsid w:val="003B3BE4"/>
    <w:rsid w:val="003B5A8E"/>
    <w:rsid w:val="003B68BE"/>
    <w:rsid w:val="003C277B"/>
    <w:rsid w:val="003C2ED5"/>
    <w:rsid w:val="003C31E1"/>
    <w:rsid w:val="003C33B6"/>
    <w:rsid w:val="003C38E5"/>
    <w:rsid w:val="003C4CC0"/>
    <w:rsid w:val="003D18F4"/>
    <w:rsid w:val="003D3E03"/>
    <w:rsid w:val="003D435D"/>
    <w:rsid w:val="003D4C92"/>
    <w:rsid w:val="003D57C0"/>
    <w:rsid w:val="003D584A"/>
    <w:rsid w:val="003D59E5"/>
    <w:rsid w:val="003D7697"/>
    <w:rsid w:val="003E017C"/>
    <w:rsid w:val="003E0C1B"/>
    <w:rsid w:val="003E0DF0"/>
    <w:rsid w:val="003E26F4"/>
    <w:rsid w:val="003E4B25"/>
    <w:rsid w:val="003F1837"/>
    <w:rsid w:val="003F1979"/>
    <w:rsid w:val="003F2EB0"/>
    <w:rsid w:val="003F67CD"/>
    <w:rsid w:val="00401BDB"/>
    <w:rsid w:val="00402422"/>
    <w:rsid w:val="00404693"/>
    <w:rsid w:val="00404CC9"/>
    <w:rsid w:val="0040560E"/>
    <w:rsid w:val="00406644"/>
    <w:rsid w:val="0040796C"/>
    <w:rsid w:val="00407B96"/>
    <w:rsid w:val="004110EB"/>
    <w:rsid w:val="004113BE"/>
    <w:rsid w:val="00413D4E"/>
    <w:rsid w:val="004149FA"/>
    <w:rsid w:val="0041617A"/>
    <w:rsid w:val="00422086"/>
    <w:rsid w:val="00424A6F"/>
    <w:rsid w:val="00426D4C"/>
    <w:rsid w:val="00427C1A"/>
    <w:rsid w:val="00427DCD"/>
    <w:rsid w:val="00430174"/>
    <w:rsid w:val="00430CBF"/>
    <w:rsid w:val="00431B5F"/>
    <w:rsid w:val="00435602"/>
    <w:rsid w:val="004360C5"/>
    <w:rsid w:val="004361EE"/>
    <w:rsid w:val="004379B1"/>
    <w:rsid w:val="00446D47"/>
    <w:rsid w:val="004471E0"/>
    <w:rsid w:val="00451526"/>
    <w:rsid w:val="00452C0F"/>
    <w:rsid w:val="0045331D"/>
    <w:rsid w:val="00453BD1"/>
    <w:rsid w:val="0045564A"/>
    <w:rsid w:val="0045786D"/>
    <w:rsid w:val="00464D60"/>
    <w:rsid w:val="00467A60"/>
    <w:rsid w:val="00467DEA"/>
    <w:rsid w:val="00467EBE"/>
    <w:rsid w:val="0047022D"/>
    <w:rsid w:val="00470737"/>
    <w:rsid w:val="004719A5"/>
    <w:rsid w:val="0047207F"/>
    <w:rsid w:val="00472EEC"/>
    <w:rsid w:val="0047323F"/>
    <w:rsid w:val="004749C9"/>
    <w:rsid w:val="004769AC"/>
    <w:rsid w:val="00476CDE"/>
    <w:rsid w:val="00480A3A"/>
    <w:rsid w:val="004814A5"/>
    <w:rsid w:val="00482038"/>
    <w:rsid w:val="00482436"/>
    <w:rsid w:val="00482AE1"/>
    <w:rsid w:val="00483078"/>
    <w:rsid w:val="0048614A"/>
    <w:rsid w:val="0048616E"/>
    <w:rsid w:val="004863DA"/>
    <w:rsid w:val="004879E2"/>
    <w:rsid w:val="0049002E"/>
    <w:rsid w:val="004905B6"/>
    <w:rsid w:val="00490AF7"/>
    <w:rsid w:val="00492402"/>
    <w:rsid w:val="00493F60"/>
    <w:rsid w:val="00495C04"/>
    <w:rsid w:val="00495D99"/>
    <w:rsid w:val="0049738C"/>
    <w:rsid w:val="004A3B14"/>
    <w:rsid w:val="004A6B2D"/>
    <w:rsid w:val="004B09D4"/>
    <w:rsid w:val="004B0E16"/>
    <w:rsid w:val="004B4731"/>
    <w:rsid w:val="004B48A4"/>
    <w:rsid w:val="004C1BFB"/>
    <w:rsid w:val="004C69CE"/>
    <w:rsid w:val="004D0F7D"/>
    <w:rsid w:val="004D23DC"/>
    <w:rsid w:val="004D5237"/>
    <w:rsid w:val="004D71D0"/>
    <w:rsid w:val="004D753B"/>
    <w:rsid w:val="004D7BD7"/>
    <w:rsid w:val="004E14FC"/>
    <w:rsid w:val="004E1673"/>
    <w:rsid w:val="004E1B49"/>
    <w:rsid w:val="004E212E"/>
    <w:rsid w:val="004E2C83"/>
    <w:rsid w:val="004E44D5"/>
    <w:rsid w:val="004E47F1"/>
    <w:rsid w:val="004F0773"/>
    <w:rsid w:val="004F094F"/>
    <w:rsid w:val="004F0DB3"/>
    <w:rsid w:val="004F1C97"/>
    <w:rsid w:val="004F3FD5"/>
    <w:rsid w:val="004F5962"/>
    <w:rsid w:val="004F6244"/>
    <w:rsid w:val="004F649D"/>
    <w:rsid w:val="00506AC4"/>
    <w:rsid w:val="00506D27"/>
    <w:rsid w:val="005075F4"/>
    <w:rsid w:val="00512D77"/>
    <w:rsid w:val="005132CD"/>
    <w:rsid w:val="00513A04"/>
    <w:rsid w:val="00513DEB"/>
    <w:rsid w:val="00514E24"/>
    <w:rsid w:val="005153FD"/>
    <w:rsid w:val="00517ADC"/>
    <w:rsid w:val="0052023E"/>
    <w:rsid w:val="0052043B"/>
    <w:rsid w:val="00521304"/>
    <w:rsid w:val="00521B6B"/>
    <w:rsid w:val="0052294E"/>
    <w:rsid w:val="0052342C"/>
    <w:rsid w:val="00523B9F"/>
    <w:rsid w:val="00523E3E"/>
    <w:rsid w:val="00524C9C"/>
    <w:rsid w:val="0052587C"/>
    <w:rsid w:val="00525B67"/>
    <w:rsid w:val="005279BE"/>
    <w:rsid w:val="00530678"/>
    <w:rsid w:val="0053398F"/>
    <w:rsid w:val="0053502A"/>
    <w:rsid w:val="00537B35"/>
    <w:rsid w:val="00541AB9"/>
    <w:rsid w:val="00542492"/>
    <w:rsid w:val="00542B97"/>
    <w:rsid w:val="00544588"/>
    <w:rsid w:val="00545C1A"/>
    <w:rsid w:val="00545DC2"/>
    <w:rsid w:val="00546DDE"/>
    <w:rsid w:val="005521FC"/>
    <w:rsid w:val="0055292E"/>
    <w:rsid w:val="0055534B"/>
    <w:rsid w:val="00555BB2"/>
    <w:rsid w:val="00557271"/>
    <w:rsid w:val="00561C69"/>
    <w:rsid w:val="005623DA"/>
    <w:rsid w:val="00563686"/>
    <w:rsid w:val="00565744"/>
    <w:rsid w:val="00566249"/>
    <w:rsid w:val="00567A0A"/>
    <w:rsid w:val="005706CF"/>
    <w:rsid w:val="00571D16"/>
    <w:rsid w:val="00572114"/>
    <w:rsid w:val="00572A76"/>
    <w:rsid w:val="005740BF"/>
    <w:rsid w:val="0057449E"/>
    <w:rsid w:val="00580559"/>
    <w:rsid w:val="0058171E"/>
    <w:rsid w:val="00581FE4"/>
    <w:rsid w:val="00584FDD"/>
    <w:rsid w:val="005865D4"/>
    <w:rsid w:val="00586F41"/>
    <w:rsid w:val="00590D8C"/>
    <w:rsid w:val="0059303C"/>
    <w:rsid w:val="00597A31"/>
    <w:rsid w:val="005A035F"/>
    <w:rsid w:val="005A0A27"/>
    <w:rsid w:val="005A4DBC"/>
    <w:rsid w:val="005A5450"/>
    <w:rsid w:val="005A5D4A"/>
    <w:rsid w:val="005A5FE5"/>
    <w:rsid w:val="005A6DA6"/>
    <w:rsid w:val="005A6FA6"/>
    <w:rsid w:val="005B23AC"/>
    <w:rsid w:val="005B766D"/>
    <w:rsid w:val="005B7AC2"/>
    <w:rsid w:val="005B7F26"/>
    <w:rsid w:val="005C07A8"/>
    <w:rsid w:val="005C171F"/>
    <w:rsid w:val="005C2977"/>
    <w:rsid w:val="005C3AAC"/>
    <w:rsid w:val="005C444F"/>
    <w:rsid w:val="005C7931"/>
    <w:rsid w:val="005D1598"/>
    <w:rsid w:val="005D17D5"/>
    <w:rsid w:val="005D683A"/>
    <w:rsid w:val="005E2AC6"/>
    <w:rsid w:val="005E4338"/>
    <w:rsid w:val="005E61A9"/>
    <w:rsid w:val="005E7E9A"/>
    <w:rsid w:val="005E7F72"/>
    <w:rsid w:val="005F077A"/>
    <w:rsid w:val="005F6688"/>
    <w:rsid w:val="0060027A"/>
    <w:rsid w:val="006003F6"/>
    <w:rsid w:val="00602D02"/>
    <w:rsid w:val="006034F9"/>
    <w:rsid w:val="0060419D"/>
    <w:rsid w:val="006045B3"/>
    <w:rsid w:val="0060565D"/>
    <w:rsid w:val="00610E00"/>
    <w:rsid w:val="00612391"/>
    <w:rsid w:val="00612F74"/>
    <w:rsid w:val="006148ED"/>
    <w:rsid w:val="006159D5"/>
    <w:rsid w:val="00615EB1"/>
    <w:rsid w:val="0061770B"/>
    <w:rsid w:val="006209EE"/>
    <w:rsid w:val="00620ECB"/>
    <w:rsid w:val="00623F79"/>
    <w:rsid w:val="0062407C"/>
    <w:rsid w:val="00625D56"/>
    <w:rsid w:val="0063002A"/>
    <w:rsid w:val="006306A1"/>
    <w:rsid w:val="00631E8E"/>
    <w:rsid w:val="00633748"/>
    <w:rsid w:val="00634647"/>
    <w:rsid w:val="0063513A"/>
    <w:rsid w:val="00635D46"/>
    <w:rsid w:val="00636B2B"/>
    <w:rsid w:val="00637E9B"/>
    <w:rsid w:val="00637FFC"/>
    <w:rsid w:val="00640E04"/>
    <w:rsid w:val="00641A06"/>
    <w:rsid w:val="006423CA"/>
    <w:rsid w:val="00644442"/>
    <w:rsid w:val="00644879"/>
    <w:rsid w:val="00644BF9"/>
    <w:rsid w:val="00645AD5"/>
    <w:rsid w:val="00646A40"/>
    <w:rsid w:val="006474B0"/>
    <w:rsid w:val="00650CB0"/>
    <w:rsid w:val="00652AF0"/>
    <w:rsid w:val="00654D5D"/>
    <w:rsid w:val="006555E0"/>
    <w:rsid w:val="006574A5"/>
    <w:rsid w:val="00657F92"/>
    <w:rsid w:val="0066165B"/>
    <w:rsid w:val="006660A5"/>
    <w:rsid w:val="006664F7"/>
    <w:rsid w:val="00670861"/>
    <w:rsid w:val="006726F2"/>
    <w:rsid w:val="006745D6"/>
    <w:rsid w:val="00674682"/>
    <w:rsid w:val="0067592D"/>
    <w:rsid w:val="00675B8B"/>
    <w:rsid w:val="006807E2"/>
    <w:rsid w:val="0068116B"/>
    <w:rsid w:val="00684B93"/>
    <w:rsid w:val="00684DA6"/>
    <w:rsid w:val="00686052"/>
    <w:rsid w:val="0068714C"/>
    <w:rsid w:val="00687F14"/>
    <w:rsid w:val="006906A2"/>
    <w:rsid w:val="006920C3"/>
    <w:rsid w:val="0069265C"/>
    <w:rsid w:val="006962CB"/>
    <w:rsid w:val="00697341"/>
    <w:rsid w:val="006A0424"/>
    <w:rsid w:val="006A231A"/>
    <w:rsid w:val="006A2923"/>
    <w:rsid w:val="006A3CB3"/>
    <w:rsid w:val="006A4711"/>
    <w:rsid w:val="006A66DA"/>
    <w:rsid w:val="006A6B91"/>
    <w:rsid w:val="006A722E"/>
    <w:rsid w:val="006B3EBE"/>
    <w:rsid w:val="006B5648"/>
    <w:rsid w:val="006B6CBB"/>
    <w:rsid w:val="006B7C79"/>
    <w:rsid w:val="006C091A"/>
    <w:rsid w:val="006C0BA4"/>
    <w:rsid w:val="006C1CB6"/>
    <w:rsid w:val="006C1D79"/>
    <w:rsid w:val="006C314F"/>
    <w:rsid w:val="006C51C0"/>
    <w:rsid w:val="006C54C0"/>
    <w:rsid w:val="006C7148"/>
    <w:rsid w:val="006D0847"/>
    <w:rsid w:val="006D36DE"/>
    <w:rsid w:val="006D47AF"/>
    <w:rsid w:val="006D5EE9"/>
    <w:rsid w:val="006D63B8"/>
    <w:rsid w:val="006D68F7"/>
    <w:rsid w:val="006D7CE2"/>
    <w:rsid w:val="006E2039"/>
    <w:rsid w:val="006E46BE"/>
    <w:rsid w:val="006E5104"/>
    <w:rsid w:val="006E51BC"/>
    <w:rsid w:val="006E6D1B"/>
    <w:rsid w:val="006F00F5"/>
    <w:rsid w:val="006F22C2"/>
    <w:rsid w:val="006F4D08"/>
    <w:rsid w:val="006F78C3"/>
    <w:rsid w:val="00703F60"/>
    <w:rsid w:val="00704EAA"/>
    <w:rsid w:val="007059CF"/>
    <w:rsid w:val="00706B77"/>
    <w:rsid w:val="007070E1"/>
    <w:rsid w:val="007073F0"/>
    <w:rsid w:val="007103E1"/>
    <w:rsid w:val="00710D92"/>
    <w:rsid w:val="00714642"/>
    <w:rsid w:val="00720F30"/>
    <w:rsid w:val="007211B0"/>
    <w:rsid w:val="007213FE"/>
    <w:rsid w:val="00725F5B"/>
    <w:rsid w:val="0073203D"/>
    <w:rsid w:val="007334A3"/>
    <w:rsid w:val="00734555"/>
    <w:rsid w:val="00735D20"/>
    <w:rsid w:val="00736B5D"/>
    <w:rsid w:val="007436F5"/>
    <w:rsid w:val="00743E3A"/>
    <w:rsid w:val="00744AE4"/>
    <w:rsid w:val="00747C02"/>
    <w:rsid w:val="0075002A"/>
    <w:rsid w:val="00754A42"/>
    <w:rsid w:val="0075591A"/>
    <w:rsid w:val="00756BE6"/>
    <w:rsid w:val="00756E6C"/>
    <w:rsid w:val="00757592"/>
    <w:rsid w:val="0076218E"/>
    <w:rsid w:val="00763299"/>
    <w:rsid w:val="00763E57"/>
    <w:rsid w:val="00765DDE"/>
    <w:rsid w:val="00765F04"/>
    <w:rsid w:val="00767D32"/>
    <w:rsid w:val="00767F12"/>
    <w:rsid w:val="0077048F"/>
    <w:rsid w:val="007770BB"/>
    <w:rsid w:val="007772ED"/>
    <w:rsid w:val="00777327"/>
    <w:rsid w:val="00780020"/>
    <w:rsid w:val="007832CE"/>
    <w:rsid w:val="00787EF6"/>
    <w:rsid w:val="00790119"/>
    <w:rsid w:val="00790D7A"/>
    <w:rsid w:val="007967FB"/>
    <w:rsid w:val="00797C7C"/>
    <w:rsid w:val="007A063F"/>
    <w:rsid w:val="007A3431"/>
    <w:rsid w:val="007A38D9"/>
    <w:rsid w:val="007A420E"/>
    <w:rsid w:val="007A45D7"/>
    <w:rsid w:val="007A5835"/>
    <w:rsid w:val="007A5A62"/>
    <w:rsid w:val="007A5B46"/>
    <w:rsid w:val="007A6069"/>
    <w:rsid w:val="007A6800"/>
    <w:rsid w:val="007B01D7"/>
    <w:rsid w:val="007B1548"/>
    <w:rsid w:val="007B1A5C"/>
    <w:rsid w:val="007B3633"/>
    <w:rsid w:val="007B4943"/>
    <w:rsid w:val="007B5677"/>
    <w:rsid w:val="007B70BE"/>
    <w:rsid w:val="007B7E30"/>
    <w:rsid w:val="007C2C1D"/>
    <w:rsid w:val="007C3DA6"/>
    <w:rsid w:val="007C509F"/>
    <w:rsid w:val="007C59F9"/>
    <w:rsid w:val="007C66B8"/>
    <w:rsid w:val="007D0666"/>
    <w:rsid w:val="007D355B"/>
    <w:rsid w:val="007D5D48"/>
    <w:rsid w:val="007D6C46"/>
    <w:rsid w:val="007D7B32"/>
    <w:rsid w:val="007D7D73"/>
    <w:rsid w:val="007E30D6"/>
    <w:rsid w:val="007E5AA7"/>
    <w:rsid w:val="007E7676"/>
    <w:rsid w:val="007F0A98"/>
    <w:rsid w:val="007F3D17"/>
    <w:rsid w:val="007F4063"/>
    <w:rsid w:val="007F5519"/>
    <w:rsid w:val="007F7E38"/>
    <w:rsid w:val="00802818"/>
    <w:rsid w:val="00803073"/>
    <w:rsid w:val="0080575B"/>
    <w:rsid w:val="008059FD"/>
    <w:rsid w:val="008062D9"/>
    <w:rsid w:val="00810B5B"/>
    <w:rsid w:val="008112CA"/>
    <w:rsid w:val="00811B75"/>
    <w:rsid w:val="00812FDD"/>
    <w:rsid w:val="008137AB"/>
    <w:rsid w:val="00816CA1"/>
    <w:rsid w:val="00817587"/>
    <w:rsid w:val="00820314"/>
    <w:rsid w:val="00821C9E"/>
    <w:rsid w:val="00823756"/>
    <w:rsid w:val="008310BD"/>
    <w:rsid w:val="00831C93"/>
    <w:rsid w:val="00832136"/>
    <w:rsid w:val="008338B6"/>
    <w:rsid w:val="00834A5E"/>
    <w:rsid w:val="0083550A"/>
    <w:rsid w:val="0083572C"/>
    <w:rsid w:val="00836938"/>
    <w:rsid w:val="00836EF1"/>
    <w:rsid w:val="008378FE"/>
    <w:rsid w:val="00837EBA"/>
    <w:rsid w:val="008412F5"/>
    <w:rsid w:val="0084173B"/>
    <w:rsid w:val="0085113D"/>
    <w:rsid w:val="00851300"/>
    <w:rsid w:val="008517EC"/>
    <w:rsid w:val="00855A8B"/>
    <w:rsid w:val="0085621B"/>
    <w:rsid w:val="00861079"/>
    <w:rsid w:val="0086162B"/>
    <w:rsid w:val="00863580"/>
    <w:rsid w:val="00864D43"/>
    <w:rsid w:val="00867D1E"/>
    <w:rsid w:val="00870F05"/>
    <w:rsid w:val="008742B1"/>
    <w:rsid w:val="008749A0"/>
    <w:rsid w:val="008752A9"/>
    <w:rsid w:val="0087530A"/>
    <w:rsid w:val="00877368"/>
    <w:rsid w:val="00877647"/>
    <w:rsid w:val="008777D5"/>
    <w:rsid w:val="0088323B"/>
    <w:rsid w:val="00885A3D"/>
    <w:rsid w:val="00885D64"/>
    <w:rsid w:val="00885F73"/>
    <w:rsid w:val="008935C0"/>
    <w:rsid w:val="0089473A"/>
    <w:rsid w:val="008A0246"/>
    <w:rsid w:val="008A02D1"/>
    <w:rsid w:val="008A1351"/>
    <w:rsid w:val="008A2E7C"/>
    <w:rsid w:val="008A43D8"/>
    <w:rsid w:val="008A5939"/>
    <w:rsid w:val="008A5984"/>
    <w:rsid w:val="008A622E"/>
    <w:rsid w:val="008B02B8"/>
    <w:rsid w:val="008B0D7E"/>
    <w:rsid w:val="008B1F39"/>
    <w:rsid w:val="008B21FA"/>
    <w:rsid w:val="008B24F9"/>
    <w:rsid w:val="008B3B52"/>
    <w:rsid w:val="008B41AD"/>
    <w:rsid w:val="008C04E9"/>
    <w:rsid w:val="008C1F9F"/>
    <w:rsid w:val="008C2574"/>
    <w:rsid w:val="008C27BC"/>
    <w:rsid w:val="008C5167"/>
    <w:rsid w:val="008C57B4"/>
    <w:rsid w:val="008C5D67"/>
    <w:rsid w:val="008C7177"/>
    <w:rsid w:val="008D0D41"/>
    <w:rsid w:val="008D1E6F"/>
    <w:rsid w:val="008D242B"/>
    <w:rsid w:val="008D4CCA"/>
    <w:rsid w:val="008D6C58"/>
    <w:rsid w:val="008D6CA3"/>
    <w:rsid w:val="008E1082"/>
    <w:rsid w:val="008E354D"/>
    <w:rsid w:val="008E3C19"/>
    <w:rsid w:val="008E4FB0"/>
    <w:rsid w:val="008F0B98"/>
    <w:rsid w:val="008F1776"/>
    <w:rsid w:val="008F2D5C"/>
    <w:rsid w:val="008F45D9"/>
    <w:rsid w:val="008F61A2"/>
    <w:rsid w:val="008F74BA"/>
    <w:rsid w:val="008F7BEC"/>
    <w:rsid w:val="008F7EFE"/>
    <w:rsid w:val="00901126"/>
    <w:rsid w:val="00901254"/>
    <w:rsid w:val="00903EF2"/>
    <w:rsid w:val="00905356"/>
    <w:rsid w:val="00905776"/>
    <w:rsid w:val="009057EF"/>
    <w:rsid w:val="00905B73"/>
    <w:rsid w:val="00910309"/>
    <w:rsid w:val="009113B0"/>
    <w:rsid w:val="00911853"/>
    <w:rsid w:val="00911F98"/>
    <w:rsid w:val="00912161"/>
    <w:rsid w:val="00912F7E"/>
    <w:rsid w:val="00915896"/>
    <w:rsid w:val="00915D1E"/>
    <w:rsid w:val="00916A33"/>
    <w:rsid w:val="009177BB"/>
    <w:rsid w:val="009209BB"/>
    <w:rsid w:val="009217B7"/>
    <w:rsid w:val="00921854"/>
    <w:rsid w:val="00921D35"/>
    <w:rsid w:val="00922424"/>
    <w:rsid w:val="00923292"/>
    <w:rsid w:val="0092369C"/>
    <w:rsid w:val="00924B74"/>
    <w:rsid w:val="0092523A"/>
    <w:rsid w:val="00927074"/>
    <w:rsid w:val="0093032A"/>
    <w:rsid w:val="00930791"/>
    <w:rsid w:val="00930FB6"/>
    <w:rsid w:val="00931A7B"/>
    <w:rsid w:val="00931AB2"/>
    <w:rsid w:val="00931ABE"/>
    <w:rsid w:val="0093461F"/>
    <w:rsid w:val="009353EC"/>
    <w:rsid w:val="009355D4"/>
    <w:rsid w:val="009443F3"/>
    <w:rsid w:val="009450EF"/>
    <w:rsid w:val="00946353"/>
    <w:rsid w:val="00946CA9"/>
    <w:rsid w:val="00947535"/>
    <w:rsid w:val="00950A60"/>
    <w:rsid w:val="0095120F"/>
    <w:rsid w:val="009521AB"/>
    <w:rsid w:val="0095318C"/>
    <w:rsid w:val="009531F4"/>
    <w:rsid w:val="00954069"/>
    <w:rsid w:val="00954BD7"/>
    <w:rsid w:val="009552D2"/>
    <w:rsid w:val="00956F1A"/>
    <w:rsid w:val="009635A7"/>
    <w:rsid w:val="00965D9A"/>
    <w:rsid w:val="00966EDB"/>
    <w:rsid w:val="0097197C"/>
    <w:rsid w:val="00971BD4"/>
    <w:rsid w:val="00972F9A"/>
    <w:rsid w:val="0097364A"/>
    <w:rsid w:val="00973855"/>
    <w:rsid w:val="00975B4A"/>
    <w:rsid w:val="00976632"/>
    <w:rsid w:val="009805AF"/>
    <w:rsid w:val="009839F0"/>
    <w:rsid w:val="00984B3A"/>
    <w:rsid w:val="00984DF7"/>
    <w:rsid w:val="00985920"/>
    <w:rsid w:val="009859DD"/>
    <w:rsid w:val="009900F5"/>
    <w:rsid w:val="00990806"/>
    <w:rsid w:val="00990B0E"/>
    <w:rsid w:val="0099284B"/>
    <w:rsid w:val="009947A9"/>
    <w:rsid w:val="0099586B"/>
    <w:rsid w:val="00995AE2"/>
    <w:rsid w:val="00996AA7"/>
    <w:rsid w:val="00997788"/>
    <w:rsid w:val="009A06A0"/>
    <w:rsid w:val="009A240E"/>
    <w:rsid w:val="009A2F36"/>
    <w:rsid w:val="009A36EB"/>
    <w:rsid w:val="009A42BD"/>
    <w:rsid w:val="009A464F"/>
    <w:rsid w:val="009A5461"/>
    <w:rsid w:val="009A5829"/>
    <w:rsid w:val="009B068D"/>
    <w:rsid w:val="009B0F44"/>
    <w:rsid w:val="009B131D"/>
    <w:rsid w:val="009B58AA"/>
    <w:rsid w:val="009B610D"/>
    <w:rsid w:val="009B6251"/>
    <w:rsid w:val="009B76D9"/>
    <w:rsid w:val="009C1A69"/>
    <w:rsid w:val="009C3282"/>
    <w:rsid w:val="009C4BC2"/>
    <w:rsid w:val="009C5E1E"/>
    <w:rsid w:val="009C64A8"/>
    <w:rsid w:val="009C7D58"/>
    <w:rsid w:val="009D038E"/>
    <w:rsid w:val="009D109E"/>
    <w:rsid w:val="009D2D0B"/>
    <w:rsid w:val="009D44D2"/>
    <w:rsid w:val="009D47F5"/>
    <w:rsid w:val="009D66CE"/>
    <w:rsid w:val="009E1B1A"/>
    <w:rsid w:val="009E1FE5"/>
    <w:rsid w:val="009E5499"/>
    <w:rsid w:val="009E6602"/>
    <w:rsid w:val="009E7013"/>
    <w:rsid w:val="009E7A06"/>
    <w:rsid w:val="009F2D32"/>
    <w:rsid w:val="009F6036"/>
    <w:rsid w:val="009F6327"/>
    <w:rsid w:val="00A00173"/>
    <w:rsid w:val="00A0040E"/>
    <w:rsid w:val="00A036E5"/>
    <w:rsid w:val="00A03935"/>
    <w:rsid w:val="00A054E2"/>
    <w:rsid w:val="00A05E8C"/>
    <w:rsid w:val="00A06239"/>
    <w:rsid w:val="00A07F72"/>
    <w:rsid w:val="00A10F18"/>
    <w:rsid w:val="00A128DA"/>
    <w:rsid w:val="00A17D8A"/>
    <w:rsid w:val="00A21998"/>
    <w:rsid w:val="00A23B8A"/>
    <w:rsid w:val="00A2414C"/>
    <w:rsid w:val="00A26150"/>
    <w:rsid w:val="00A27A38"/>
    <w:rsid w:val="00A300FA"/>
    <w:rsid w:val="00A33968"/>
    <w:rsid w:val="00A34D5B"/>
    <w:rsid w:val="00A36CB0"/>
    <w:rsid w:val="00A42C6F"/>
    <w:rsid w:val="00A42F6A"/>
    <w:rsid w:val="00A447D5"/>
    <w:rsid w:val="00A44E00"/>
    <w:rsid w:val="00A45723"/>
    <w:rsid w:val="00A505F7"/>
    <w:rsid w:val="00A52BAD"/>
    <w:rsid w:val="00A5309F"/>
    <w:rsid w:val="00A5438F"/>
    <w:rsid w:val="00A57F27"/>
    <w:rsid w:val="00A63243"/>
    <w:rsid w:val="00A63DF7"/>
    <w:rsid w:val="00A6697D"/>
    <w:rsid w:val="00A672C7"/>
    <w:rsid w:val="00A677C4"/>
    <w:rsid w:val="00A708F8"/>
    <w:rsid w:val="00A70E12"/>
    <w:rsid w:val="00A76704"/>
    <w:rsid w:val="00A778DD"/>
    <w:rsid w:val="00A80B9D"/>
    <w:rsid w:val="00A80D70"/>
    <w:rsid w:val="00A8288F"/>
    <w:rsid w:val="00A82A0C"/>
    <w:rsid w:val="00A838BB"/>
    <w:rsid w:val="00A84977"/>
    <w:rsid w:val="00A861CD"/>
    <w:rsid w:val="00A8739B"/>
    <w:rsid w:val="00A90362"/>
    <w:rsid w:val="00A90680"/>
    <w:rsid w:val="00A917ED"/>
    <w:rsid w:val="00A92031"/>
    <w:rsid w:val="00A9254C"/>
    <w:rsid w:val="00A9322C"/>
    <w:rsid w:val="00A9328B"/>
    <w:rsid w:val="00A94257"/>
    <w:rsid w:val="00A94559"/>
    <w:rsid w:val="00A94980"/>
    <w:rsid w:val="00A95E1B"/>
    <w:rsid w:val="00A97FD6"/>
    <w:rsid w:val="00AA14CC"/>
    <w:rsid w:val="00AA4E35"/>
    <w:rsid w:val="00AA524B"/>
    <w:rsid w:val="00AA5C3C"/>
    <w:rsid w:val="00AA6828"/>
    <w:rsid w:val="00AA6FEE"/>
    <w:rsid w:val="00AA7917"/>
    <w:rsid w:val="00AA7E7A"/>
    <w:rsid w:val="00AB1385"/>
    <w:rsid w:val="00AB3A5E"/>
    <w:rsid w:val="00AB4E31"/>
    <w:rsid w:val="00AB6368"/>
    <w:rsid w:val="00AB7A6D"/>
    <w:rsid w:val="00AC06E8"/>
    <w:rsid w:val="00AC237F"/>
    <w:rsid w:val="00AC252B"/>
    <w:rsid w:val="00AC45A5"/>
    <w:rsid w:val="00AC47A5"/>
    <w:rsid w:val="00AC61D6"/>
    <w:rsid w:val="00AC7492"/>
    <w:rsid w:val="00AD07F7"/>
    <w:rsid w:val="00AD207E"/>
    <w:rsid w:val="00AD5DD7"/>
    <w:rsid w:val="00AD7124"/>
    <w:rsid w:val="00AE2EC9"/>
    <w:rsid w:val="00AE6320"/>
    <w:rsid w:val="00AF058C"/>
    <w:rsid w:val="00AF1D58"/>
    <w:rsid w:val="00AF4B19"/>
    <w:rsid w:val="00AF7549"/>
    <w:rsid w:val="00AF796A"/>
    <w:rsid w:val="00B01384"/>
    <w:rsid w:val="00B02987"/>
    <w:rsid w:val="00B03201"/>
    <w:rsid w:val="00B03D81"/>
    <w:rsid w:val="00B0775B"/>
    <w:rsid w:val="00B1099B"/>
    <w:rsid w:val="00B10EC1"/>
    <w:rsid w:val="00B1303A"/>
    <w:rsid w:val="00B137A7"/>
    <w:rsid w:val="00B13848"/>
    <w:rsid w:val="00B14E42"/>
    <w:rsid w:val="00B14F49"/>
    <w:rsid w:val="00B16A0C"/>
    <w:rsid w:val="00B174BB"/>
    <w:rsid w:val="00B2268D"/>
    <w:rsid w:val="00B22E3D"/>
    <w:rsid w:val="00B23D8B"/>
    <w:rsid w:val="00B25CAC"/>
    <w:rsid w:val="00B26762"/>
    <w:rsid w:val="00B26C0A"/>
    <w:rsid w:val="00B321D2"/>
    <w:rsid w:val="00B32AC9"/>
    <w:rsid w:val="00B335CD"/>
    <w:rsid w:val="00B41AEF"/>
    <w:rsid w:val="00B4284F"/>
    <w:rsid w:val="00B432EC"/>
    <w:rsid w:val="00B436D1"/>
    <w:rsid w:val="00B43B74"/>
    <w:rsid w:val="00B44066"/>
    <w:rsid w:val="00B453D7"/>
    <w:rsid w:val="00B46CD0"/>
    <w:rsid w:val="00B50E38"/>
    <w:rsid w:val="00B517A1"/>
    <w:rsid w:val="00B5189F"/>
    <w:rsid w:val="00B52B73"/>
    <w:rsid w:val="00B55D9C"/>
    <w:rsid w:val="00B56E54"/>
    <w:rsid w:val="00B639F0"/>
    <w:rsid w:val="00B63A35"/>
    <w:rsid w:val="00B63F7A"/>
    <w:rsid w:val="00B63FFA"/>
    <w:rsid w:val="00B642C6"/>
    <w:rsid w:val="00B6555A"/>
    <w:rsid w:val="00B65D35"/>
    <w:rsid w:val="00B75CF1"/>
    <w:rsid w:val="00B83474"/>
    <w:rsid w:val="00B856D2"/>
    <w:rsid w:val="00B8694D"/>
    <w:rsid w:val="00B90F09"/>
    <w:rsid w:val="00B915DB"/>
    <w:rsid w:val="00B93E48"/>
    <w:rsid w:val="00B93EFE"/>
    <w:rsid w:val="00B940B8"/>
    <w:rsid w:val="00B94857"/>
    <w:rsid w:val="00B95C30"/>
    <w:rsid w:val="00BA00AE"/>
    <w:rsid w:val="00BA0F2E"/>
    <w:rsid w:val="00BA0FE7"/>
    <w:rsid w:val="00BA16B7"/>
    <w:rsid w:val="00BA23B5"/>
    <w:rsid w:val="00BA25ED"/>
    <w:rsid w:val="00BA2F5A"/>
    <w:rsid w:val="00BA3ADA"/>
    <w:rsid w:val="00BA3FCE"/>
    <w:rsid w:val="00BA4223"/>
    <w:rsid w:val="00BA4C15"/>
    <w:rsid w:val="00BA6598"/>
    <w:rsid w:val="00BB0335"/>
    <w:rsid w:val="00BB0969"/>
    <w:rsid w:val="00BB71B6"/>
    <w:rsid w:val="00BC5687"/>
    <w:rsid w:val="00BC63AA"/>
    <w:rsid w:val="00BC684A"/>
    <w:rsid w:val="00BC69FC"/>
    <w:rsid w:val="00BC7874"/>
    <w:rsid w:val="00BD2E35"/>
    <w:rsid w:val="00BD480B"/>
    <w:rsid w:val="00BD4997"/>
    <w:rsid w:val="00BD5C37"/>
    <w:rsid w:val="00BD6689"/>
    <w:rsid w:val="00BD6AD2"/>
    <w:rsid w:val="00BE03CF"/>
    <w:rsid w:val="00BE074F"/>
    <w:rsid w:val="00BE1896"/>
    <w:rsid w:val="00BE197E"/>
    <w:rsid w:val="00BE2BC7"/>
    <w:rsid w:val="00BE74B9"/>
    <w:rsid w:val="00BF4837"/>
    <w:rsid w:val="00BF744B"/>
    <w:rsid w:val="00BF7CFF"/>
    <w:rsid w:val="00C00A2E"/>
    <w:rsid w:val="00C021B3"/>
    <w:rsid w:val="00C029B2"/>
    <w:rsid w:val="00C03D49"/>
    <w:rsid w:val="00C042AF"/>
    <w:rsid w:val="00C05595"/>
    <w:rsid w:val="00C07E78"/>
    <w:rsid w:val="00C121F0"/>
    <w:rsid w:val="00C1259B"/>
    <w:rsid w:val="00C21523"/>
    <w:rsid w:val="00C2399A"/>
    <w:rsid w:val="00C23B6C"/>
    <w:rsid w:val="00C24DF0"/>
    <w:rsid w:val="00C256E1"/>
    <w:rsid w:val="00C25D51"/>
    <w:rsid w:val="00C26D38"/>
    <w:rsid w:val="00C30BF5"/>
    <w:rsid w:val="00C30C24"/>
    <w:rsid w:val="00C32072"/>
    <w:rsid w:val="00C3236E"/>
    <w:rsid w:val="00C33862"/>
    <w:rsid w:val="00C33FC9"/>
    <w:rsid w:val="00C34181"/>
    <w:rsid w:val="00C3450B"/>
    <w:rsid w:val="00C3777A"/>
    <w:rsid w:val="00C37927"/>
    <w:rsid w:val="00C407E6"/>
    <w:rsid w:val="00C41876"/>
    <w:rsid w:val="00C419A6"/>
    <w:rsid w:val="00C42F35"/>
    <w:rsid w:val="00C437F6"/>
    <w:rsid w:val="00C4522C"/>
    <w:rsid w:val="00C45B9E"/>
    <w:rsid w:val="00C46B48"/>
    <w:rsid w:val="00C47178"/>
    <w:rsid w:val="00C479AC"/>
    <w:rsid w:val="00C47E13"/>
    <w:rsid w:val="00C509F1"/>
    <w:rsid w:val="00C5184B"/>
    <w:rsid w:val="00C524CB"/>
    <w:rsid w:val="00C5310E"/>
    <w:rsid w:val="00C53818"/>
    <w:rsid w:val="00C559AC"/>
    <w:rsid w:val="00C55DA9"/>
    <w:rsid w:val="00C602C6"/>
    <w:rsid w:val="00C6170C"/>
    <w:rsid w:val="00C61C74"/>
    <w:rsid w:val="00C61DC7"/>
    <w:rsid w:val="00C621A7"/>
    <w:rsid w:val="00C64393"/>
    <w:rsid w:val="00C66A31"/>
    <w:rsid w:val="00C66B84"/>
    <w:rsid w:val="00C66E25"/>
    <w:rsid w:val="00C672A6"/>
    <w:rsid w:val="00C72F75"/>
    <w:rsid w:val="00C75359"/>
    <w:rsid w:val="00C7653E"/>
    <w:rsid w:val="00C767E4"/>
    <w:rsid w:val="00C7720D"/>
    <w:rsid w:val="00C80794"/>
    <w:rsid w:val="00C830D3"/>
    <w:rsid w:val="00C83BB2"/>
    <w:rsid w:val="00C85C4E"/>
    <w:rsid w:val="00C8692F"/>
    <w:rsid w:val="00C87F85"/>
    <w:rsid w:val="00C908CB"/>
    <w:rsid w:val="00C92424"/>
    <w:rsid w:val="00C9456F"/>
    <w:rsid w:val="00C95272"/>
    <w:rsid w:val="00C9538C"/>
    <w:rsid w:val="00C96134"/>
    <w:rsid w:val="00C96E0A"/>
    <w:rsid w:val="00CA0721"/>
    <w:rsid w:val="00CA5914"/>
    <w:rsid w:val="00CA63C7"/>
    <w:rsid w:val="00CA71EF"/>
    <w:rsid w:val="00CB0194"/>
    <w:rsid w:val="00CB0B99"/>
    <w:rsid w:val="00CB1FB5"/>
    <w:rsid w:val="00CB2B1C"/>
    <w:rsid w:val="00CB70C3"/>
    <w:rsid w:val="00CB73ED"/>
    <w:rsid w:val="00CB7763"/>
    <w:rsid w:val="00CC1716"/>
    <w:rsid w:val="00CC1E0B"/>
    <w:rsid w:val="00CC2388"/>
    <w:rsid w:val="00CC2A1C"/>
    <w:rsid w:val="00CC2FC9"/>
    <w:rsid w:val="00CC4377"/>
    <w:rsid w:val="00CC74A4"/>
    <w:rsid w:val="00CC7BF1"/>
    <w:rsid w:val="00CD2482"/>
    <w:rsid w:val="00CD2702"/>
    <w:rsid w:val="00CD41DF"/>
    <w:rsid w:val="00CD4361"/>
    <w:rsid w:val="00CD5EB0"/>
    <w:rsid w:val="00CD70C9"/>
    <w:rsid w:val="00CD712F"/>
    <w:rsid w:val="00CD72CB"/>
    <w:rsid w:val="00CD793C"/>
    <w:rsid w:val="00CE0339"/>
    <w:rsid w:val="00CE07FC"/>
    <w:rsid w:val="00CE44D2"/>
    <w:rsid w:val="00CE68CB"/>
    <w:rsid w:val="00CE6BD1"/>
    <w:rsid w:val="00CE6D20"/>
    <w:rsid w:val="00CE7EC7"/>
    <w:rsid w:val="00CF06B9"/>
    <w:rsid w:val="00CF0C20"/>
    <w:rsid w:val="00CF141F"/>
    <w:rsid w:val="00CF2856"/>
    <w:rsid w:val="00CF437F"/>
    <w:rsid w:val="00CF5374"/>
    <w:rsid w:val="00CF5862"/>
    <w:rsid w:val="00CF6D01"/>
    <w:rsid w:val="00CF7FE2"/>
    <w:rsid w:val="00D00CDA"/>
    <w:rsid w:val="00D00E8B"/>
    <w:rsid w:val="00D02EDE"/>
    <w:rsid w:val="00D0376A"/>
    <w:rsid w:val="00D03CB5"/>
    <w:rsid w:val="00D05137"/>
    <w:rsid w:val="00D0559C"/>
    <w:rsid w:val="00D069BD"/>
    <w:rsid w:val="00D06F9A"/>
    <w:rsid w:val="00D07246"/>
    <w:rsid w:val="00D102D6"/>
    <w:rsid w:val="00D105BF"/>
    <w:rsid w:val="00D10B43"/>
    <w:rsid w:val="00D12F66"/>
    <w:rsid w:val="00D136F6"/>
    <w:rsid w:val="00D16363"/>
    <w:rsid w:val="00D227F2"/>
    <w:rsid w:val="00D230F1"/>
    <w:rsid w:val="00D23D42"/>
    <w:rsid w:val="00D23E7A"/>
    <w:rsid w:val="00D24744"/>
    <w:rsid w:val="00D2488B"/>
    <w:rsid w:val="00D24DFD"/>
    <w:rsid w:val="00D25596"/>
    <w:rsid w:val="00D26BAB"/>
    <w:rsid w:val="00D30964"/>
    <w:rsid w:val="00D33327"/>
    <w:rsid w:val="00D37BF4"/>
    <w:rsid w:val="00D37CA6"/>
    <w:rsid w:val="00D41BD2"/>
    <w:rsid w:val="00D4227E"/>
    <w:rsid w:val="00D43AE9"/>
    <w:rsid w:val="00D43D0A"/>
    <w:rsid w:val="00D44796"/>
    <w:rsid w:val="00D4542E"/>
    <w:rsid w:val="00D46692"/>
    <w:rsid w:val="00D47483"/>
    <w:rsid w:val="00D521AA"/>
    <w:rsid w:val="00D53091"/>
    <w:rsid w:val="00D54D0B"/>
    <w:rsid w:val="00D54ECD"/>
    <w:rsid w:val="00D55BA9"/>
    <w:rsid w:val="00D561F2"/>
    <w:rsid w:val="00D5705A"/>
    <w:rsid w:val="00D57996"/>
    <w:rsid w:val="00D57FFA"/>
    <w:rsid w:val="00D60BCE"/>
    <w:rsid w:val="00D61804"/>
    <w:rsid w:val="00D61C2E"/>
    <w:rsid w:val="00D62496"/>
    <w:rsid w:val="00D62CAC"/>
    <w:rsid w:val="00D62D4F"/>
    <w:rsid w:val="00D63977"/>
    <w:rsid w:val="00D63DBF"/>
    <w:rsid w:val="00D64600"/>
    <w:rsid w:val="00D660D6"/>
    <w:rsid w:val="00D70F8D"/>
    <w:rsid w:val="00D71C36"/>
    <w:rsid w:val="00D71F39"/>
    <w:rsid w:val="00D720D1"/>
    <w:rsid w:val="00D72AF9"/>
    <w:rsid w:val="00D72E9F"/>
    <w:rsid w:val="00D737F9"/>
    <w:rsid w:val="00D747D1"/>
    <w:rsid w:val="00D751CD"/>
    <w:rsid w:val="00D7643B"/>
    <w:rsid w:val="00D778B8"/>
    <w:rsid w:val="00D80BCB"/>
    <w:rsid w:val="00D80C01"/>
    <w:rsid w:val="00D8346A"/>
    <w:rsid w:val="00D8517F"/>
    <w:rsid w:val="00D85192"/>
    <w:rsid w:val="00D8753A"/>
    <w:rsid w:val="00D907A7"/>
    <w:rsid w:val="00D9082E"/>
    <w:rsid w:val="00D9176D"/>
    <w:rsid w:val="00D93A9D"/>
    <w:rsid w:val="00D95D10"/>
    <w:rsid w:val="00D95D36"/>
    <w:rsid w:val="00D96675"/>
    <w:rsid w:val="00D96DF8"/>
    <w:rsid w:val="00DA0C65"/>
    <w:rsid w:val="00DA261E"/>
    <w:rsid w:val="00DA5084"/>
    <w:rsid w:val="00DA52E5"/>
    <w:rsid w:val="00DA60A1"/>
    <w:rsid w:val="00DA64DA"/>
    <w:rsid w:val="00DA688B"/>
    <w:rsid w:val="00DB119F"/>
    <w:rsid w:val="00DB373C"/>
    <w:rsid w:val="00DB3A40"/>
    <w:rsid w:val="00DB4880"/>
    <w:rsid w:val="00DB5D13"/>
    <w:rsid w:val="00DB644D"/>
    <w:rsid w:val="00DC14A1"/>
    <w:rsid w:val="00DC32A0"/>
    <w:rsid w:val="00DC3593"/>
    <w:rsid w:val="00DC4AB2"/>
    <w:rsid w:val="00DC575F"/>
    <w:rsid w:val="00DC6FA5"/>
    <w:rsid w:val="00DC7004"/>
    <w:rsid w:val="00DD05F9"/>
    <w:rsid w:val="00DD0EC1"/>
    <w:rsid w:val="00DD151F"/>
    <w:rsid w:val="00DD1A38"/>
    <w:rsid w:val="00DD1E23"/>
    <w:rsid w:val="00DD574F"/>
    <w:rsid w:val="00DD7018"/>
    <w:rsid w:val="00DD7186"/>
    <w:rsid w:val="00DE28A5"/>
    <w:rsid w:val="00DE3694"/>
    <w:rsid w:val="00DE69A8"/>
    <w:rsid w:val="00DF0971"/>
    <w:rsid w:val="00DF39F1"/>
    <w:rsid w:val="00DF3B58"/>
    <w:rsid w:val="00DF4145"/>
    <w:rsid w:val="00E0273C"/>
    <w:rsid w:val="00E0740A"/>
    <w:rsid w:val="00E10218"/>
    <w:rsid w:val="00E119AE"/>
    <w:rsid w:val="00E11FD2"/>
    <w:rsid w:val="00E127D4"/>
    <w:rsid w:val="00E17BF3"/>
    <w:rsid w:val="00E21B2D"/>
    <w:rsid w:val="00E2322C"/>
    <w:rsid w:val="00E25C1F"/>
    <w:rsid w:val="00E273ED"/>
    <w:rsid w:val="00E275A3"/>
    <w:rsid w:val="00E3007C"/>
    <w:rsid w:val="00E3030C"/>
    <w:rsid w:val="00E31F62"/>
    <w:rsid w:val="00E36980"/>
    <w:rsid w:val="00E37874"/>
    <w:rsid w:val="00E408D1"/>
    <w:rsid w:val="00E42571"/>
    <w:rsid w:val="00E44635"/>
    <w:rsid w:val="00E44804"/>
    <w:rsid w:val="00E44B6C"/>
    <w:rsid w:val="00E45724"/>
    <w:rsid w:val="00E466D7"/>
    <w:rsid w:val="00E47466"/>
    <w:rsid w:val="00E504E6"/>
    <w:rsid w:val="00E56473"/>
    <w:rsid w:val="00E5781F"/>
    <w:rsid w:val="00E61613"/>
    <w:rsid w:val="00E62855"/>
    <w:rsid w:val="00E62ED3"/>
    <w:rsid w:val="00E67DB9"/>
    <w:rsid w:val="00E702D4"/>
    <w:rsid w:val="00E720E2"/>
    <w:rsid w:val="00E725B4"/>
    <w:rsid w:val="00E736BC"/>
    <w:rsid w:val="00E739C0"/>
    <w:rsid w:val="00E74614"/>
    <w:rsid w:val="00E77865"/>
    <w:rsid w:val="00E80D4B"/>
    <w:rsid w:val="00E80DD4"/>
    <w:rsid w:val="00E86591"/>
    <w:rsid w:val="00E87B55"/>
    <w:rsid w:val="00E902F6"/>
    <w:rsid w:val="00E906D6"/>
    <w:rsid w:val="00E9075A"/>
    <w:rsid w:val="00E90EF5"/>
    <w:rsid w:val="00E910D4"/>
    <w:rsid w:val="00E92B56"/>
    <w:rsid w:val="00E95F72"/>
    <w:rsid w:val="00EA11BB"/>
    <w:rsid w:val="00EA2A30"/>
    <w:rsid w:val="00EA2DB3"/>
    <w:rsid w:val="00EA3517"/>
    <w:rsid w:val="00EA4131"/>
    <w:rsid w:val="00EA4834"/>
    <w:rsid w:val="00EA4D40"/>
    <w:rsid w:val="00EA7FC6"/>
    <w:rsid w:val="00EB547A"/>
    <w:rsid w:val="00EB7602"/>
    <w:rsid w:val="00EC08B1"/>
    <w:rsid w:val="00EC1804"/>
    <w:rsid w:val="00EC5766"/>
    <w:rsid w:val="00EC596C"/>
    <w:rsid w:val="00ED0A69"/>
    <w:rsid w:val="00ED2329"/>
    <w:rsid w:val="00ED3216"/>
    <w:rsid w:val="00ED4468"/>
    <w:rsid w:val="00ED48D0"/>
    <w:rsid w:val="00ED6611"/>
    <w:rsid w:val="00ED6B02"/>
    <w:rsid w:val="00EE040D"/>
    <w:rsid w:val="00EE0B6F"/>
    <w:rsid w:val="00EE1B40"/>
    <w:rsid w:val="00EE2A3F"/>
    <w:rsid w:val="00EE3234"/>
    <w:rsid w:val="00EE40A8"/>
    <w:rsid w:val="00EE6E29"/>
    <w:rsid w:val="00EF193A"/>
    <w:rsid w:val="00EF1D4D"/>
    <w:rsid w:val="00EF2240"/>
    <w:rsid w:val="00EF477D"/>
    <w:rsid w:val="00EF57B5"/>
    <w:rsid w:val="00EF5D34"/>
    <w:rsid w:val="00EF6173"/>
    <w:rsid w:val="00EF62F3"/>
    <w:rsid w:val="00F00691"/>
    <w:rsid w:val="00F008F8"/>
    <w:rsid w:val="00F01DA2"/>
    <w:rsid w:val="00F02D7A"/>
    <w:rsid w:val="00F031C1"/>
    <w:rsid w:val="00F0658F"/>
    <w:rsid w:val="00F12416"/>
    <w:rsid w:val="00F12D44"/>
    <w:rsid w:val="00F13BC8"/>
    <w:rsid w:val="00F147A1"/>
    <w:rsid w:val="00F14ACA"/>
    <w:rsid w:val="00F16469"/>
    <w:rsid w:val="00F171E0"/>
    <w:rsid w:val="00F1738C"/>
    <w:rsid w:val="00F20B70"/>
    <w:rsid w:val="00F21868"/>
    <w:rsid w:val="00F2715C"/>
    <w:rsid w:val="00F33415"/>
    <w:rsid w:val="00F334E8"/>
    <w:rsid w:val="00F33D8F"/>
    <w:rsid w:val="00F344AD"/>
    <w:rsid w:val="00F354FA"/>
    <w:rsid w:val="00F35C29"/>
    <w:rsid w:val="00F366E9"/>
    <w:rsid w:val="00F42D00"/>
    <w:rsid w:val="00F42D86"/>
    <w:rsid w:val="00F44664"/>
    <w:rsid w:val="00F44B25"/>
    <w:rsid w:val="00F45DFE"/>
    <w:rsid w:val="00F507CB"/>
    <w:rsid w:val="00F518C9"/>
    <w:rsid w:val="00F5405E"/>
    <w:rsid w:val="00F5464E"/>
    <w:rsid w:val="00F574A7"/>
    <w:rsid w:val="00F61942"/>
    <w:rsid w:val="00F61F90"/>
    <w:rsid w:val="00F63C55"/>
    <w:rsid w:val="00F64AAB"/>
    <w:rsid w:val="00F67509"/>
    <w:rsid w:val="00F70464"/>
    <w:rsid w:val="00F70711"/>
    <w:rsid w:val="00F708A4"/>
    <w:rsid w:val="00F70DCF"/>
    <w:rsid w:val="00F7226B"/>
    <w:rsid w:val="00F7266D"/>
    <w:rsid w:val="00F7409A"/>
    <w:rsid w:val="00F75B0A"/>
    <w:rsid w:val="00F80C33"/>
    <w:rsid w:val="00F80C6B"/>
    <w:rsid w:val="00F80E30"/>
    <w:rsid w:val="00F813EC"/>
    <w:rsid w:val="00F81A5E"/>
    <w:rsid w:val="00F83850"/>
    <w:rsid w:val="00F84ABA"/>
    <w:rsid w:val="00F8544D"/>
    <w:rsid w:val="00F86D86"/>
    <w:rsid w:val="00F87B32"/>
    <w:rsid w:val="00F90944"/>
    <w:rsid w:val="00F92612"/>
    <w:rsid w:val="00F93439"/>
    <w:rsid w:val="00F9524F"/>
    <w:rsid w:val="00F95490"/>
    <w:rsid w:val="00F965E6"/>
    <w:rsid w:val="00FA0A29"/>
    <w:rsid w:val="00FA1037"/>
    <w:rsid w:val="00FA5CC0"/>
    <w:rsid w:val="00FB2A87"/>
    <w:rsid w:val="00FB3974"/>
    <w:rsid w:val="00FB6C5C"/>
    <w:rsid w:val="00FC0895"/>
    <w:rsid w:val="00FC1B9A"/>
    <w:rsid w:val="00FC21B7"/>
    <w:rsid w:val="00FC25B7"/>
    <w:rsid w:val="00FC4BCD"/>
    <w:rsid w:val="00FC5011"/>
    <w:rsid w:val="00FC5356"/>
    <w:rsid w:val="00FC7775"/>
    <w:rsid w:val="00FD24F6"/>
    <w:rsid w:val="00FD3304"/>
    <w:rsid w:val="00FD3A49"/>
    <w:rsid w:val="00FD4B13"/>
    <w:rsid w:val="00FD5294"/>
    <w:rsid w:val="00FD7165"/>
    <w:rsid w:val="00FE04D5"/>
    <w:rsid w:val="00FE0C29"/>
    <w:rsid w:val="00FE1540"/>
    <w:rsid w:val="00FE1D48"/>
    <w:rsid w:val="00FE2F96"/>
    <w:rsid w:val="00FE30C2"/>
    <w:rsid w:val="00FE31C2"/>
    <w:rsid w:val="00FE5C1D"/>
    <w:rsid w:val="00FE7395"/>
    <w:rsid w:val="00FE7E47"/>
    <w:rsid w:val="00FE7ED7"/>
    <w:rsid w:val="00FF09DD"/>
    <w:rsid w:val="00FF5995"/>
    <w:rsid w:val="00FF6053"/>
    <w:rsid w:val="00FF72DA"/>
    <w:rsid w:val="00FF7702"/>
    <w:rsid w:val="6F6DBFE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DECE34"/>
  <w15:docId w15:val="{98488477-77D5-4402-8413-452B75E3C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93555"/>
    <w:pPr>
      <w:keepLines/>
      <w:spacing w:before="320"/>
    </w:pPr>
    <w:rPr>
      <w:rFonts w:ascii="Arial" w:hAnsi="Arial"/>
      <w:sz w:val="32"/>
    </w:rPr>
  </w:style>
  <w:style w:type="paragraph" w:styleId="Heading1">
    <w:name w:val="heading 1"/>
    <w:basedOn w:val="Normal"/>
    <w:next w:val="Normal"/>
    <w:qFormat/>
    <w:rsid w:val="00273169"/>
    <w:pPr>
      <w:keepNext/>
      <w:spacing w:after="140"/>
      <w:outlineLvl w:val="0"/>
    </w:pPr>
    <w:rPr>
      <w:b/>
      <w:kern w:val="32"/>
      <w:sz w:val="44"/>
    </w:rPr>
  </w:style>
  <w:style w:type="paragraph" w:styleId="Heading2">
    <w:name w:val="heading 2"/>
    <w:basedOn w:val="Normal"/>
    <w:next w:val="Normal"/>
    <w:qFormat/>
    <w:rsid w:val="0097197C"/>
    <w:pPr>
      <w:keepNext/>
      <w:pBdr>
        <w:bottom w:val="single" w:sz="8" w:space="4" w:color="auto"/>
      </w:pBdr>
      <w:spacing w:before="480" w:after="480"/>
      <w:outlineLvl w:val="1"/>
    </w:pPr>
    <w:rPr>
      <w:b/>
      <w:sz w:val="40"/>
    </w:rPr>
  </w:style>
  <w:style w:type="paragraph" w:styleId="Heading3">
    <w:name w:val="heading 3"/>
    <w:basedOn w:val="Normal"/>
    <w:next w:val="Normal"/>
    <w:link w:val="Heading3Char"/>
    <w:qFormat/>
    <w:rsid w:val="00B5189F"/>
    <w:pPr>
      <w:keepNext/>
      <w:spacing w:before="520"/>
      <w:outlineLvl w:val="2"/>
    </w:pPr>
    <w:rPr>
      <w:b/>
      <w:sz w:val="36"/>
    </w:rPr>
  </w:style>
  <w:style w:type="paragraph" w:styleId="Heading4">
    <w:name w:val="heading 4"/>
    <w:basedOn w:val="Normal"/>
    <w:next w:val="Normal"/>
    <w:qFormat/>
    <w:rsid w:val="00293555"/>
    <w:pPr>
      <w:keepNext/>
      <w:spacing w:before="480" w:after="100"/>
      <w:outlineLvl w:val="3"/>
    </w:pPr>
    <w:rPr>
      <w:b/>
    </w:rPr>
  </w:style>
  <w:style w:type="paragraph" w:styleId="Heading5">
    <w:name w:val="heading 5"/>
    <w:basedOn w:val="Normal"/>
    <w:next w:val="Normal"/>
    <w:qFormat/>
    <w:rsid w:val="00273169"/>
    <w:pPr>
      <w:keepNext/>
      <w:spacing w:after="60"/>
      <w:outlineLvl w:val="4"/>
    </w:pPr>
    <w:rPr>
      <w:b/>
    </w:rPr>
  </w:style>
  <w:style w:type="paragraph" w:styleId="Heading6">
    <w:name w:val="heading 6"/>
    <w:basedOn w:val="Normal"/>
    <w:next w:val="Normal"/>
    <w:qFormat/>
    <w:rsid w:val="00273169"/>
    <w:pPr>
      <w:keepNext/>
      <w:spacing w:after="40"/>
      <w:outlineLvl w:val="5"/>
    </w:pPr>
    <w:rPr>
      <w:b/>
    </w:rPr>
  </w:style>
  <w:style w:type="paragraph" w:styleId="Heading7">
    <w:name w:val="heading 7"/>
    <w:basedOn w:val="Normal"/>
    <w:next w:val="Normal"/>
    <w:qFormat/>
    <w:rsid w:val="003B3BE4"/>
    <w:pPr>
      <w:spacing w:before="240" w:after="60"/>
      <w:outlineLvl w:val="6"/>
    </w:pPr>
    <w:rPr>
      <w:rFonts w:ascii="Times New Roman" w:hAnsi="Times New Roman"/>
      <w:sz w:val="24"/>
      <w:szCs w:val="24"/>
    </w:rPr>
  </w:style>
  <w:style w:type="paragraph" w:styleId="Heading8">
    <w:name w:val="heading 8"/>
    <w:basedOn w:val="Normal"/>
    <w:next w:val="Normal"/>
    <w:qFormat/>
    <w:rsid w:val="003B3BE4"/>
    <w:pPr>
      <w:spacing w:before="240" w:after="60"/>
      <w:outlineLvl w:val="7"/>
    </w:pPr>
    <w:rPr>
      <w:rFonts w:ascii="Times New Roman" w:hAnsi="Times New Roman"/>
      <w:i/>
      <w:iCs/>
      <w:sz w:val="24"/>
      <w:szCs w:val="24"/>
    </w:rPr>
  </w:style>
  <w:style w:type="paragraph" w:styleId="Heading9">
    <w:name w:val="heading 9"/>
    <w:basedOn w:val="Normal"/>
    <w:next w:val="Normal"/>
    <w:qFormat/>
    <w:rsid w:val="003B3BE4"/>
    <w:pPr>
      <w:spacing w:before="240" w:after="60"/>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7B70BE"/>
    <w:rPr>
      <w:b/>
    </w:rPr>
  </w:style>
  <w:style w:type="paragraph" w:styleId="Quote">
    <w:name w:val="Quote"/>
    <w:basedOn w:val="Normal"/>
    <w:qFormat/>
    <w:rsid w:val="00273169"/>
    <w:pPr>
      <w:ind w:left="794" w:right="794"/>
    </w:pPr>
  </w:style>
  <w:style w:type="paragraph" w:styleId="ListBullet">
    <w:name w:val="List Bullet"/>
    <w:basedOn w:val="Normal"/>
    <w:rsid w:val="008A5984"/>
    <w:pPr>
      <w:numPr>
        <w:numId w:val="1"/>
      </w:numPr>
      <w:tabs>
        <w:tab w:val="left" w:pos="567"/>
      </w:tabs>
      <w:ind w:left="357" w:hanging="357"/>
    </w:pPr>
  </w:style>
  <w:style w:type="paragraph" w:styleId="ListNumber">
    <w:name w:val="List Number"/>
    <w:basedOn w:val="Normal"/>
    <w:rsid w:val="00C55DA9"/>
    <w:pPr>
      <w:numPr>
        <w:numId w:val="2"/>
      </w:numPr>
      <w:tabs>
        <w:tab w:val="clear" w:pos="360"/>
        <w:tab w:val="num" w:pos="567"/>
        <w:tab w:val="left" w:pos="851"/>
      </w:tabs>
      <w:ind w:left="567" w:hanging="567"/>
    </w:pPr>
  </w:style>
  <w:style w:type="table" w:styleId="TableSubtle1">
    <w:name w:val="Table Subtle 1"/>
    <w:basedOn w:val="TableNormal"/>
    <w:semiHidden/>
    <w:rsid w:val="0047323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7323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ableofFigures">
    <w:name w:val="table of figures"/>
    <w:basedOn w:val="Normal"/>
    <w:next w:val="Normal"/>
    <w:semiHidden/>
    <w:rsid w:val="006920C3"/>
  </w:style>
  <w:style w:type="character" w:styleId="Hyperlink">
    <w:name w:val="Hyperlink"/>
    <w:uiPriority w:val="99"/>
    <w:rsid w:val="00F12416"/>
    <w:rPr>
      <w:rFonts w:ascii="Arial" w:hAnsi="Arial"/>
      <w:color w:val="0000FF"/>
      <w:u w:val="none"/>
    </w:rPr>
  </w:style>
  <w:style w:type="table" w:styleId="TableTheme">
    <w:name w:val="Table Theme"/>
    <w:basedOn w:val="TableNormal"/>
    <w:semiHidden/>
    <w:rsid w:val="004732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7323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7323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7323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111111">
    <w:name w:val="Outline List 2"/>
    <w:basedOn w:val="NoList"/>
    <w:semiHidden/>
    <w:rsid w:val="003B3BE4"/>
    <w:pPr>
      <w:numPr>
        <w:numId w:val="11"/>
      </w:numPr>
    </w:pPr>
  </w:style>
  <w:style w:type="numbering" w:styleId="1ai">
    <w:name w:val="Outline List 1"/>
    <w:basedOn w:val="NoList"/>
    <w:semiHidden/>
    <w:rsid w:val="003B3BE4"/>
    <w:pPr>
      <w:numPr>
        <w:numId w:val="12"/>
      </w:numPr>
    </w:pPr>
  </w:style>
  <w:style w:type="numbering" w:styleId="ArticleSection">
    <w:name w:val="Outline List 3"/>
    <w:basedOn w:val="NoList"/>
    <w:semiHidden/>
    <w:rsid w:val="003B3BE4"/>
    <w:pPr>
      <w:numPr>
        <w:numId w:val="13"/>
      </w:numPr>
    </w:pPr>
  </w:style>
  <w:style w:type="paragraph" w:styleId="BlockText">
    <w:name w:val="Block Text"/>
    <w:basedOn w:val="Normal"/>
    <w:semiHidden/>
    <w:rsid w:val="003B3BE4"/>
    <w:pPr>
      <w:spacing w:after="120"/>
      <w:ind w:left="1440" w:right="1440"/>
    </w:pPr>
  </w:style>
  <w:style w:type="paragraph" w:styleId="BodyText">
    <w:name w:val="Body Text"/>
    <w:basedOn w:val="Normal"/>
    <w:semiHidden/>
    <w:rsid w:val="003B3BE4"/>
    <w:pPr>
      <w:spacing w:after="120"/>
    </w:pPr>
  </w:style>
  <w:style w:type="paragraph" w:styleId="BodyText2">
    <w:name w:val="Body Text 2"/>
    <w:basedOn w:val="Normal"/>
    <w:semiHidden/>
    <w:rsid w:val="003B3BE4"/>
    <w:pPr>
      <w:spacing w:after="120" w:line="480" w:lineRule="auto"/>
    </w:pPr>
  </w:style>
  <w:style w:type="paragraph" w:styleId="BodyText3">
    <w:name w:val="Body Text 3"/>
    <w:basedOn w:val="Normal"/>
    <w:semiHidden/>
    <w:rsid w:val="003B3BE4"/>
    <w:pPr>
      <w:spacing w:after="120"/>
    </w:pPr>
    <w:rPr>
      <w:sz w:val="16"/>
      <w:szCs w:val="16"/>
    </w:rPr>
  </w:style>
  <w:style w:type="paragraph" w:styleId="BodyTextFirstIndent">
    <w:name w:val="Body Text First Indent"/>
    <w:basedOn w:val="BodyText"/>
    <w:semiHidden/>
    <w:rsid w:val="003B3BE4"/>
    <w:pPr>
      <w:ind w:firstLine="210"/>
    </w:pPr>
  </w:style>
  <w:style w:type="paragraph" w:styleId="BodyTextIndent">
    <w:name w:val="Body Text Indent"/>
    <w:basedOn w:val="Normal"/>
    <w:semiHidden/>
    <w:rsid w:val="003B3BE4"/>
    <w:pPr>
      <w:spacing w:after="120"/>
      <w:ind w:left="283"/>
    </w:pPr>
  </w:style>
  <w:style w:type="paragraph" w:styleId="BodyTextFirstIndent2">
    <w:name w:val="Body Text First Indent 2"/>
    <w:basedOn w:val="BodyTextIndent"/>
    <w:semiHidden/>
    <w:rsid w:val="003B3BE4"/>
    <w:pPr>
      <w:ind w:firstLine="210"/>
    </w:pPr>
  </w:style>
  <w:style w:type="paragraph" w:styleId="BodyTextIndent2">
    <w:name w:val="Body Text Indent 2"/>
    <w:basedOn w:val="Normal"/>
    <w:semiHidden/>
    <w:rsid w:val="003B3BE4"/>
    <w:pPr>
      <w:spacing w:after="120" w:line="480" w:lineRule="auto"/>
      <w:ind w:left="283"/>
    </w:pPr>
  </w:style>
  <w:style w:type="paragraph" w:styleId="BodyTextIndent3">
    <w:name w:val="Body Text Indent 3"/>
    <w:basedOn w:val="Normal"/>
    <w:semiHidden/>
    <w:rsid w:val="003B3BE4"/>
    <w:pPr>
      <w:spacing w:after="120"/>
      <w:ind w:left="283"/>
    </w:pPr>
    <w:rPr>
      <w:sz w:val="16"/>
      <w:szCs w:val="16"/>
    </w:rPr>
  </w:style>
  <w:style w:type="paragraph" w:styleId="Closing">
    <w:name w:val="Closing"/>
    <w:basedOn w:val="Normal"/>
    <w:semiHidden/>
    <w:rsid w:val="003B3BE4"/>
    <w:pPr>
      <w:ind w:left="4252"/>
    </w:pPr>
  </w:style>
  <w:style w:type="paragraph" w:styleId="Date">
    <w:name w:val="Date"/>
    <w:basedOn w:val="Normal"/>
    <w:next w:val="Normal"/>
    <w:semiHidden/>
    <w:rsid w:val="003B3BE4"/>
  </w:style>
  <w:style w:type="paragraph" w:styleId="E-mailSignature">
    <w:name w:val="E-mail Signature"/>
    <w:basedOn w:val="Normal"/>
    <w:semiHidden/>
    <w:rsid w:val="003B3BE4"/>
  </w:style>
  <w:style w:type="character" w:styleId="Emphasis">
    <w:name w:val="Emphasis"/>
    <w:basedOn w:val="DefaultParagraphFont"/>
    <w:qFormat/>
    <w:rsid w:val="003B3BE4"/>
    <w:rPr>
      <w:i/>
      <w:iCs/>
    </w:rPr>
  </w:style>
  <w:style w:type="paragraph" w:styleId="EnvelopeAddress">
    <w:name w:val="envelope address"/>
    <w:basedOn w:val="Normal"/>
    <w:semiHidden/>
    <w:rsid w:val="003B3BE4"/>
    <w:pPr>
      <w:framePr w:w="7920" w:h="1980" w:hRule="exact" w:hSpace="180" w:wrap="auto" w:hAnchor="page" w:xAlign="center" w:yAlign="bottom"/>
      <w:ind w:left="2880"/>
    </w:pPr>
    <w:rPr>
      <w:sz w:val="24"/>
      <w:szCs w:val="24"/>
    </w:rPr>
  </w:style>
  <w:style w:type="paragraph" w:styleId="EnvelopeReturn">
    <w:name w:val="envelope return"/>
    <w:basedOn w:val="Normal"/>
    <w:semiHidden/>
    <w:rsid w:val="003B3BE4"/>
    <w:rPr>
      <w:sz w:val="20"/>
    </w:rPr>
  </w:style>
  <w:style w:type="character" w:styleId="HTMLAcronym">
    <w:name w:val="HTML Acronym"/>
    <w:basedOn w:val="DefaultParagraphFont"/>
    <w:semiHidden/>
    <w:rsid w:val="003B3BE4"/>
  </w:style>
  <w:style w:type="paragraph" w:styleId="HTMLAddress">
    <w:name w:val="HTML Address"/>
    <w:basedOn w:val="Normal"/>
    <w:semiHidden/>
    <w:rsid w:val="003B3BE4"/>
    <w:rPr>
      <w:i/>
      <w:iCs/>
    </w:rPr>
  </w:style>
  <w:style w:type="character" w:styleId="HTMLCite">
    <w:name w:val="HTML Cite"/>
    <w:basedOn w:val="DefaultParagraphFont"/>
    <w:semiHidden/>
    <w:rsid w:val="003B3BE4"/>
    <w:rPr>
      <w:i/>
      <w:iCs/>
    </w:rPr>
  </w:style>
  <w:style w:type="character" w:styleId="HTMLCode">
    <w:name w:val="HTML Code"/>
    <w:basedOn w:val="DefaultParagraphFont"/>
    <w:semiHidden/>
    <w:rsid w:val="003B3BE4"/>
    <w:rPr>
      <w:rFonts w:ascii="Courier New" w:hAnsi="Courier New" w:cs="Courier New"/>
      <w:sz w:val="20"/>
      <w:szCs w:val="20"/>
    </w:rPr>
  </w:style>
  <w:style w:type="character" w:styleId="HTMLDefinition">
    <w:name w:val="HTML Definition"/>
    <w:basedOn w:val="DefaultParagraphFont"/>
    <w:semiHidden/>
    <w:rsid w:val="003B3BE4"/>
    <w:rPr>
      <w:i/>
      <w:iCs/>
    </w:rPr>
  </w:style>
  <w:style w:type="character" w:styleId="HTMLKeyboard">
    <w:name w:val="HTML Keyboard"/>
    <w:basedOn w:val="DefaultParagraphFont"/>
    <w:semiHidden/>
    <w:rsid w:val="003B3BE4"/>
    <w:rPr>
      <w:rFonts w:ascii="Courier New" w:hAnsi="Courier New" w:cs="Courier New"/>
      <w:sz w:val="20"/>
      <w:szCs w:val="20"/>
    </w:rPr>
  </w:style>
  <w:style w:type="paragraph" w:styleId="HTMLPreformatted">
    <w:name w:val="HTML Preformatted"/>
    <w:basedOn w:val="Normal"/>
    <w:semiHidden/>
    <w:rsid w:val="003B3BE4"/>
    <w:rPr>
      <w:rFonts w:ascii="Courier New" w:hAnsi="Courier New" w:cs="Courier New"/>
      <w:sz w:val="20"/>
    </w:rPr>
  </w:style>
  <w:style w:type="character" w:styleId="HTMLSample">
    <w:name w:val="HTML Sample"/>
    <w:basedOn w:val="DefaultParagraphFont"/>
    <w:semiHidden/>
    <w:rsid w:val="003B3BE4"/>
    <w:rPr>
      <w:rFonts w:ascii="Courier New" w:hAnsi="Courier New" w:cs="Courier New"/>
    </w:rPr>
  </w:style>
  <w:style w:type="character" w:styleId="HTMLTypewriter">
    <w:name w:val="HTML Typewriter"/>
    <w:basedOn w:val="DefaultParagraphFont"/>
    <w:semiHidden/>
    <w:rsid w:val="003B3BE4"/>
    <w:rPr>
      <w:rFonts w:ascii="Courier New" w:hAnsi="Courier New" w:cs="Courier New"/>
      <w:sz w:val="20"/>
      <w:szCs w:val="20"/>
    </w:rPr>
  </w:style>
  <w:style w:type="character" w:styleId="HTMLVariable">
    <w:name w:val="HTML Variable"/>
    <w:basedOn w:val="DefaultParagraphFont"/>
    <w:semiHidden/>
    <w:rsid w:val="003B3BE4"/>
    <w:rPr>
      <w:i/>
      <w:iCs/>
    </w:rPr>
  </w:style>
  <w:style w:type="character" w:styleId="LineNumber">
    <w:name w:val="line number"/>
    <w:basedOn w:val="DefaultParagraphFont"/>
    <w:semiHidden/>
    <w:rsid w:val="003B3BE4"/>
  </w:style>
  <w:style w:type="paragraph" w:styleId="List">
    <w:name w:val="List"/>
    <w:basedOn w:val="Normal"/>
    <w:semiHidden/>
    <w:rsid w:val="003B3BE4"/>
    <w:pPr>
      <w:ind w:left="283" w:hanging="283"/>
    </w:pPr>
  </w:style>
  <w:style w:type="paragraph" w:styleId="List2">
    <w:name w:val="List 2"/>
    <w:basedOn w:val="Normal"/>
    <w:semiHidden/>
    <w:rsid w:val="003B3BE4"/>
    <w:pPr>
      <w:ind w:left="566" w:hanging="283"/>
    </w:pPr>
  </w:style>
  <w:style w:type="paragraph" w:styleId="List3">
    <w:name w:val="List 3"/>
    <w:basedOn w:val="Normal"/>
    <w:semiHidden/>
    <w:rsid w:val="003B3BE4"/>
    <w:pPr>
      <w:ind w:left="849" w:hanging="283"/>
    </w:pPr>
  </w:style>
  <w:style w:type="paragraph" w:styleId="List4">
    <w:name w:val="List 4"/>
    <w:basedOn w:val="Normal"/>
    <w:semiHidden/>
    <w:rsid w:val="003B3BE4"/>
    <w:pPr>
      <w:ind w:left="1132" w:hanging="283"/>
    </w:pPr>
  </w:style>
  <w:style w:type="paragraph" w:styleId="List5">
    <w:name w:val="List 5"/>
    <w:basedOn w:val="Normal"/>
    <w:semiHidden/>
    <w:rsid w:val="003B3BE4"/>
    <w:pPr>
      <w:ind w:left="1415" w:hanging="283"/>
    </w:pPr>
  </w:style>
  <w:style w:type="paragraph" w:styleId="ListBullet2">
    <w:name w:val="List Bullet 2"/>
    <w:basedOn w:val="Normal"/>
    <w:semiHidden/>
    <w:rsid w:val="003B3BE4"/>
    <w:pPr>
      <w:numPr>
        <w:numId w:val="3"/>
      </w:numPr>
    </w:pPr>
  </w:style>
  <w:style w:type="paragraph" w:styleId="ListBullet3">
    <w:name w:val="List Bullet 3"/>
    <w:basedOn w:val="Normal"/>
    <w:semiHidden/>
    <w:rsid w:val="003B3BE4"/>
    <w:pPr>
      <w:numPr>
        <w:numId w:val="4"/>
      </w:numPr>
    </w:pPr>
  </w:style>
  <w:style w:type="paragraph" w:styleId="ListBullet4">
    <w:name w:val="List Bullet 4"/>
    <w:basedOn w:val="Normal"/>
    <w:semiHidden/>
    <w:rsid w:val="003B3BE4"/>
    <w:pPr>
      <w:numPr>
        <w:numId w:val="5"/>
      </w:numPr>
    </w:pPr>
  </w:style>
  <w:style w:type="paragraph" w:styleId="ListBullet5">
    <w:name w:val="List Bullet 5"/>
    <w:basedOn w:val="Normal"/>
    <w:semiHidden/>
    <w:rsid w:val="003B3BE4"/>
    <w:pPr>
      <w:numPr>
        <w:numId w:val="6"/>
      </w:numPr>
    </w:pPr>
  </w:style>
  <w:style w:type="paragraph" w:styleId="ListContinue">
    <w:name w:val="List Continue"/>
    <w:basedOn w:val="Normal"/>
    <w:semiHidden/>
    <w:rsid w:val="003B3BE4"/>
    <w:pPr>
      <w:spacing w:after="120"/>
      <w:ind w:left="283"/>
    </w:pPr>
  </w:style>
  <w:style w:type="paragraph" w:styleId="ListContinue2">
    <w:name w:val="List Continue 2"/>
    <w:basedOn w:val="Normal"/>
    <w:semiHidden/>
    <w:rsid w:val="003B3BE4"/>
    <w:pPr>
      <w:spacing w:after="120"/>
      <w:ind w:left="566"/>
    </w:pPr>
  </w:style>
  <w:style w:type="paragraph" w:styleId="ListContinue3">
    <w:name w:val="List Continue 3"/>
    <w:basedOn w:val="Normal"/>
    <w:semiHidden/>
    <w:rsid w:val="003B3BE4"/>
    <w:pPr>
      <w:spacing w:after="120"/>
      <w:ind w:left="849"/>
    </w:pPr>
  </w:style>
  <w:style w:type="paragraph" w:styleId="ListContinue4">
    <w:name w:val="List Continue 4"/>
    <w:basedOn w:val="Normal"/>
    <w:semiHidden/>
    <w:rsid w:val="003B3BE4"/>
    <w:pPr>
      <w:spacing w:after="120"/>
      <w:ind w:left="1132"/>
    </w:pPr>
  </w:style>
  <w:style w:type="paragraph" w:styleId="ListContinue5">
    <w:name w:val="List Continue 5"/>
    <w:basedOn w:val="Normal"/>
    <w:semiHidden/>
    <w:rsid w:val="003B3BE4"/>
    <w:pPr>
      <w:spacing w:after="120"/>
      <w:ind w:left="1415"/>
    </w:pPr>
  </w:style>
  <w:style w:type="paragraph" w:styleId="ListNumber2">
    <w:name w:val="List Number 2"/>
    <w:basedOn w:val="Normal"/>
    <w:semiHidden/>
    <w:rsid w:val="003B3BE4"/>
    <w:pPr>
      <w:numPr>
        <w:numId w:val="7"/>
      </w:numPr>
    </w:pPr>
  </w:style>
  <w:style w:type="paragraph" w:styleId="ListNumber3">
    <w:name w:val="List Number 3"/>
    <w:basedOn w:val="Normal"/>
    <w:semiHidden/>
    <w:rsid w:val="003B3BE4"/>
    <w:pPr>
      <w:numPr>
        <w:numId w:val="8"/>
      </w:numPr>
    </w:pPr>
  </w:style>
  <w:style w:type="paragraph" w:styleId="ListNumber4">
    <w:name w:val="List Number 4"/>
    <w:basedOn w:val="Normal"/>
    <w:semiHidden/>
    <w:rsid w:val="003B3BE4"/>
    <w:pPr>
      <w:numPr>
        <w:numId w:val="9"/>
      </w:numPr>
    </w:pPr>
  </w:style>
  <w:style w:type="paragraph" w:styleId="ListNumber5">
    <w:name w:val="List Number 5"/>
    <w:basedOn w:val="Normal"/>
    <w:semiHidden/>
    <w:rsid w:val="003B3BE4"/>
    <w:pPr>
      <w:numPr>
        <w:numId w:val="10"/>
      </w:numPr>
    </w:pPr>
  </w:style>
  <w:style w:type="paragraph" w:styleId="MessageHeader">
    <w:name w:val="Message Header"/>
    <w:basedOn w:val="Normal"/>
    <w:semiHidden/>
    <w:rsid w:val="003B3BE4"/>
    <w:pPr>
      <w:pBdr>
        <w:top w:val="single" w:sz="6" w:space="1" w:color="auto"/>
        <w:left w:val="single" w:sz="6" w:space="1" w:color="auto"/>
        <w:bottom w:val="single" w:sz="6" w:space="1" w:color="auto"/>
        <w:right w:val="single" w:sz="6" w:space="1" w:color="auto"/>
      </w:pBdr>
      <w:shd w:val="pct20" w:color="auto" w:fill="auto"/>
      <w:ind w:left="1134" w:hanging="1134"/>
    </w:pPr>
    <w:rPr>
      <w:sz w:val="24"/>
      <w:szCs w:val="24"/>
    </w:rPr>
  </w:style>
  <w:style w:type="paragraph" w:styleId="NormalWeb">
    <w:name w:val="Normal (Web)"/>
    <w:basedOn w:val="Normal"/>
    <w:semiHidden/>
    <w:rsid w:val="003B3BE4"/>
    <w:rPr>
      <w:rFonts w:ascii="Times New Roman" w:hAnsi="Times New Roman"/>
      <w:sz w:val="24"/>
      <w:szCs w:val="24"/>
    </w:rPr>
  </w:style>
  <w:style w:type="paragraph" w:styleId="NormalIndent">
    <w:name w:val="Normal Indent"/>
    <w:basedOn w:val="Normal"/>
    <w:semiHidden/>
    <w:rsid w:val="003B3BE4"/>
    <w:pPr>
      <w:ind w:left="720"/>
    </w:pPr>
  </w:style>
  <w:style w:type="paragraph" w:styleId="NoteHeading">
    <w:name w:val="Note Heading"/>
    <w:basedOn w:val="Normal"/>
    <w:next w:val="Normal"/>
    <w:semiHidden/>
    <w:rsid w:val="003B3BE4"/>
  </w:style>
  <w:style w:type="character" w:styleId="PageNumber">
    <w:name w:val="page number"/>
    <w:basedOn w:val="DefaultParagraphFont"/>
    <w:semiHidden/>
    <w:rsid w:val="003B3BE4"/>
  </w:style>
  <w:style w:type="paragraph" w:styleId="PlainText">
    <w:name w:val="Plain Text"/>
    <w:basedOn w:val="Normal"/>
    <w:link w:val="PlainTextChar"/>
    <w:uiPriority w:val="99"/>
    <w:semiHidden/>
    <w:rsid w:val="003B3BE4"/>
    <w:rPr>
      <w:rFonts w:ascii="Courier New" w:hAnsi="Courier New" w:cs="Courier New"/>
      <w:sz w:val="20"/>
    </w:rPr>
  </w:style>
  <w:style w:type="paragraph" w:styleId="Salutation">
    <w:name w:val="Salutation"/>
    <w:basedOn w:val="Normal"/>
    <w:next w:val="Normal"/>
    <w:semiHidden/>
    <w:rsid w:val="003B3BE4"/>
  </w:style>
  <w:style w:type="paragraph" w:styleId="Signature">
    <w:name w:val="Signature"/>
    <w:basedOn w:val="Normal"/>
    <w:semiHidden/>
    <w:rsid w:val="003B3BE4"/>
    <w:pPr>
      <w:ind w:left="4252"/>
    </w:pPr>
  </w:style>
  <w:style w:type="character" w:styleId="Strong">
    <w:name w:val="Strong"/>
    <w:basedOn w:val="DefaultParagraphFont"/>
    <w:qFormat/>
    <w:rsid w:val="003B3BE4"/>
    <w:rPr>
      <w:b/>
      <w:bCs/>
    </w:rPr>
  </w:style>
  <w:style w:type="table" w:styleId="Table3Deffects1">
    <w:name w:val="Table 3D effects 1"/>
    <w:basedOn w:val="TableNormal"/>
    <w:semiHidden/>
    <w:rsid w:val="003B3BE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B3BE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B3BE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B3BE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B3BE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B3BE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B3BE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B3BE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B3BE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B3BE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B3BE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B3BE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B3BE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B3BE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B3BE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B3BE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B3BE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3B3B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B3BE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B3BE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B3BE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B3BE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B3BE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B3BE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B3BE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B3BE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B3BE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B3BE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B3BE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B3BE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B3BE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B3BE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B3BE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B3BE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B3BE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B3BE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Title">
    <w:name w:val="Title"/>
    <w:basedOn w:val="Normal"/>
    <w:qFormat/>
    <w:rsid w:val="003B3BE4"/>
    <w:pPr>
      <w:spacing w:before="240" w:after="60"/>
      <w:jc w:val="center"/>
      <w:outlineLvl w:val="0"/>
    </w:pPr>
    <w:rPr>
      <w:b/>
      <w:bCs/>
      <w:kern w:val="28"/>
      <w:sz w:val="44"/>
      <w:szCs w:val="32"/>
    </w:rPr>
  </w:style>
  <w:style w:type="paragraph" w:styleId="Subtitle">
    <w:name w:val="Subtitle"/>
    <w:basedOn w:val="Normal"/>
    <w:qFormat/>
    <w:rsid w:val="003B3BE4"/>
    <w:pPr>
      <w:spacing w:after="60"/>
      <w:jc w:val="center"/>
      <w:outlineLvl w:val="1"/>
    </w:pPr>
    <w:rPr>
      <w:b/>
      <w:sz w:val="40"/>
      <w:szCs w:val="24"/>
    </w:rPr>
  </w:style>
  <w:style w:type="paragraph" w:styleId="TOC1">
    <w:name w:val="toc 1"/>
    <w:basedOn w:val="Normal"/>
    <w:next w:val="Normal"/>
    <w:autoRedefine/>
    <w:uiPriority w:val="39"/>
    <w:rsid w:val="00DD05F9"/>
  </w:style>
  <w:style w:type="paragraph" w:styleId="TOC2">
    <w:name w:val="toc 2"/>
    <w:basedOn w:val="Normal"/>
    <w:next w:val="Normal"/>
    <w:autoRedefine/>
    <w:uiPriority w:val="39"/>
    <w:rsid w:val="00B5189F"/>
    <w:pPr>
      <w:tabs>
        <w:tab w:val="left" w:pos="567"/>
        <w:tab w:val="right" w:leader="dot" w:pos="10194"/>
      </w:tabs>
      <w:spacing w:before="0"/>
    </w:pPr>
    <w:rPr>
      <w:b/>
      <w:noProof/>
    </w:rPr>
  </w:style>
  <w:style w:type="paragraph" w:styleId="TOC3">
    <w:name w:val="toc 3"/>
    <w:basedOn w:val="Normal"/>
    <w:next w:val="Normal"/>
    <w:autoRedefine/>
    <w:uiPriority w:val="39"/>
    <w:rsid w:val="00B5189F"/>
    <w:pPr>
      <w:tabs>
        <w:tab w:val="right" w:leader="dot" w:pos="10194"/>
      </w:tabs>
      <w:spacing w:before="0"/>
      <w:ind w:left="567"/>
    </w:pPr>
  </w:style>
  <w:style w:type="paragraph" w:styleId="Footer">
    <w:name w:val="footer"/>
    <w:basedOn w:val="Normal"/>
    <w:rsid w:val="00E95F72"/>
    <w:pPr>
      <w:tabs>
        <w:tab w:val="center" w:pos="4153"/>
        <w:tab w:val="right" w:pos="8306"/>
      </w:tabs>
    </w:pPr>
  </w:style>
  <w:style w:type="character" w:customStyle="1" w:styleId="Heading3Char">
    <w:name w:val="Heading 3 Char"/>
    <w:link w:val="Heading3"/>
    <w:rsid w:val="00B5189F"/>
    <w:rPr>
      <w:rFonts w:ascii="Arial" w:hAnsi="Arial"/>
      <w:b/>
      <w:sz w:val="36"/>
    </w:rPr>
  </w:style>
  <w:style w:type="character" w:styleId="CommentReference">
    <w:name w:val="annotation reference"/>
    <w:basedOn w:val="DefaultParagraphFont"/>
    <w:semiHidden/>
    <w:rsid w:val="003712CF"/>
    <w:rPr>
      <w:sz w:val="16"/>
      <w:szCs w:val="16"/>
    </w:rPr>
  </w:style>
  <w:style w:type="paragraph" w:styleId="CommentText">
    <w:name w:val="annotation text"/>
    <w:basedOn w:val="Normal"/>
    <w:semiHidden/>
    <w:rsid w:val="003712CF"/>
    <w:rPr>
      <w:sz w:val="20"/>
    </w:rPr>
  </w:style>
  <w:style w:type="paragraph" w:styleId="CommentSubject">
    <w:name w:val="annotation subject"/>
    <w:basedOn w:val="CommentText"/>
    <w:next w:val="CommentText"/>
    <w:semiHidden/>
    <w:rsid w:val="003712CF"/>
    <w:rPr>
      <w:b/>
      <w:bCs/>
    </w:rPr>
  </w:style>
  <w:style w:type="paragraph" w:styleId="BalloonText">
    <w:name w:val="Balloon Text"/>
    <w:basedOn w:val="Normal"/>
    <w:semiHidden/>
    <w:rsid w:val="003712CF"/>
    <w:rPr>
      <w:rFonts w:ascii="Tahoma" w:hAnsi="Tahoma" w:cs="Tahoma"/>
      <w:sz w:val="16"/>
      <w:szCs w:val="16"/>
    </w:rPr>
  </w:style>
  <w:style w:type="character" w:customStyle="1" w:styleId="PlainTextChar">
    <w:name w:val="Plain Text Char"/>
    <w:basedOn w:val="DefaultParagraphFont"/>
    <w:link w:val="PlainText"/>
    <w:uiPriority w:val="99"/>
    <w:semiHidden/>
    <w:rsid w:val="00A23B8A"/>
    <w:rPr>
      <w:rFonts w:ascii="Courier New" w:hAnsi="Courier New" w:cs="Courier New"/>
    </w:rPr>
  </w:style>
  <w:style w:type="paragraph" w:styleId="ListParagraph">
    <w:name w:val="List Paragraph"/>
    <w:basedOn w:val="Normal"/>
    <w:uiPriority w:val="34"/>
    <w:qFormat/>
    <w:rsid w:val="009D44D2"/>
    <w:pPr>
      <w:ind w:left="720"/>
    </w:pPr>
  </w:style>
  <w:style w:type="paragraph" w:styleId="TOCHeading">
    <w:name w:val="TOC Heading"/>
    <w:basedOn w:val="Heading1"/>
    <w:next w:val="Normal"/>
    <w:uiPriority w:val="39"/>
    <w:unhideWhenUsed/>
    <w:qFormat/>
    <w:rsid w:val="002B6CE9"/>
    <w:pPr>
      <w:spacing w:before="240" w:after="0" w:line="259" w:lineRule="auto"/>
      <w:outlineLvl w:val="9"/>
    </w:pPr>
    <w:rPr>
      <w:rFonts w:asciiTheme="majorHAnsi" w:eastAsiaTheme="majorEastAsia" w:hAnsiTheme="majorHAnsi" w:cstheme="majorBidi"/>
      <w:b w:val="0"/>
      <w:color w:val="365F91" w:themeColor="accent1" w:themeShade="BF"/>
      <w:kern w:val="0"/>
      <w:sz w:val="32"/>
      <w:szCs w:val="32"/>
      <w:lang w:val="en-US" w:eastAsia="en-US"/>
    </w:rPr>
  </w:style>
  <w:style w:type="paragraph" w:styleId="TOC4">
    <w:name w:val="toc 4"/>
    <w:basedOn w:val="Normal"/>
    <w:next w:val="Normal"/>
    <w:autoRedefine/>
    <w:uiPriority w:val="39"/>
    <w:unhideWhenUsed/>
    <w:rsid w:val="00506AC4"/>
    <w:pPr>
      <w:spacing w:after="100" w:line="259" w:lineRule="auto"/>
      <w:ind w:left="660"/>
    </w:pPr>
    <w:rPr>
      <w:rFonts w:asciiTheme="minorHAnsi" w:hAnsiTheme="minorHAnsi" w:cstheme="minorBidi"/>
      <w:sz w:val="22"/>
      <w:szCs w:val="22"/>
    </w:rPr>
  </w:style>
  <w:style w:type="paragraph" w:styleId="TOC5">
    <w:name w:val="toc 5"/>
    <w:basedOn w:val="Normal"/>
    <w:next w:val="Normal"/>
    <w:autoRedefine/>
    <w:uiPriority w:val="39"/>
    <w:unhideWhenUsed/>
    <w:rsid w:val="00506AC4"/>
    <w:pPr>
      <w:spacing w:after="100" w:line="259" w:lineRule="auto"/>
      <w:ind w:left="880"/>
    </w:pPr>
    <w:rPr>
      <w:rFonts w:asciiTheme="minorHAnsi" w:hAnsiTheme="minorHAnsi" w:cstheme="minorBidi"/>
      <w:sz w:val="22"/>
      <w:szCs w:val="22"/>
    </w:rPr>
  </w:style>
  <w:style w:type="paragraph" w:styleId="TOC6">
    <w:name w:val="toc 6"/>
    <w:basedOn w:val="Normal"/>
    <w:next w:val="Normal"/>
    <w:autoRedefine/>
    <w:uiPriority w:val="39"/>
    <w:unhideWhenUsed/>
    <w:rsid w:val="00506AC4"/>
    <w:pPr>
      <w:spacing w:after="100" w:line="259" w:lineRule="auto"/>
      <w:ind w:left="1100"/>
    </w:pPr>
    <w:rPr>
      <w:rFonts w:asciiTheme="minorHAnsi" w:hAnsiTheme="minorHAnsi" w:cstheme="minorBidi"/>
      <w:sz w:val="22"/>
      <w:szCs w:val="22"/>
    </w:rPr>
  </w:style>
  <w:style w:type="paragraph" w:styleId="TOC7">
    <w:name w:val="toc 7"/>
    <w:basedOn w:val="Normal"/>
    <w:next w:val="Normal"/>
    <w:autoRedefine/>
    <w:uiPriority w:val="39"/>
    <w:unhideWhenUsed/>
    <w:rsid w:val="00506AC4"/>
    <w:pPr>
      <w:spacing w:after="100" w:line="259" w:lineRule="auto"/>
      <w:ind w:left="1320"/>
    </w:pPr>
    <w:rPr>
      <w:rFonts w:asciiTheme="minorHAnsi" w:hAnsiTheme="minorHAnsi" w:cstheme="minorBidi"/>
      <w:sz w:val="22"/>
      <w:szCs w:val="22"/>
    </w:rPr>
  </w:style>
  <w:style w:type="paragraph" w:styleId="TOC8">
    <w:name w:val="toc 8"/>
    <w:basedOn w:val="Normal"/>
    <w:next w:val="Normal"/>
    <w:autoRedefine/>
    <w:uiPriority w:val="39"/>
    <w:unhideWhenUsed/>
    <w:rsid w:val="00506AC4"/>
    <w:pPr>
      <w:spacing w:after="100" w:line="259" w:lineRule="auto"/>
      <w:ind w:left="1540"/>
    </w:pPr>
    <w:rPr>
      <w:rFonts w:asciiTheme="minorHAnsi" w:hAnsiTheme="minorHAnsi" w:cstheme="minorBidi"/>
      <w:sz w:val="22"/>
      <w:szCs w:val="22"/>
    </w:rPr>
  </w:style>
  <w:style w:type="paragraph" w:styleId="TOC9">
    <w:name w:val="toc 9"/>
    <w:basedOn w:val="Normal"/>
    <w:next w:val="Normal"/>
    <w:autoRedefine/>
    <w:uiPriority w:val="39"/>
    <w:unhideWhenUsed/>
    <w:rsid w:val="00506AC4"/>
    <w:pPr>
      <w:spacing w:after="100" w:line="259" w:lineRule="auto"/>
      <w:ind w:left="1760"/>
    </w:pPr>
    <w:rPr>
      <w:rFonts w:asciiTheme="minorHAnsi" w:hAnsiTheme="minorHAnsi" w:cstheme="minorBidi"/>
      <w:sz w:val="22"/>
      <w:szCs w:val="22"/>
    </w:rPr>
  </w:style>
  <w:style w:type="character" w:styleId="UnresolvedMention">
    <w:name w:val="Unresolved Mention"/>
    <w:basedOn w:val="DefaultParagraphFont"/>
    <w:uiPriority w:val="99"/>
    <w:semiHidden/>
    <w:unhideWhenUsed/>
    <w:rsid w:val="00506AC4"/>
    <w:rPr>
      <w:color w:val="605E5C"/>
      <w:shd w:val="clear" w:color="auto" w:fill="E1DFDD"/>
    </w:rPr>
  </w:style>
  <w:style w:type="paragraph" w:styleId="Header">
    <w:name w:val="header"/>
    <w:basedOn w:val="Normal"/>
    <w:link w:val="HeaderChar"/>
    <w:unhideWhenUsed/>
    <w:rsid w:val="00B5189F"/>
    <w:pPr>
      <w:tabs>
        <w:tab w:val="center" w:pos="4513"/>
        <w:tab w:val="right" w:pos="9026"/>
      </w:tabs>
      <w:spacing w:before="0"/>
    </w:pPr>
  </w:style>
  <w:style w:type="character" w:customStyle="1" w:styleId="HeaderChar">
    <w:name w:val="Header Char"/>
    <w:basedOn w:val="DefaultParagraphFont"/>
    <w:link w:val="Header"/>
    <w:rsid w:val="00B5189F"/>
    <w:rPr>
      <w:rFonts w:ascii="Arial" w:hAnsi="Arial"/>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998322">
      <w:bodyDiv w:val="1"/>
      <w:marLeft w:val="0"/>
      <w:marRight w:val="0"/>
      <w:marTop w:val="0"/>
      <w:marBottom w:val="0"/>
      <w:divBdr>
        <w:top w:val="none" w:sz="0" w:space="0" w:color="auto"/>
        <w:left w:val="none" w:sz="0" w:space="0" w:color="auto"/>
        <w:bottom w:val="none" w:sz="0" w:space="0" w:color="auto"/>
        <w:right w:val="none" w:sz="0" w:space="0" w:color="auto"/>
      </w:divBdr>
    </w:div>
    <w:div w:id="816603330">
      <w:bodyDiv w:val="1"/>
      <w:marLeft w:val="0"/>
      <w:marRight w:val="0"/>
      <w:marTop w:val="0"/>
      <w:marBottom w:val="0"/>
      <w:divBdr>
        <w:top w:val="none" w:sz="0" w:space="0" w:color="auto"/>
        <w:left w:val="none" w:sz="0" w:space="0" w:color="auto"/>
        <w:bottom w:val="none" w:sz="0" w:space="0" w:color="auto"/>
        <w:right w:val="none" w:sz="0" w:space="0" w:color="auto"/>
      </w:divBdr>
    </w:div>
    <w:div w:id="1472601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fontTable" Target="fontTable.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jpeg"/><Relationship Id="rId102" Type="http://schemas.openxmlformats.org/officeDocument/2006/relationships/image" Target="media/image92.png"/><Relationship Id="rId131" Type="http://schemas.microsoft.com/office/2018/08/relationships/commentsExtensible" Target="commentsExtensible.xml"/><Relationship Id="rId5" Type="http://schemas.openxmlformats.org/officeDocument/2006/relationships/numbering" Target="numbering.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sv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68803EBB54DE4A98B940C90D1142B7" ma:contentTypeVersion="13" ma:contentTypeDescription="Create a new document." ma:contentTypeScope="" ma:versionID="4797e9cecedb8a215c751204b37f80f1">
  <xsd:schema xmlns:xsd="http://www.w3.org/2001/XMLSchema" xmlns:xs="http://www.w3.org/2001/XMLSchema" xmlns:p="http://schemas.microsoft.com/office/2006/metadata/properties" xmlns:ns3="e27e762b-8b1b-4f0b-8884-a94028b304cf" xmlns:ns4="e24e974f-8720-469a-a3a9-a47c9713f485" targetNamespace="http://schemas.microsoft.com/office/2006/metadata/properties" ma:root="true" ma:fieldsID="fd5da982fc31f29d661d2209ba46a70b" ns3:_="" ns4:_="">
    <xsd:import namespace="e27e762b-8b1b-4f0b-8884-a94028b304cf"/>
    <xsd:import namespace="e24e974f-8720-469a-a3a9-a47c9713f48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7e762b-8b1b-4f0b-8884-a94028b304c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4e974f-8720-469a-a3a9-a47c9713f485"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25DA17-0A12-417F-BE6C-8F022CA093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7e762b-8b1b-4f0b-8884-a94028b304cf"/>
    <ds:schemaRef ds:uri="e24e974f-8720-469a-a3a9-a47c9713f4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882C15-2BE0-4C5E-A142-B6BACFA79C68}">
  <ds:schemaRefs>
    <ds:schemaRef ds:uri="http://purl.org/dc/elements/1.1/"/>
    <ds:schemaRef ds:uri="http://schemas.microsoft.com/office/2006/metadata/properties"/>
    <ds:schemaRef ds:uri="e27e762b-8b1b-4f0b-8884-a94028b304cf"/>
    <ds:schemaRef ds:uri="http://purl.org/dc/terms/"/>
    <ds:schemaRef ds:uri="http://schemas.microsoft.com/office/infopath/2007/PartnerControls"/>
    <ds:schemaRef ds:uri="http://schemas.openxmlformats.org/package/2006/metadata/core-properties"/>
    <ds:schemaRef ds:uri="http://schemas.microsoft.com/office/2006/documentManagement/types"/>
    <ds:schemaRef ds:uri="e24e974f-8720-469a-a3a9-a47c9713f485"/>
    <ds:schemaRef ds:uri="http://www.w3.org/XML/1998/namespace"/>
    <ds:schemaRef ds:uri="http://purl.org/dc/dcmitype/"/>
  </ds:schemaRefs>
</ds:datastoreItem>
</file>

<file path=customXml/itemProps3.xml><?xml version="1.0" encoding="utf-8"?>
<ds:datastoreItem xmlns:ds="http://schemas.openxmlformats.org/officeDocument/2006/customXml" ds:itemID="{E4D5C8F1-B66E-4D9E-AF7A-7CF8C821BA2D}">
  <ds:schemaRefs>
    <ds:schemaRef ds:uri="http://schemas.microsoft.com/sharepoint/v3/contenttype/forms"/>
  </ds:schemaRefs>
</ds:datastoreItem>
</file>

<file path=customXml/itemProps4.xml><?xml version="1.0" encoding="utf-8"?>
<ds:datastoreItem xmlns:ds="http://schemas.openxmlformats.org/officeDocument/2006/customXml" ds:itemID="{9CC4D574-7ED0-434A-8D31-3F403BD8E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16387</Words>
  <Characters>93407</Characters>
  <Application>Microsoft Office Word</Application>
  <DocSecurity>0</DocSecurity>
  <Lines>778</Lines>
  <Paragraphs>219</Paragraphs>
  <ScaleCrop>false</ScaleCrop>
  <HeadingPairs>
    <vt:vector size="2" baseType="variant">
      <vt:variant>
        <vt:lpstr>Title</vt:lpstr>
      </vt:variant>
      <vt:variant>
        <vt:i4>1</vt:i4>
      </vt:variant>
    </vt:vector>
  </HeadingPairs>
  <TitlesOfParts>
    <vt:vector size="1" baseType="lpstr">
      <vt:lpstr/>
    </vt:vector>
  </TitlesOfParts>
  <Company>RNIB</Company>
  <LinksUpToDate>false</LinksUpToDate>
  <CharactersWithSpaces>109575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Richard Clifford</dc:creator>
  <cp:lastModifiedBy>Lynda Morrow</cp:lastModifiedBy>
  <cp:revision>2</cp:revision>
  <cp:lastPrinted>2020-06-30T07:31:00Z</cp:lastPrinted>
  <dcterms:created xsi:type="dcterms:W3CDTF">2020-07-21T13:24:00Z</dcterms:created>
  <dcterms:modified xsi:type="dcterms:W3CDTF">2020-07-21T13:24:00Z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0x0101005968803EBB54DE4A98B940C90D1142B7</vt:lpwstr>
  </property>
</Properties>
</file>