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5548189B" w14:textId="5A67DA16" w:rsidR="00401550" w:rsidRDefault="00401550" w:rsidP="009F3816">
      <w:pPr>
        <w:autoSpaceDE w:val="0"/>
        <w:autoSpaceDN w:val="0"/>
        <w:adjustRightInd w:val="0"/>
        <w:rPr>
          <w:rStyle w:val="normaltextrun"/>
          <w:rFonts w:cs="Arial"/>
          <w:b/>
          <w:bCs/>
          <w:color w:val="000000"/>
          <w:sz w:val="44"/>
          <w:szCs w:val="44"/>
          <w:shd w:val="clear" w:color="auto" w:fill="FFFFFF"/>
        </w:rPr>
      </w:pPr>
      <w:bookmarkStart w:id="0" w:name="_Toc293495616"/>
      <w:r>
        <w:rPr>
          <w:rStyle w:val="normaltextrun"/>
          <w:rFonts w:cs="Arial"/>
          <w:b/>
          <w:bCs/>
          <w:color w:val="000000"/>
          <w:sz w:val="44"/>
          <w:szCs w:val="44"/>
          <w:shd w:val="clear" w:color="auto" w:fill="FFFFFF"/>
        </w:rPr>
        <w:t>Cordless LED vanity mirror 7x (DM41</w:t>
      </w:r>
      <w:r w:rsidR="000F2E42">
        <w:rPr>
          <w:rStyle w:val="normaltextrun"/>
          <w:rFonts w:cs="Arial"/>
          <w:b/>
          <w:bCs/>
          <w:color w:val="000000"/>
          <w:sz w:val="44"/>
          <w:szCs w:val="44"/>
          <w:shd w:val="clear" w:color="auto" w:fill="FFFFFF"/>
        </w:rPr>
        <w:t>)</w:t>
      </w:r>
    </w:p>
    <w:p w14:paraId="661EEFB0" w14:textId="324E1A2E" w:rsidR="009F3816" w:rsidRPr="009F3816" w:rsidRDefault="009F3816" w:rsidP="009F3816">
      <w:pPr>
        <w:autoSpaceDE w:val="0"/>
        <w:autoSpaceDN w:val="0"/>
        <w:adjustRightInd w:val="0"/>
        <w:rPr>
          <w:rFonts w:cs="Arial"/>
          <w:szCs w:val="32"/>
        </w:rPr>
      </w:pPr>
      <w:r w:rsidRPr="009F3816">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9F3816">
        <w:rPr>
          <w:rFonts w:cs="Arial"/>
          <w:szCs w:val="32"/>
        </w:rPr>
        <w:t>How</w:t>
      </w:r>
      <w:proofErr w:type="gramEnd"/>
      <w:r w:rsidRPr="009F3816">
        <w:rPr>
          <w:rFonts w:cs="Arial"/>
          <w:szCs w:val="32"/>
        </w:rPr>
        <w:t xml:space="preserve"> to contact RNIB sections of this instruction manual.</w:t>
      </w:r>
    </w:p>
    <w:p w14:paraId="5DAB6C7B" w14:textId="77777777" w:rsidR="009F3816" w:rsidRDefault="009F3816" w:rsidP="00763E57"/>
    <w:p w14:paraId="41C8F396" w14:textId="4C179A89" w:rsidR="000970CC" w:rsidRDefault="00763E57" w:rsidP="00763E57">
      <w:r>
        <w:t xml:space="preserve">Please retain these instructions for future reference. </w:t>
      </w:r>
      <w:r w:rsidRPr="00CD712F">
        <w:t xml:space="preserve">These instructions are also available in other formats. </w:t>
      </w:r>
    </w:p>
    <w:p w14:paraId="72A3D3EC" w14:textId="77777777" w:rsidR="00763E57" w:rsidRDefault="00763E57" w:rsidP="00763E57"/>
    <w:p w14:paraId="2CA59ECC"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Special warning</w:t>
      </w:r>
      <w:r>
        <w:rPr>
          <w:rStyle w:val="eop"/>
          <w:rFonts w:ascii="Arial" w:hAnsi="Arial" w:cs="Arial"/>
          <w:b/>
          <w:bCs/>
          <w:sz w:val="36"/>
          <w:szCs w:val="36"/>
        </w:rPr>
        <w:t> </w:t>
      </w:r>
    </w:p>
    <w:p w14:paraId="68C9CF66"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Please note: </w:t>
      </w:r>
      <w:r>
        <w:rPr>
          <w:rStyle w:val="normaltextrun"/>
          <w:rFonts w:ascii="Arial" w:hAnsi="Arial" w:cs="Arial"/>
          <w:sz w:val="32"/>
          <w:szCs w:val="32"/>
        </w:rPr>
        <w:t xml:space="preserve">This product requires three AA batteries. These are not included. You can purchase batteries on the RNIB shop, code is </w:t>
      </w:r>
      <w:proofErr w:type="gramStart"/>
      <w:r>
        <w:rPr>
          <w:rStyle w:val="normaltextrun"/>
          <w:rFonts w:ascii="Arial" w:hAnsi="Arial" w:cs="Arial"/>
          <w:sz w:val="32"/>
          <w:szCs w:val="32"/>
        </w:rPr>
        <w:t>BAT01</w:t>
      </w:r>
      <w:proofErr w:type="gramEnd"/>
      <w:r>
        <w:rPr>
          <w:rStyle w:val="normaltextrun"/>
          <w:rFonts w:ascii="Arial" w:hAnsi="Arial" w:cs="Arial"/>
          <w:sz w:val="32"/>
          <w:szCs w:val="32"/>
        </w:rPr>
        <w:t> </w:t>
      </w:r>
      <w:r>
        <w:rPr>
          <w:rStyle w:val="eop"/>
          <w:rFonts w:ascii="Arial" w:hAnsi="Arial" w:cs="Arial"/>
          <w:sz w:val="32"/>
          <w:szCs w:val="32"/>
        </w:rPr>
        <w:t> </w:t>
      </w:r>
    </w:p>
    <w:p w14:paraId="21266D59"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A3DBB6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To reduce the risk of burns, fire, electric shock, or injury to persons:</w:t>
      </w:r>
      <w:r>
        <w:rPr>
          <w:rStyle w:val="eop"/>
          <w:rFonts w:ascii="Arial" w:hAnsi="Arial" w:cs="Arial"/>
          <w:sz w:val="32"/>
          <w:szCs w:val="32"/>
        </w:rPr>
        <w:t> </w:t>
      </w:r>
    </w:p>
    <w:p w14:paraId="0D4A8675" w14:textId="0A826C74"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 xml:space="preserve">Be sure the mirror is not in a position where it can reflect sunlight. Reflected light can cause </w:t>
      </w:r>
      <w:proofErr w:type="gramStart"/>
      <w:r>
        <w:rPr>
          <w:rStyle w:val="normaltextrun"/>
          <w:rFonts w:ascii="Arial" w:hAnsi="Arial" w:cs="Arial"/>
          <w:sz w:val="32"/>
          <w:szCs w:val="32"/>
        </w:rPr>
        <w:t>fire</w:t>
      </w:r>
      <w:proofErr w:type="gramEnd"/>
      <w:r>
        <w:rPr>
          <w:rStyle w:val="eop"/>
          <w:rFonts w:ascii="Arial" w:hAnsi="Arial" w:cs="Arial"/>
          <w:sz w:val="32"/>
          <w:szCs w:val="32"/>
        </w:rPr>
        <w:t> </w:t>
      </w:r>
    </w:p>
    <w:p w14:paraId="7F14E089" w14:textId="0C49F571"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 xml:space="preserve">Close supervision is necessary when this mirror is used by, or near children, or disabled </w:t>
      </w:r>
      <w:proofErr w:type="gramStart"/>
      <w:r>
        <w:rPr>
          <w:rStyle w:val="normaltextrun"/>
          <w:rFonts w:ascii="Arial" w:hAnsi="Arial" w:cs="Arial"/>
          <w:sz w:val="32"/>
          <w:szCs w:val="32"/>
        </w:rPr>
        <w:t>persons</w:t>
      </w:r>
      <w:proofErr w:type="gramEnd"/>
      <w:r>
        <w:rPr>
          <w:rStyle w:val="eop"/>
          <w:rFonts w:ascii="Arial" w:hAnsi="Arial" w:cs="Arial"/>
          <w:sz w:val="32"/>
          <w:szCs w:val="32"/>
        </w:rPr>
        <w:t> </w:t>
      </w:r>
    </w:p>
    <w:p w14:paraId="5EF6E426" w14:textId="66FA172B"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 xml:space="preserve">Use this mirror only for its intended use as described in this manual. Do not use attachments not recommended by the </w:t>
      </w:r>
      <w:proofErr w:type="gramStart"/>
      <w:r>
        <w:rPr>
          <w:rStyle w:val="normaltextrun"/>
          <w:rFonts w:ascii="Arial" w:hAnsi="Arial" w:cs="Arial"/>
          <w:sz w:val="32"/>
          <w:szCs w:val="32"/>
        </w:rPr>
        <w:t>manufacturer</w:t>
      </w:r>
      <w:proofErr w:type="gramEnd"/>
      <w:r>
        <w:rPr>
          <w:rStyle w:val="eop"/>
          <w:rFonts w:ascii="Arial" w:hAnsi="Arial" w:cs="Arial"/>
          <w:sz w:val="32"/>
          <w:szCs w:val="32"/>
        </w:rPr>
        <w:t> </w:t>
      </w:r>
    </w:p>
    <w:p w14:paraId="409B73BA" w14:textId="77DE48E7"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 xml:space="preserve">Never operate this mirror if it is not working properly, if it has been dropped or damaged, or dropped into </w:t>
      </w:r>
      <w:proofErr w:type="gramStart"/>
      <w:r>
        <w:rPr>
          <w:rStyle w:val="normaltextrun"/>
          <w:rFonts w:ascii="Arial" w:hAnsi="Arial" w:cs="Arial"/>
          <w:sz w:val="32"/>
          <w:szCs w:val="32"/>
        </w:rPr>
        <w:t>water</w:t>
      </w:r>
      <w:proofErr w:type="gramEnd"/>
      <w:r>
        <w:rPr>
          <w:rStyle w:val="eop"/>
          <w:rFonts w:ascii="Arial" w:hAnsi="Arial" w:cs="Arial"/>
          <w:sz w:val="32"/>
          <w:szCs w:val="32"/>
        </w:rPr>
        <w:t> </w:t>
      </w:r>
    </w:p>
    <w:p w14:paraId="26B36BF5" w14:textId="7BF0D6E8"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 xml:space="preserve">Never drop or insert any object into any </w:t>
      </w:r>
      <w:proofErr w:type="gramStart"/>
      <w:r>
        <w:rPr>
          <w:rStyle w:val="normaltextrun"/>
          <w:rFonts w:ascii="Arial" w:hAnsi="Arial" w:cs="Arial"/>
          <w:sz w:val="32"/>
          <w:szCs w:val="32"/>
        </w:rPr>
        <w:t>opening</w:t>
      </w:r>
      <w:proofErr w:type="gramEnd"/>
      <w:r>
        <w:rPr>
          <w:rStyle w:val="eop"/>
          <w:rFonts w:ascii="Arial" w:hAnsi="Arial" w:cs="Arial"/>
          <w:sz w:val="32"/>
          <w:szCs w:val="32"/>
        </w:rPr>
        <w:t> </w:t>
      </w:r>
    </w:p>
    <w:p w14:paraId="4C41511F" w14:textId="5A31C62B" w:rsidR="00DB1D26" w:rsidRDefault="00DB1D26" w:rsidP="00DB1D26">
      <w:pPr>
        <w:pStyle w:val="paragraph"/>
        <w:numPr>
          <w:ilvl w:val="0"/>
          <w:numId w:val="47"/>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Do not use outdoors.</w:t>
      </w:r>
      <w:r>
        <w:rPr>
          <w:rStyle w:val="eop"/>
          <w:rFonts w:ascii="Arial" w:hAnsi="Arial" w:cs="Arial"/>
          <w:sz w:val="32"/>
          <w:szCs w:val="32"/>
        </w:rPr>
        <w:t> </w:t>
      </w:r>
    </w:p>
    <w:p w14:paraId="00D1F82B"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22A3E4C"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General description</w:t>
      </w:r>
      <w:r>
        <w:rPr>
          <w:rStyle w:val="eop"/>
          <w:rFonts w:ascii="Arial" w:hAnsi="Arial" w:cs="Arial"/>
          <w:b/>
          <w:bCs/>
          <w:sz w:val="36"/>
          <w:szCs w:val="36"/>
        </w:rPr>
        <w:t> </w:t>
      </w:r>
    </w:p>
    <w:p w14:paraId="79A4B7AF"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free-standing mirror with LED illumination and 7× magnification is battery-powered, so can be placed where you need it most. </w:t>
      </w:r>
      <w:r>
        <w:rPr>
          <w:rStyle w:val="eop"/>
          <w:rFonts w:ascii="Arial" w:hAnsi="Arial" w:cs="Arial"/>
          <w:sz w:val="32"/>
          <w:szCs w:val="32"/>
        </w:rPr>
        <w:t> </w:t>
      </w:r>
    </w:p>
    <w:p w14:paraId="3F27A441"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The base of the mirror includes a segmented cosmetic storage tray to keep make-up brushes, lipsticks, tweezers etc, close at hand.</w:t>
      </w:r>
      <w:r>
        <w:rPr>
          <w:rStyle w:val="eop"/>
          <w:rFonts w:ascii="Arial" w:hAnsi="Arial" w:cs="Arial"/>
          <w:sz w:val="32"/>
          <w:szCs w:val="32"/>
        </w:rPr>
        <w:t> </w:t>
      </w:r>
    </w:p>
    <w:p w14:paraId="6ED53497"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044F830A"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32"/>
          <w:szCs w:val="32"/>
        </w:rPr>
        <w:lastRenderedPageBreak/>
        <w:t> </w:t>
      </w:r>
    </w:p>
    <w:p w14:paraId="7962C59C"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D43ED9A"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Orientation</w:t>
      </w:r>
      <w:r>
        <w:rPr>
          <w:rStyle w:val="eop"/>
          <w:rFonts w:ascii="Arial" w:hAnsi="Arial" w:cs="Arial"/>
          <w:b/>
          <w:bCs/>
          <w:sz w:val="36"/>
          <w:szCs w:val="36"/>
        </w:rPr>
        <w:t> </w:t>
      </w:r>
    </w:p>
    <w:p w14:paraId="11FF179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consists of a circular mirror on a stand. Around the outer edge of the mirror are a series of LEDs. The base of the mirror includes a segmented storage tray.</w:t>
      </w:r>
      <w:r>
        <w:rPr>
          <w:rStyle w:val="eop"/>
          <w:rFonts w:ascii="Arial" w:hAnsi="Arial" w:cs="Arial"/>
          <w:sz w:val="32"/>
          <w:szCs w:val="32"/>
        </w:rPr>
        <w:t> </w:t>
      </w:r>
    </w:p>
    <w:p w14:paraId="023801BA"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9A6ED33"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The On/Off switch that operates the LED lights is a rectangular button situated on the front side of the mirror, near the bottom centre. </w:t>
      </w:r>
      <w:r>
        <w:rPr>
          <w:rStyle w:val="eop"/>
          <w:rFonts w:ascii="Arial" w:hAnsi="Arial" w:cs="Arial"/>
          <w:sz w:val="32"/>
          <w:szCs w:val="32"/>
        </w:rPr>
        <w:t> </w:t>
      </w:r>
    </w:p>
    <w:p w14:paraId="53E692F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FA04174"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The battery compartment is located centrally on the back of the circular mirror with the access clip close to the bottom edge.</w:t>
      </w:r>
      <w:r>
        <w:rPr>
          <w:rStyle w:val="eop"/>
          <w:rFonts w:ascii="Arial" w:hAnsi="Arial" w:cs="Arial"/>
          <w:sz w:val="32"/>
          <w:szCs w:val="32"/>
        </w:rPr>
        <w:t> </w:t>
      </w:r>
    </w:p>
    <w:p w14:paraId="51FBDC6D"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64420E8"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sidRPr="5CA1726A">
        <w:rPr>
          <w:rStyle w:val="normaltextrun"/>
          <w:rFonts w:ascii="Arial" w:hAnsi="Arial" w:cs="Arial"/>
          <w:b/>
          <w:bCs/>
          <w:sz w:val="36"/>
          <w:szCs w:val="36"/>
        </w:rPr>
        <w:t xml:space="preserve">Product features </w:t>
      </w:r>
      <w:r w:rsidRPr="5CA1726A">
        <w:rPr>
          <w:rStyle w:val="eop"/>
          <w:rFonts w:ascii="Arial" w:hAnsi="Arial" w:cs="Arial"/>
          <w:b/>
          <w:bCs/>
          <w:sz w:val="36"/>
          <w:szCs w:val="36"/>
        </w:rPr>
        <w:t> </w:t>
      </w:r>
    </w:p>
    <w:p w14:paraId="64398F37" w14:textId="1CB3BDC1" w:rsidR="092C9C21" w:rsidRDefault="092C9C21" w:rsidP="5CA1726A">
      <w:pPr>
        <w:pStyle w:val="paragraph"/>
        <w:numPr>
          <w:ilvl w:val="0"/>
          <w:numId w:val="1"/>
        </w:numPr>
        <w:spacing w:before="0" w:beforeAutospacing="0" w:after="0" w:afterAutospacing="0"/>
        <w:rPr>
          <w:rFonts w:ascii="Arial" w:eastAsia="Arial" w:hAnsi="Arial" w:cs="Arial"/>
          <w:color w:val="000000" w:themeColor="text1"/>
          <w:sz w:val="28"/>
          <w:szCs w:val="28"/>
        </w:rPr>
      </w:pPr>
      <w:r w:rsidRPr="5CA1726A">
        <w:rPr>
          <w:rFonts w:ascii="Arial" w:eastAsia="Arial" w:hAnsi="Arial" w:cs="Arial"/>
          <w:color w:val="000000" w:themeColor="text1"/>
          <w:sz w:val="28"/>
          <w:szCs w:val="28"/>
        </w:rPr>
        <w:t>Free-standing, LED-lit square mirror.</w:t>
      </w:r>
    </w:p>
    <w:p w14:paraId="027E03A8" w14:textId="1C0017BF"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Cosmetic storage tray base.</w:t>
      </w:r>
    </w:p>
    <w:p w14:paraId="2CE2C903" w14:textId="1A0104B4"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Finish: Chrome trim; clear plastic stand.</w:t>
      </w:r>
    </w:p>
    <w:p w14:paraId="7D27DEFB" w14:textId="3DF4AEA3"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Magnification: Seven times (7×).</w:t>
      </w:r>
    </w:p>
    <w:p w14:paraId="1BE3E812" w14:textId="50EB1F4F"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Mirror size: 15cm (5.9 inches) diameter.</w:t>
      </w:r>
    </w:p>
    <w:p w14:paraId="458E0142" w14:textId="1CFE0AA8"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Size: 20 × 33.5 × 12.8cm (7.8 × 13.2 × 5 inches).</w:t>
      </w:r>
    </w:p>
    <w:p w14:paraId="3420649B" w14:textId="4A8482C1" w:rsidR="092C9C21" w:rsidRDefault="092C9C21" w:rsidP="5CA1726A">
      <w:pPr>
        <w:pStyle w:val="ListParagraph"/>
        <w:numPr>
          <w:ilvl w:val="0"/>
          <w:numId w:val="1"/>
        </w:numPr>
        <w:rPr>
          <w:rFonts w:eastAsia="Arial" w:cs="Arial"/>
          <w:color w:val="000000" w:themeColor="text1"/>
          <w:szCs w:val="32"/>
        </w:rPr>
      </w:pPr>
      <w:r w:rsidRPr="5CA1726A">
        <w:rPr>
          <w:rFonts w:eastAsia="Arial" w:cs="Arial"/>
          <w:color w:val="000000" w:themeColor="text1"/>
          <w:sz w:val="28"/>
          <w:szCs w:val="28"/>
        </w:rPr>
        <w:t>Weight: 660g (1.45lbs).</w:t>
      </w:r>
    </w:p>
    <w:p w14:paraId="637B35A6" w14:textId="47D2AC0B" w:rsidR="092C9C21" w:rsidRDefault="092C9C21" w:rsidP="5CA1726A">
      <w:pPr>
        <w:pStyle w:val="ListParagraph"/>
        <w:numPr>
          <w:ilvl w:val="0"/>
          <w:numId w:val="1"/>
        </w:numPr>
        <w:shd w:val="clear" w:color="auto" w:fill="FFFFFF" w:themeFill="background1"/>
        <w:rPr>
          <w:rFonts w:eastAsia="Arial" w:cs="Arial"/>
          <w:color w:val="000000" w:themeColor="text1"/>
          <w:szCs w:val="32"/>
        </w:rPr>
      </w:pPr>
      <w:r w:rsidRPr="5CA1726A">
        <w:rPr>
          <w:rFonts w:eastAsia="Arial" w:cs="Arial"/>
          <w:color w:val="000000" w:themeColor="text1"/>
          <w:sz w:val="28"/>
          <w:szCs w:val="28"/>
        </w:rPr>
        <w:t>Recycling content information: Cardboard box, thin plastic tray and bubble wrap all recyclable</w:t>
      </w:r>
      <w:r w:rsidR="00E44FAF">
        <w:rPr>
          <w:rFonts w:eastAsia="Arial" w:cs="Arial"/>
          <w:color w:val="000000" w:themeColor="text1"/>
          <w:sz w:val="28"/>
          <w:szCs w:val="28"/>
        </w:rPr>
        <w:t>.</w:t>
      </w:r>
    </w:p>
    <w:p w14:paraId="10BA7726"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C799903"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Batteries:</w:t>
      </w:r>
      <w:r>
        <w:rPr>
          <w:rStyle w:val="eop"/>
          <w:rFonts w:ascii="Arial" w:hAnsi="Arial" w:cs="Arial"/>
          <w:sz w:val="32"/>
          <w:szCs w:val="32"/>
        </w:rPr>
        <w:t> </w:t>
      </w:r>
    </w:p>
    <w:p w14:paraId="3FEFE85F" w14:textId="7DD5DC35" w:rsidR="00DB1D26" w:rsidRDefault="00DB1D26" w:rsidP="00DB1D26">
      <w:pPr>
        <w:pStyle w:val="paragraph"/>
        <w:numPr>
          <w:ilvl w:val="0"/>
          <w:numId w:val="39"/>
        </w:numPr>
        <w:spacing w:before="0" w:beforeAutospacing="0" w:after="0" w:afterAutospacing="0"/>
        <w:ind w:firstLine="0"/>
        <w:textAlignment w:val="baseline"/>
        <w:rPr>
          <w:rFonts w:ascii="Arial" w:hAnsi="Arial" w:cs="Arial"/>
          <w:sz w:val="32"/>
          <w:szCs w:val="32"/>
        </w:rPr>
      </w:pPr>
      <w:r>
        <w:rPr>
          <w:rStyle w:val="normaltextrun"/>
          <w:rFonts w:ascii="Arial" w:hAnsi="Arial" w:cs="Arial"/>
          <w:sz w:val="32"/>
          <w:szCs w:val="32"/>
        </w:rPr>
        <w:t>Requires three AA batteries (not included).</w:t>
      </w:r>
      <w:r>
        <w:rPr>
          <w:rStyle w:val="eop"/>
          <w:rFonts w:ascii="Arial" w:hAnsi="Arial" w:cs="Arial"/>
          <w:sz w:val="32"/>
          <w:szCs w:val="32"/>
        </w:rPr>
        <w:t> </w:t>
      </w:r>
      <w:r>
        <w:rPr>
          <w:rStyle w:val="normaltextrun"/>
          <w:rFonts w:ascii="Arial" w:hAnsi="Arial" w:cs="Arial"/>
          <w:sz w:val="32"/>
          <w:szCs w:val="32"/>
        </w:rPr>
        <w:t> </w:t>
      </w:r>
    </w:p>
    <w:p w14:paraId="71B26E0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65333956"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Using the product</w:t>
      </w:r>
      <w:r>
        <w:rPr>
          <w:rStyle w:val="eop"/>
          <w:rFonts w:ascii="Arial" w:hAnsi="Arial" w:cs="Arial"/>
          <w:b/>
          <w:bCs/>
          <w:sz w:val="36"/>
          <w:szCs w:val="36"/>
        </w:rPr>
        <w:t> </w:t>
      </w:r>
    </w:p>
    <w:p w14:paraId="792B86C2"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2"/>
          <w:szCs w:val="32"/>
        </w:rPr>
        <w:t>Operation</w:t>
      </w:r>
      <w:r>
        <w:rPr>
          <w:rStyle w:val="eop"/>
          <w:rFonts w:ascii="Arial" w:hAnsi="Arial" w:cs="Arial"/>
          <w:b/>
          <w:bCs/>
          <w:sz w:val="32"/>
          <w:szCs w:val="32"/>
        </w:rPr>
        <w:t> </w:t>
      </w:r>
    </w:p>
    <w:p w14:paraId="15DDBD9C"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The mirror has a socket attachment to the upstand of the mirror base allowing it to be swivelled or tilted to suit the desired position.</w:t>
      </w:r>
      <w:r>
        <w:rPr>
          <w:rStyle w:val="eop"/>
          <w:rFonts w:ascii="Arial" w:hAnsi="Arial" w:cs="Arial"/>
          <w:sz w:val="32"/>
          <w:szCs w:val="32"/>
        </w:rPr>
        <w:t> </w:t>
      </w:r>
    </w:p>
    <w:p w14:paraId="76BFCA55"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6C215B7"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To turn on the LED lights, simply press the rectangular button at the bottom left of the back of the mirror. Press once for On and then again for Off.</w:t>
      </w:r>
      <w:r>
        <w:rPr>
          <w:rStyle w:val="eop"/>
          <w:rFonts w:ascii="Arial" w:hAnsi="Arial" w:cs="Arial"/>
          <w:sz w:val="32"/>
          <w:szCs w:val="32"/>
        </w:rPr>
        <w:t> </w:t>
      </w:r>
    </w:p>
    <w:p w14:paraId="4EC7EA9E"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After use, always switch the LEDs off.</w:t>
      </w:r>
      <w:r>
        <w:rPr>
          <w:rStyle w:val="eop"/>
          <w:rFonts w:ascii="Arial" w:hAnsi="Arial" w:cs="Arial"/>
          <w:sz w:val="32"/>
          <w:szCs w:val="32"/>
        </w:rPr>
        <w:t> </w:t>
      </w:r>
    </w:p>
    <w:p w14:paraId="668080C5"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6AD8E97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Life of batteries is calculated when using the mirror for 15 minutes at a time. Leaving the mirror on for longer will reduce the battery life. </w:t>
      </w:r>
      <w:r>
        <w:rPr>
          <w:rStyle w:val="eop"/>
          <w:rFonts w:ascii="Arial" w:hAnsi="Arial" w:cs="Arial"/>
          <w:sz w:val="32"/>
          <w:szCs w:val="32"/>
        </w:rPr>
        <w:t> </w:t>
      </w:r>
    </w:p>
    <w:p w14:paraId="1E809920"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467F2AE1"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Replacing the batteries</w:t>
      </w:r>
      <w:r>
        <w:rPr>
          <w:rStyle w:val="eop"/>
          <w:rFonts w:ascii="Arial" w:hAnsi="Arial" w:cs="Arial"/>
          <w:b/>
          <w:bCs/>
          <w:sz w:val="36"/>
          <w:szCs w:val="36"/>
        </w:rPr>
        <w:t> </w:t>
      </w:r>
    </w:p>
    <w:p w14:paraId="179CD3CE"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lastRenderedPageBreak/>
        <w:t>The battery compartment is located on the reverse side of the mirror. </w:t>
      </w:r>
      <w:r>
        <w:rPr>
          <w:rStyle w:val="eop"/>
          <w:rFonts w:ascii="Arial" w:hAnsi="Arial" w:cs="Arial"/>
          <w:sz w:val="32"/>
          <w:szCs w:val="32"/>
        </w:rPr>
        <w:t> </w:t>
      </w:r>
    </w:p>
    <w:p w14:paraId="7676460C"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To insert the batteries for the first time or to replace old batteries, follow these steps: </w:t>
      </w:r>
      <w:r>
        <w:rPr>
          <w:rStyle w:val="eop"/>
          <w:rFonts w:ascii="Arial" w:hAnsi="Arial" w:cs="Arial"/>
          <w:sz w:val="32"/>
          <w:szCs w:val="32"/>
        </w:rPr>
        <w:t> </w:t>
      </w:r>
    </w:p>
    <w:p w14:paraId="326A2DC0" w14:textId="77777777" w:rsidR="00DB1D26" w:rsidRPr="00DB1D26" w:rsidRDefault="00DB1D26" w:rsidP="00DB1D26">
      <w:pPr>
        <w:pStyle w:val="paragraph"/>
        <w:numPr>
          <w:ilvl w:val="0"/>
          <w:numId w:val="46"/>
        </w:numPr>
        <w:spacing w:before="0" w:beforeAutospacing="0" w:after="0" w:afterAutospacing="0"/>
        <w:textAlignment w:val="baseline"/>
        <w:rPr>
          <w:rFonts w:ascii="Arial" w:hAnsi="Arial" w:cs="Arial"/>
          <w:sz w:val="32"/>
          <w:szCs w:val="32"/>
        </w:rPr>
      </w:pPr>
      <w:r w:rsidRPr="00DB1D26">
        <w:rPr>
          <w:rStyle w:val="normaltextrun"/>
          <w:rFonts w:ascii="Arial" w:hAnsi="Arial" w:cs="Arial"/>
          <w:sz w:val="32"/>
          <w:szCs w:val="32"/>
        </w:rPr>
        <w:t>Before attempting to replace or insert batteries, please ensure the mirror is turned off.</w:t>
      </w:r>
      <w:r w:rsidRPr="00DB1D26">
        <w:rPr>
          <w:rStyle w:val="eop"/>
          <w:rFonts w:ascii="Arial" w:hAnsi="Arial" w:cs="Arial"/>
          <w:sz w:val="32"/>
          <w:szCs w:val="32"/>
        </w:rPr>
        <w:t> </w:t>
      </w:r>
    </w:p>
    <w:p w14:paraId="2E69EE1A" w14:textId="77777777" w:rsidR="00DB1D26" w:rsidRPr="00DB1D26" w:rsidRDefault="00DB1D26" w:rsidP="00DB1D26">
      <w:pPr>
        <w:pStyle w:val="paragraph"/>
        <w:numPr>
          <w:ilvl w:val="0"/>
          <w:numId w:val="46"/>
        </w:numPr>
        <w:spacing w:before="0" w:beforeAutospacing="0" w:after="0" w:afterAutospacing="0"/>
        <w:textAlignment w:val="baseline"/>
        <w:rPr>
          <w:rFonts w:ascii="Arial" w:hAnsi="Arial" w:cs="Arial"/>
          <w:sz w:val="32"/>
          <w:szCs w:val="32"/>
        </w:rPr>
      </w:pPr>
      <w:r w:rsidRPr="00DB1D26">
        <w:rPr>
          <w:rStyle w:val="normaltextrun"/>
          <w:rFonts w:ascii="Arial" w:hAnsi="Arial" w:cs="Arial"/>
          <w:sz w:val="32"/>
          <w:szCs w:val="32"/>
        </w:rPr>
        <w:t>Lay the mirror face down on a flat surface, protecting the mirror surface from scratching and positioning it so the protruding latch can be accessed. Push the latch on the battery compartment cover to open the battery cover.</w:t>
      </w:r>
      <w:r w:rsidRPr="00DB1D26">
        <w:rPr>
          <w:rStyle w:val="eop"/>
          <w:rFonts w:ascii="Arial" w:hAnsi="Arial" w:cs="Arial"/>
          <w:sz w:val="32"/>
          <w:szCs w:val="32"/>
        </w:rPr>
        <w:t> </w:t>
      </w:r>
    </w:p>
    <w:p w14:paraId="30E01CA2" w14:textId="77777777" w:rsidR="00DB1D26" w:rsidRPr="00DB1D26" w:rsidRDefault="00DB1D26" w:rsidP="00DB1D26">
      <w:pPr>
        <w:pStyle w:val="paragraph"/>
        <w:numPr>
          <w:ilvl w:val="0"/>
          <w:numId w:val="46"/>
        </w:numPr>
        <w:spacing w:before="0" w:beforeAutospacing="0" w:after="0" w:afterAutospacing="0"/>
        <w:textAlignment w:val="baseline"/>
        <w:rPr>
          <w:rFonts w:ascii="Arial" w:hAnsi="Arial" w:cs="Arial"/>
          <w:sz w:val="32"/>
          <w:szCs w:val="32"/>
        </w:rPr>
      </w:pPr>
      <w:r w:rsidRPr="00DB1D26">
        <w:rPr>
          <w:rStyle w:val="normaltextrun"/>
          <w:rFonts w:ascii="Arial" w:hAnsi="Arial" w:cs="Arial"/>
          <w:sz w:val="32"/>
          <w:szCs w:val="32"/>
        </w:rPr>
        <w:t>The compartment holds three AA batteries. All three batteries are required (not supplied) and must be properly positioned for the unit to operate. </w:t>
      </w:r>
      <w:r w:rsidRPr="00DB1D26">
        <w:rPr>
          <w:rStyle w:val="eop"/>
          <w:rFonts w:ascii="Arial" w:hAnsi="Arial" w:cs="Arial"/>
          <w:sz w:val="32"/>
          <w:szCs w:val="32"/>
        </w:rPr>
        <w:t> </w:t>
      </w:r>
    </w:p>
    <w:p w14:paraId="20B74DBE" w14:textId="77777777" w:rsidR="00DB1D26" w:rsidRPr="00DB1D26" w:rsidRDefault="00DB1D26" w:rsidP="00DB1D26">
      <w:pPr>
        <w:pStyle w:val="paragraph"/>
        <w:numPr>
          <w:ilvl w:val="0"/>
          <w:numId w:val="46"/>
        </w:numPr>
        <w:spacing w:before="0" w:beforeAutospacing="0" w:after="0" w:afterAutospacing="0"/>
        <w:textAlignment w:val="baseline"/>
        <w:rPr>
          <w:rFonts w:ascii="Segoe UI" w:hAnsi="Segoe UI" w:cs="Segoe UI"/>
          <w:sz w:val="32"/>
          <w:szCs w:val="32"/>
        </w:rPr>
      </w:pPr>
      <w:r w:rsidRPr="00DB1D26">
        <w:rPr>
          <w:rStyle w:val="normaltextrun"/>
          <w:rFonts w:ascii="Arial" w:hAnsi="Arial" w:cs="Arial"/>
          <w:sz w:val="32"/>
          <w:szCs w:val="32"/>
        </w:rPr>
        <w:t>To replace the batteries, simply remove the old batteries, and replace with new ones, noting the correct polarity. The negative (flat) end of each battery should rest against the spring, and the positive (raised) end should face the terminal. These batteries lie parallel to the work surface.</w:t>
      </w:r>
      <w:r w:rsidRPr="00DB1D26">
        <w:rPr>
          <w:rStyle w:val="eop"/>
          <w:rFonts w:ascii="Arial" w:hAnsi="Arial" w:cs="Arial"/>
          <w:sz w:val="32"/>
          <w:szCs w:val="32"/>
        </w:rPr>
        <w:t> </w:t>
      </w:r>
    </w:p>
    <w:p w14:paraId="332E322A" w14:textId="77777777" w:rsidR="00DB1D26" w:rsidRPr="00DB1D26" w:rsidRDefault="00DB1D26" w:rsidP="00DB1D26">
      <w:pPr>
        <w:pStyle w:val="paragraph"/>
        <w:numPr>
          <w:ilvl w:val="0"/>
          <w:numId w:val="46"/>
        </w:numPr>
        <w:spacing w:before="0" w:beforeAutospacing="0" w:after="0" w:afterAutospacing="0"/>
        <w:textAlignment w:val="baseline"/>
        <w:rPr>
          <w:rFonts w:ascii="Arial" w:hAnsi="Arial" w:cs="Arial"/>
          <w:sz w:val="32"/>
          <w:szCs w:val="32"/>
        </w:rPr>
      </w:pPr>
      <w:r w:rsidRPr="00DB1D26">
        <w:rPr>
          <w:rStyle w:val="normaltextrun"/>
          <w:rFonts w:ascii="Arial" w:hAnsi="Arial" w:cs="Arial"/>
          <w:sz w:val="32"/>
          <w:szCs w:val="32"/>
        </w:rPr>
        <w:t>Once the batteries have been inserted, replace the battery compartment cover by placing the edge with two rectangular shapes protruding, into the internal edge of the battery compartment. Lever the cover in towards the base until it clicks shut. </w:t>
      </w:r>
      <w:r w:rsidRPr="00DB1D26">
        <w:rPr>
          <w:rStyle w:val="eop"/>
          <w:rFonts w:ascii="Arial" w:hAnsi="Arial" w:cs="Arial"/>
          <w:sz w:val="32"/>
          <w:szCs w:val="32"/>
        </w:rPr>
        <w:t> </w:t>
      </w:r>
    </w:p>
    <w:p w14:paraId="0E473B52"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Your mirror is now ready for you to use.</w:t>
      </w:r>
      <w:r>
        <w:rPr>
          <w:rStyle w:val="eop"/>
          <w:rFonts w:ascii="Arial" w:hAnsi="Arial" w:cs="Arial"/>
          <w:sz w:val="32"/>
          <w:szCs w:val="32"/>
        </w:rPr>
        <w:t> </w:t>
      </w:r>
    </w:p>
    <w:p w14:paraId="5DBB65E5" w14:textId="77777777" w:rsidR="00DB1D26" w:rsidRDefault="00DB1D26" w:rsidP="00DB1D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940E95D" w14:textId="77777777" w:rsidR="00DB1D26" w:rsidRDefault="00DB1D26" w:rsidP="00DB1D2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 xml:space="preserve">Care/disposal of </w:t>
      </w:r>
      <w:proofErr w:type="gramStart"/>
      <w:r>
        <w:rPr>
          <w:rStyle w:val="normaltextrun"/>
          <w:rFonts w:ascii="Arial" w:hAnsi="Arial" w:cs="Arial"/>
          <w:b/>
          <w:bCs/>
          <w:sz w:val="36"/>
          <w:szCs w:val="36"/>
        </w:rPr>
        <w:t>batteries</w:t>
      </w:r>
      <w:proofErr w:type="gramEnd"/>
      <w:r>
        <w:rPr>
          <w:rStyle w:val="eop"/>
          <w:rFonts w:ascii="Arial" w:hAnsi="Arial" w:cs="Arial"/>
          <w:b/>
          <w:bCs/>
          <w:sz w:val="36"/>
          <w:szCs w:val="36"/>
        </w:rPr>
        <w:t> </w:t>
      </w:r>
    </w:p>
    <w:p w14:paraId="4A45998F"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Use only fresh batteries of the required type and size.</w:t>
      </w:r>
      <w:r>
        <w:rPr>
          <w:rStyle w:val="eop"/>
          <w:rFonts w:ascii="Arial" w:hAnsi="Arial" w:cs="Arial"/>
          <w:sz w:val="32"/>
          <w:szCs w:val="32"/>
        </w:rPr>
        <w:t> </w:t>
      </w:r>
    </w:p>
    <w:p w14:paraId="6B20D7B1"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Do not mix old and new batteries, different types of batteries, or rechargeable batteries of different capacities.</w:t>
      </w:r>
      <w:r>
        <w:rPr>
          <w:rStyle w:val="eop"/>
          <w:rFonts w:ascii="Arial" w:hAnsi="Arial" w:cs="Arial"/>
          <w:sz w:val="32"/>
          <w:szCs w:val="32"/>
        </w:rPr>
        <w:t> </w:t>
      </w:r>
    </w:p>
    <w:p w14:paraId="65FF8BD9"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The batteries may explode if mistreated. Do not attempt to recharge or disassemble the batteries.</w:t>
      </w:r>
      <w:r>
        <w:rPr>
          <w:rStyle w:val="eop"/>
          <w:rFonts w:ascii="Arial" w:hAnsi="Arial" w:cs="Arial"/>
          <w:sz w:val="32"/>
          <w:szCs w:val="32"/>
        </w:rPr>
        <w:t> </w:t>
      </w:r>
    </w:p>
    <w:p w14:paraId="17A4E910"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Depleted batteries are to be removed from the item.</w:t>
      </w:r>
      <w:r>
        <w:rPr>
          <w:rStyle w:val="eop"/>
          <w:rFonts w:ascii="Arial" w:hAnsi="Arial" w:cs="Arial"/>
          <w:sz w:val="32"/>
          <w:szCs w:val="32"/>
        </w:rPr>
        <w:t> </w:t>
      </w:r>
    </w:p>
    <w:p w14:paraId="2C8DCD80"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Dispose of the old batteries properly, and according to your local regulations.</w:t>
      </w:r>
      <w:r>
        <w:rPr>
          <w:rStyle w:val="eop"/>
          <w:rFonts w:ascii="Arial" w:hAnsi="Arial" w:cs="Arial"/>
          <w:sz w:val="32"/>
          <w:szCs w:val="32"/>
        </w:rPr>
        <w:t> </w:t>
      </w:r>
    </w:p>
    <w:p w14:paraId="5711744D"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Ensure that batteries are kept out of reach of young children.</w:t>
      </w:r>
      <w:r>
        <w:rPr>
          <w:rStyle w:val="eop"/>
          <w:rFonts w:ascii="Arial" w:hAnsi="Arial" w:cs="Arial"/>
          <w:sz w:val="32"/>
          <w:szCs w:val="32"/>
        </w:rPr>
        <w:t> </w:t>
      </w:r>
    </w:p>
    <w:p w14:paraId="53A78EC7" w14:textId="77777777" w:rsidR="00DB1D26" w:rsidRDefault="00DB1D26" w:rsidP="00DB1D26">
      <w:pPr>
        <w:pStyle w:val="paragraph"/>
        <w:numPr>
          <w:ilvl w:val="0"/>
          <w:numId w:val="45"/>
        </w:numPr>
        <w:spacing w:before="0" w:beforeAutospacing="0" w:after="0" w:afterAutospacing="0"/>
        <w:textAlignment w:val="baseline"/>
        <w:rPr>
          <w:rFonts w:ascii="Arial" w:hAnsi="Arial" w:cs="Arial"/>
          <w:sz w:val="32"/>
          <w:szCs w:val="32"/>
        </w:rPr>
      </w:pPr>
      <w:r>
        <w:rPr>
          <w:rStyle w:val="normaltextrun"/>
          <w:rFonts w:ascii="Arial" w:hAnsi="Arial" w:cs="Arial"/>
          <w:sz w:val="32"/>
          <w:szCs w:val="32"/>
        </w:rPr>
        <w:t>RNIB does not guarantee batteries.</w:t>
      </w:r>
      <w:r>
        <w:rPr>
          <w:rStyle w:val="eop"/>
          <w:rFonts w:ascii="Arial" w:hAnsi="Arial" w:cs="Arial"/>
          <w:sz w:val="32"/>
          <w:szCs w:val="32"/>
        </w:rPr>
        <w:t> </w:t>
      </w:r>
    </w:p>
    <w:p w14:paraId="0D0B940D" w14:textId="77777777" w:rsidR="00E34DA8" w:rsidRDefault="00E34DA8" w:rsidP="00763E57"/>
    <w:p w14:paraId="3F87CE63" w14:textId="1707F272" w:rsidR="00B369EF" w:rsidRDefault="00B369EF" w:rsidP="00BA6C57">
      <w:pPr>
        <w:pStyle w:val="Heading2"/>
      </w:pPr>
      <w:bookmarkStart w:id="1" w:name="_Toc378689218"/>
      <w:bookmarkEnd w:id="0"/>
      <w:r>
        <w:t>How to contact RNIB</w:t>
      </w:r>
      <w:bookmarkEnd w:id="1"/>
    </w:p>
    <w:p w14:paraId="31666A26" w14:textId="77777777" w:rsidR="004C6349" w:rsidRPr="004C6349" w:rsidRDefault="004C6349" w:rsidP="004C6349">
      <w:pPr>
        <w:rPr>
          <w:rFonts w:cs="Arial"/>
        </w:rPr>
      </w:pPr>
      <w:r w:rsidRPr="004C6349">
        <w:rPr>
          <w:rFonts w:cs="Arial"/>
        </w:rPr>
        <w:t>Phone: 0303 123 9999</w:t>
      </w:r>
    </w:p>
    <w:p w14:paraId="410304BA" w14:textId="77777777" w:rsidR="004C6349" w:rsidRPr="004C6349" w:rsidRDefault="004C6349" w:rsidP="004C6349">
      <w:pPr>
        <w:rPr>
          <w:rFonts w:cs="Arial"/>
        </w:rPr>
      </w:pPr>
      <w:r w:rsidRPr="004C6349">
        <w:rPr>
          <w:rFonts w:cs="Arial"/>
        </w:rPr>
        <w:t>Email: shop@rnib.org.uk</w:t>
      </w:r>
    </w:p>
    <w:p w14:paraId="2BD93401" w14:textId="77777777" w:rsidR="004C6349" w:rsidRPr="004C6349" w:rsidRDefault="004C6349" w:rsidP="004C6349">
      <w:pPr>
        <w:rPr>
          <w:rFonts w:cs="Arial"/>
        </w:rPr>
      </w:pPr>
      <w:r w:rsidRPr="004C6349">
        <w:rPr>
          <w:rFonts w:cs="Arial"/>
        </w:rPr>
        <w:t>Address: RNIB, Northminster House, Northminster, Peterborough PE1 1YN</w:t>
      </w:r>
    </w:p>
    <w:p w14:paraId="3B7B4B86" w14:textId="46ACDB70" w:rsidR="00B369EF" w:rsidRPr="00566367" w:rsidRDefault="004C6349" w:rsidP="004C6349">
      <w:pPr>
        <w:rPr>
          <w:rFonts w:cs="Arial"/>
        </w:rPr>
      </w:pPr>
      <w:r w:rsidRPr="004C6349">
        <w:rPr>
          <w:rFonts w:cs="Arial"/>
        </w:rPr>
        <w:t>Online Shop: shop.rnib.org.uk</w:t>
      </w:r>
    </w:p>
    <w:p w14:paraId="2AF375ED" w14:textId="77777777" w:rsidR="00B369EF" w:rsidRDefault="00B369EF" w:rsidP="00B369EF">
      <w:pPr>
        <w:rPr>
          <w:rFonts w:cs="Arial"/>
        </w:rPr>
      </w:pPr>
      <w:r w:rsidRPr="00566367">
        <w:rPr>
          <w:rFonts w:cs="Arial"/>
        </w:rPr>
        <w:lastRenderedPageBreak/>
        <w:t>Email for international customers</w:t>
      </w:r>
      <w:r>
        <w:rPr>
          <w:rFonts w:cs="Arial"/>
        </w:rPr>
        <w:t>:</w:t>
      </w:r>
      <w:r w:rsidRPr="00566367">
        <w:rPr>
          <w:rFonts w:cs="Arial"/>
        </w:rPr>
        <w:t xml:space="preserve"> exports@rnib.org.uk </w:t>
      </w:r>
    </w:p>
    <w:p w14:paraId="2BA226A1" w14:textId="77777777" w:rsidR="000970CC" w:rsidRPr="00566367" w:rsidRDefault="000970CC" w:rsidP="00B369EF">
      <w:pPr>
        <w:rPr>
          <w:rFonts w:cs="Arial"/>
        </w:rPr>
      </w:pPr>
    </w:p>
    <w:p w14:paraId="17AD93B2" w14:textId="77777777" w:rsidR="00B369EF" w:rsidRDefault="00B369EF" w:rsidP="00B369EF"/>
    <w:p w14:paraId="20791F60" w14:textId="6C7A4D61" w:rsidR="00B369EF" w:rsidRDefault="00B369EF" w:rsidP="00B369EF">
      <w:pPr>
        <w:pStyle w:val="Heading2"/>
      </w:pPr>
      <w:bookmarkStart w:id="2" w:name="_Toc378689219"/>
      <w:r w:rsidRPr="00B40769">
        <w:t>Terms and conditions of sale</w:t>
      </w:r>
      <w:bookmarkEnd w:id="2"/>
      <w:r w:rsidR="00006DCD">
        <w:t xml:space="preserve"> </w:t>
      </w:r>
    </w:p>
    <w:p w14:paraId="6BBDA702" w14:textId="77777777" w:rsidR="00B369EF" w:rsidRDefault="00B369EF" w:rsidP="00B369EF">
      <w:r>
        <w:t xml:space="preserve">This product is guaranteed from manufacturing faults for 12 months from the date of purchase.  If you have any issues with the product and you did not purchase directly from RNIB then please contact your retailer in the first instance. </w:t>
      </w:r>
    </w:p>
    <w:p w14:paraId="0DE4B5B7" w14:textId="77777777" w:rsidR="00B369EF" w:rsidRDefault="00B369EF" w:rsidP="00B369EF"/>
    <w:p w14:paraId="2E71C350" w14:textId="77777777" w:rsidR="00B369EF" w:rsidRDefault="00B369EF" w:rsidP="00B369EF">
      <w:r>
        <w:t xml:space="preserve">For all returns and repairs contact RNIB first to get a returns authorisation number to help us deal efficiently with your product return. </w:t>
      </w:r>
    </w:p>
    <w:p w14:paraId="66204FF1" w14:textId="77777777" w:rsidR="00B369EF" w:rsidRDefault="00B369EF" w:rsidP="00B369EF"/>
    <w:p w14:paraId="08057ECD" w14:textId="77777777" w:rsidR="00B369EF" w:rsidRDefault="00B369EF" w:rsidP="00B369EF">
      <w:r>
        <w:t xml:space="preserve">You can request full terms and conditions from RNIB or view them online. </w:t>
      </w:r>
    </w:p>
    <w:p w14:paraId="2DBF0D7D" w14:textId="77777777" w:rsidR="00B369EF" w:rsidRDefault="00B369EF" w:rsidP="00B369EF"/>
    <w:p w14:paraId="4EE241EE" w14:textId="42B4502D" w:rsidR="00EA4880" w:rsidRPr="00EA4880" w:rsidRDefault="00EA4880" w:rsidP="29D18C43">
      <w:pPr>
        <w:autoSpaceDE w:val="0"/>
        <w:autoSpaceDN w:val="0"/>
        <w:adjustRightInd w:val="0"/>
        <w:rPr>
          <w:rFonts w:cs="Arial"/>
        </w:rPr>
      </w:pPr>
      <w:r w:rsidRPr="29D18C43">
        <w:rPr>
          <w:rFonts w:cs="Arial"/>
        </w:rPr>
        <w:t>RNIB Enterprises Limited (with registered number 0887094) is a wholly owned trading subsidiary of the Royal National Institute of Blind People ("RNIB"), a charity registered in England and Wales (226227), Scotland (SC</w:t>
      </w:r>
      <w:r w:rsidR="00EA0713" w:rsidRPr="29D18C43">
        <w:rPr>
          <w:rFonts w:cs="Arial"/>
        </w:rPr>
        <w:t>0</w:t>
      </w:r>
      <w:r w:rsidRPr="29D18C43">
        <w:rPr>
          <w:rFonts w:cs="Arial"/>
        </w:rPr>
        <w:t>39316) and Isle of Man (1</w:t>
      </w:r>
      <w:r w:rsidR="76302ADA" w:rsidRPr="29D18C43">
        <w:rPr>
          <w:rFonts w:cs="Arial"/>
        </w:rPr>
        <w:t>226)</w:t>
      </w:r>
      <w:r w:rsidRPr="29D18C43">
        <w:rPr>
          <w:rFonts w:cs="Arial"/>
        </w:rPr>
        <w:t xml:space="preserve">. RNIB Enterprises Limited covenants </w:t>
      </w:r>
      <w:proofErr w:type="gramStart"/>
      <w:r w:rsidRPr="29D18C43">
        <w:rPr>
          <w:rFonts w:cs="Arial"/>
        </w:rPr>
        <w:t>all of</w:t>
      </w:r>
      <w:proofErr w:type="gramEnd"/>
      <w:r w:rsidRPr="29D18C43">
        <w:rPr>
          <w:rFonts w:cs="Arial"/>
        </w:rPr>
        <w:t xml:space="preserve"> its taxable profits to RNIB.</w:t>
      </w:r>
    </w:p>
    <w:p w14:paraId="6B62F1B3" w14:textId="77777777" w:rsidR="00EA4880" w:rsidRPr="00EA4880" w:rsidRDefault="00EA4880" w:rsidP="00EA4880">
      <w:pPr>
        <w:autoSpaceDE w:val="0"/>
        <w:autoSpaceDN w:val="0"/>
        <w:adjustRightInd w:val="0"/>
        <w:rPr>
          <w:rFonts w:cs="Arial"/>
          <w:szCs w:val="32"/>
        </w:rPr>
      </w:pPr>
    </w:p>
    <w:p w14:paraId="3EDC815B" w14:textId="5227D330" w:rsidR="004C6349" w:rsidRDefault="004C6349" w:rsidP="00B369EF">
      <w:r>
        <w:rPr>
          <w:noProof/>
        </w:rPr>
        <mc:AlternateContent>
          <mc:Choice Requires="wps">
            <w:drawing>
              <wp:anchor distT="45720" distB="45720" distL="114300" distR="114300" simplePos="0" relativeHeight="251658240"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 o:spid="_x0000_s1026" type="#_x0000_t202" style="position:absolute;margin-left:0;margin-top:.9pt;width:1in;height: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Default="004C6349" w:rsidP="00B369EF"/>
    <w:p w14:paraId="3F2C5FEE" w14:textId="016D1F9C" w:rsidR="004C6349" w:rsidRDefault="004C6349" w:rsidP="00B369EF"/>
    <w:p w14:paraId="4741CE88" w14:textId="294F1986" w:rsidR="004C6349" w:rsidRDefault="004C6349" w:rsidP="00B369EF">
      <w:r>
        <w:t xml:space="preserve">This product is UKCA marked and fully complies with </w:t>
      </w:r>
      <w:r w:rsidR="0041331D">
        <w:t>the relevant UK legislation.</w:t>
      </w:r>
      <w:r>
        <w:t xml:space="preserve"> </w:t>
      </w:r>
    </w:p>
    <w:p w14:paraId="6DC55592" w14:textId="77777777" w:rsidR="004C6349" w:rsidRDefault="004C6349" w:rsidP="00B369EF"/>
    <w:p w14:paraId="45643F06" w14:textId="0A4EED76" w:rsidR="00B369EF" w:rsidRDefault="00B369EF" w:rsidP="00B369EF">
      <w:r>
        <w:rPr>
          <w:noProof/>
        </w:rPr>
        <w:drawing>
          <wp:inline distT="0" distB="0" distL="0" distR="0" wp14:anchorId="4B27AD72" wp14:editId="53AA8971">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t xml:space="preserve">       </w:t>
      </w:r>
    </w:p>
    <w:p w14:paraId="680A4E5D" w14:textId="77777777" w:rsidR="00B369EF" w:rsidRDefault="00B369EF" w:rsidP="00B369EF"/>
    <w:p w14:paraId="4F6B5557" w14:textId="77777777" w:rsidR="000239D8" w:rsidRDefault="000239D8" w:rsidP="000239D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4" w:history="1">
        <w:r w:rsidRPr="0055722F">
          <w:rPr>
            <w:rStyle w:val="Hyperlink"/>
          </w:rPr>
          <w:t>www.recyclenow.com</w:t>
        </w:r>
      </w:hyperlink>
      <w:r>
        <w:t>.</w:t>
      </w:r>
    </w:p>
    <w:p w14:paraId="19219836" w14:textId="77777777" w:rsidR="000239D8" w:rsidRDefault="000239D8" w:rsidP="000239D8"/>
    <w:p w14:paraId="57014571" w14:textId="77777777" w:rsidR="000239D8" w:rsidRDefault="000239D8" w:rsidP="000239D8">
      <w:pPr>
        <w:pStyle w:val="Heading3"/>
      </w:pPr>
      <w:r>
        <w:t>Why recycle?</w:t>
      </w:r>
    </w:p>
    <w:p w14:paraId="1286D182" w14:textId="77777777" w:rsidR="000239D8" w:rsidRDefault="000239D8" w:rsidP="000239D8">
      <w:r w:rsidRPr="00EB7BCF">
        <w:t>Unwanted</w:t>
      </w:r>
      <w:r>
        <w:t xml:space="preserve"> electrical equipment is the UK’s fastest growing type of waste.</w:t>
      </w:r>
    </w:p>
    <w:p w14:paraId="296FEF7D" w14:textId="77777777" w:rsidR="000239D8" w:rsidRDefault="000239D8" w:rsidP="000239D8"/>
    <w:p w14:paraId="5AB84FAE" w14:textId="77777777" w:rsidR="000239D8" w:rsidRDefault="000239D8" w:rsidP="000239D8">
      <w:r>
        <w:t xml:space="preserve">Many electrical items can be repaired or recycled, saving natural resources and the environment.  If you do not recycle, electrical equipment will end up </w:t>
      </w:r>
      <w:r>
        <w:lastRenderedPageBreak/>
        <w:t>in landfill where hazardous substances will leak out and cause soil and water contamination – harming wildlife and human health.</w:t>
      </w:r>
    </w:p>
    <w:p w14:paraId="7194DBDC" w14:textId="77777777" w:rsidR="000239D8" w:rsidRDefault="000239D8" w:rsidP="000239D8"/>
    <w:p w14:paraId="4C671D95" w14:textId="77777777" w:rsidR="000239D8" w:rsidRPr="00EB7BCF" w:rsidRDefault="000239D8" w:rsidP="000239D8">
      <w:r>
        <w:t>RNIB are proud to support your local authority in providing local recycling facilities for electrical equipment.</w:t>
      </w:r>
    </w:p>
    <w:p w14:paraId="769D0D3C" w14:textId="77777777" w:rsidR="000239D8" w:rsidRDefault="000239D8" w:rsidP="000239D8">
      <w:pPr>
        <w:autoSpaceDE w:val="0"/>
        <w:autoSpaceDN w:val="0"/>
        <w:adjustRightInd w:val="0"/>
        <w:ind w:right="-46"/>
        <w:rPr>
          <w:rFonts w:ascii="Helvetica" w:hAnsi="Helvetica" w:cs="Arial"/>
          <w:b/>
          <w:sz w:val="28"/>
        </w:rPr>
      </w:pPr>
    </w:p>
    <w:p w14:paraId="32361211" w14:textId="77777777" w:rsidR="000239D8" w:rsidRPr="001023DC" w:rsidRDefault="000239D8" w:rsidP="000239D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54CD245A" w14:textId="77777777" w:rsidR="000239D8" w:rsidRPr="001023DC" w:rsidRDefault="000239D8" w:rsidP="000239D8">
      <w:pPr>
        <w:autoSpaceDE w:val="0"/>
        <w:autoSpaceDN w:val="0"/>
        <w:adjustRightInd w:val="0"/>
        <w:rPr>
          <w:rFonts w:ascii="Helvetica" w:hAnsi="Helvetica" w:cs="Arial"/>
          <w:bCs/>
        </w:rPr>
      </w:pPr>
    </w:p>
    <w:p w14:paraId="127F98AB" w14:textId="77777777" w:rsidR="000239D8" w:rsidRPr="001023DC" w:rsidRDefault="000239D8" w:rsidP="000239D8">
      <w:pPr>
        <w:pStyle w:val="Heading3"/>
      </w:pPr>
      <w:r w:rsidRPr="001023DC">
        <w:t>What is WEEE?</w:t>
      </w:r>
    </w:p>
    <w:p w14:paraId="751E9E37" w14:textId="77777777" w:rsidR="000239D8" w:rsidRPr="001023DC" w:rsidRDefault="000239D8" w:rsidP="000239D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1231BE67" w14:textId="77777777" w:rsidR="000239D8" w:rsidRPr="001023DC" w:rsidRDefault="000239D8" w:rsidP="000239D8">
      <w:pPr>
        <w:autoSpaceDE w:val="0"/>
        <w:autoSpaceDN w:val="0"/>
        <w:adjustRightInd w:val="0"/>
        <w:rPr>
          <w:rFonts w:ascii="Helvetica" w:eastAsia="Calibri" w:hAnsi="Helvetica" w:cs="FuturaLT"/>
          <w:szCs w:val="22"/>
        </w:rPr>
      </w:pPr>
    </w:p>
    <w:p w14:paraId="6B3FFCE0" w14:textId="77777777" w:rsidR="000239D8" w:rsidRPr="001023DC" w:rsidRDefault="000239D8" w:rsidP="000239D8">
      <w:pPr>
        <w:pStyle w:val="Heading3"/>
      </w:pPr>
      <w:r w:rsidRPr="001023DC">
        <w:t>How are we helping?</w:t>
      </w:r>
    </w:p>
    <w:p w14:paraId="54509F6D" w14:textId="77777777" w:rsidR="00B369EF" w:rsidRDefault="000239D8" w:rsidP="000239D8">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36FEB5B0" w14:textId="77777777" w:rsidR="00EA4880" w:rsidRDefault="00EA4880" w:rsidP="00B369EF"/>
    <w:p w14:paraId="6ADD8818" w14:textId="61501EEC" w:rsidR="00B369EF" w:rsidRDefault="00B369EF" w:rsidP="00B369EF">
      <w:r>
        <w:t xml:space="preserve">Date: </w:t>
      </w:r>
      <w:r w:rsidR="00DB1D26">
        <w:t>M</w:t>
      </w:r>
      <w:r w:rsidR="00DB1D26" w:rsidRPr="00DB1D26">
        <w:t>ay 2024</w:t>
      </w:r>
      <w:r w:rsidR="00457155">
        <w:t>.</w:t>
      </w:r>
    </w:p>
    <w:p w14:paraId="30D7AA69" w14:textId="77777777" w:rsidR="00B369EF" w:rsidRDefault="00B369EF" w:rsidP="00B369EF"/>
    <w:p w14:paraId="64149F76" w14:textId="39E33357" w:rsidR="00EA4880" w:rsidRDefault="00EA4880" w:rsidP="305A6A75">
      <w:pPr>
        <w:spacing w:line="259" w:lineRule="auto"/>
        <w:rPr>
          <w:rFonts w:cs="Arial"/>
        </w:rPr>
      </w:pPr>
      <w:r w:rsidRPr="6AD77BF8">
        <w:rPr>
          <w:rFonts w:cs="Arial"/>
        </w:rPr>
        <w:t xml:space="preserve">© </w:t>
      </w:r>
      <w:r w:rsidR="250BBD10" w:rsidRPr="6AD77BF8">
        <w:rPr>
          <w:rFonts w:cs="Arial"/>
        </w:rPr>
        <w:t>RNIB</w:t>
      </w:r>
    </w:p>
    <w:p w14:paraId="6C9C191C" w14:textId="02248B88" w:rsidR="00300273" w:rsidRDefault="00300273" w:rsidP="00763E57"/>
    <w:sectPr w:rsidR="00300273" w:rsidSect="003062EF">
      <w:footerReference w:type="even" r:id="rId15"/>
      <w:footerReference w:type="default" r:id="rId16"/>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4F4D" w14:textId="77777777" w:rsidR="00410B7A" w:rsidRDefault="00410B7A">
      <w:r>
        <w:separator/>
      </w:r>
    </w:p>
  </w:endnote>
  <w:endnote w:type="continuationSeparator" w:id="0">
    <w:p w14:paraId="7BEB0F18" w14:textId="77777777" w:rsidR="00410B7A" w:rsidRDefault="00410B7A">
      <w:r>
        <w:continuationSeparator/>
      </w:r>
    </w:p>
  </w:endnote>
  <w:endnote w:type="continuationNotice" w:id="1">
    <w:p w14:paraId="37EB6602" w14:textId="77777777" w:rsidR="00B904E4" w:rsidRDefault="00B90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B6F1" w14:textId="77777777" w:rsidR="00410B7A" w:rsidRDefault="00410B7A">
      <w:r>
        <w:separator/>
      </w:r>
    </w:p>
  </w:footnote>
  <w:footnote w:type="continuationSeparator" w:id="0">
    <w:p w14:paraId="189486FD" w14:textId="77777777" w:rsidR="00410B7A" w:rsidRDefault="00410B7A">
      <w:r>
        <w:continuationSeparator/>
      </w:r>
    </w:p>
  </w:footnote>
  <w:footnote w:type="continuationNotice" w:id="1">
    <w:p w14:paraId="4341876E" w14:textId="77777777" w:rsidR="00B904E4" w:rsidRDefault="00B90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6D5D4"/>
    <w:multiLevelType w:val="hybridMultilevel"/>
    <w:tmpl w:val="3F644070"/>
    <w:lvl w:ilvl="0" w:tplc="78C23CFC">
      <w:start w:val="1"/>
      <w:numFmt w:val="bullet"/>
      <w:lvlText w:val=""/>
      <w:lvlJc w:val="left"/>
      <w:pPr>
        <w:ind w:left="720" w:hanging="360"/>
      </w:pPr>
      <w:rPr>
        <w:rFonts w:ascii="Symbol" w:hAnsi="Symbol" w:hint="default"/>
      </w:rPr>
    </w:lvl>
    <w:lvl w:ilvl="1" w:tplc="01044F70">
      <w:start w:val="1"/>
      <w:numFmt w:val="bullet"/>
      <w:lvlText w:val="o"/>
      <w:lvlJc w:val="left"/>
      <w:pPr>
        <w:ind w:left="1440" w:hanging="360"/>
      </w:pPr>
      <w:rPr>
        <w:rFonts w:ascii="Courier New" w:hAnsi="Courier New" w:hint="default"/>
      </w:rPr>
    </w:lvl>
    <w:lvl w:ilvl="2" w:tplc="F41ED008">
      <w:start w:val="1"/>
      <w:numFmt w:val="bullet"/>
      <w:lvlText w:val=""/>
      <w:lvlJc w:val="left"/>
      <w:pPr>
        <w:ind w:left="2160" w:hanging="360"/>
      </w:pPr>
      <w:rPr>
        <w:rFonts w:ascii="Wingdings" w:hAnsi="Wingdings" w:hint="default"/>
      </w:rPr>
    </w:lvl>
    <w:lvl w:ilvl="3" w:tplc="3E6C2C84">
      <w:start w:val="1"/>
      <w:numFmt w:val="bullet"/>
      <w:lvlText w:val=""/>
      <w:lvlJc w:val="left"/>
      <w:pPr>
        <w:ind w:left="2880" w:hanging="360"/>
      </w:pPr>
      <w:rPr>
        <w:rFonts w:ascii="Symbol" w:hAnsi="Symbol" w:hint="default"/>
      </w:rPr>
    </w:lvl>
    <w:lvl w:ilvl="4" w:tplc="1AE88116">
      <w:start w:val="1"/>
      <w:numFmt w:val="bullet"/>
      <w:lvlText w:val="o"/>
      <w:lvlJc w:val="left"/>
      <w:pPr>
        <w:ind w:left="3600" w:hanging="360"/>
      </w:pPr>
      <w:rPr>
        <w:rFonts w:ascii="Courier New" w:hAnsi="Courier New" w:hint="default"/>
      </w:rPr>
    </w:lvl>
    <w:lvl w:ilvl="5" w:tplc="9F482F24">
      <w:start w:val="1"/>
      <w:numFmt w:val="bullet"/>
      <w:lvlText w:val=""/>
      <w:lvlJc w:val="left"/>
      <w:pPr>
        <w:ind w:left="4320" w:hanging="360"/>
      </w:pPr>
      <w:rPr>
        <w:rFonts w:ascii="Wingdings" w:hAnsi="Wingdings" w:hint="default"/>
      </w:rPr>
    </w:lvl>
    <w:lvl w:ilvl="6" w:tplc="E0B04910">
      <w:start w:val="1"/>
      <w:numFmt w:val="bullet"/>
      <w:lvlText w:val=""/>
      <w:lvlJc w:val="left"/>
      <w:pPr>
        <w:ind w:left="5040" w:hanging="360"/>
      </w:pPr>
      <w:rPr>
        <w:rFonts w:ascii="Symbol" w:hAnsi="Symbol" w:hint="default"/>
      </w:rPr>
    </w:lvl>
    <w:lvl w:ilvl="7" w:tplc="7BDAE01C">
      <w:start w:val="1"/>
      <w:numFmt w:val="bullet"/>
      <w:lvlText w:val="o"/>
      <w:lvlJc w:val="left"/>
      <w:pPr>
        <w:ind w:left="5760" w:hanging="360"/>
      </w:pPr>
      <w:rPr>
        <w:rFonts w:ascii="Courier New" w:hAnsi="Courier New" w:hint="default"/>
      </w:rPr>
    </w:lvl>
    <w:lvl w:ilvl="8" w:tplc="4D2292B4">
      <w:start w:val="1"/>
      <w:numFmt w:val="bullet"/>
      <w:lvlText w:val=""/>
      <w:lvlJc w:val="left"/>
      <w:pPr>
        <w:ind w:left="6480" w:hanging="360"/>
      </w:pPr>
      <w:rPr>
        <w:rFonts w:ascii="Wingdings" w:hAnsi="Wingdings" w:hint="default"/>
      </w:rPr>
    </w:lvl>
  </w:abstractNum>
  <w:abstractNum w:abstractNumId="11" w15:restartNumberingAfterBreak="0">
    <w:nsid w:val="08EC6543"/>
    <w:multiLevelType w:val="multilevel"/>
    <w:tmpl w:val="02F6E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F852B8"/>
    <w:multiLevelType w:val="hybridMultilevel"/>
    <w:tmpl w:val="605AE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245B0"/>
    <w:multiLevelType w:val="hybridMultilevel"/>
    <w:tmpl w:val="FD4AA456"/>
    <w:lvl w:ilvl="0" w:tplc="10E808E6">
      <w:start w:val="1"/>
      <w:numFmt w:val="bullet"/>
      <w:lvlText w:val=""/>
      <w:lvlJc w:val="left"/>
      <w:pPr>
        <w:ind w:left="720" w:hanging="360"/>
      </w:pPr>
      <w:rPr>
        <w:rFonts w:ascii="Symbol" w:hAnsi="Symbol" w:hint="default"/>
      </w:rPr>
    </w:lvl>
    <w:lvl w:ilvl="1" w:tplc="9F065AFC">
      <w:start w:val="1"/>
      <w:numFmt w:val="bullet"/>
      <w:lvlText w:val="o"/>
      <w:lvlJc w:val="left"/>
      <w:pPr>
        <w:ind w:left="1440" w:hanging="360"/>
      </w:pPr>
      <w:rPr>
        <w:rFonts w:ascii="Courier New" w:hAnsi="Courier New" w:hint="default"/>
      </w:rPr>
    </w:lvl>
    <w:lvl w:ilvl="2" w:tplc="00EE1328">
      <w:start w:val="1"/>
      <w:numFmt w:val="bullet"/>
      <w:lvlText w:val=""/>
      <w:lvlJc w:val="left"/>
      <w:pPr>
        <w:ind w:left="2160" w:hanging="360"/>
      </w:pPr>
      <w:rPr>
        <w:rFonts w:ascii="Wingdings" w:hAnsi="Wingdings" w:hint="default"/>
      </w:rPr>
    </w:lvl>
    <w:lvl w:ilvl="3" w:tplc="691A6306">
      <w:start w:val="1"/>
      <w:numFmt w:val="bullet"/>
      <w:lvlText w:val=""/>
      <w:lvlJc w:val="left"/>
      <w:pPr>
        <w:ind w:left="2880" w:hanging="360"/>
      </w:pPr>
      <w:rPr>
        <w:rFonts w:ascii="Symbol" w:hAnsi="Symbol" w:hint="default"/>
      </w:rPr>
    </w:lvl>
    <w:lvl w:ilvl="4" w:tplc="6C78B89E">
      <w:start w:val="1"/>
      <w:numFmt w:val="bullet"/>
      <w:lvlText w:val="o"/>
      <w:lvlJc w:val="left"/>
      <w:pPr>
        <w:ind w:left="3600" w:hanging="360"/>
      </w:pPr>
      <w:rPr>
        <w:rFonts w:ascii="Courier New" w:hAnsi="Courier New" w:hint="default"/>
      </w:rPr>
    </w:lvl>
    <w:lvl w:ilvl="5" w:tplc="0A502082">
      <w:start w:val="1"/>
      <w:numFmt w:val="bullet"/>
      <w:lvlText w:val=""/>
      <w:lvlJc w:val="left"/>
      <w:pPr>
        <w:ind w:left="4320" w:hanging="360"/>
      </w:pPr>
      <w:rPr>
        <w:rFonts w:ascii="Wingdings" w:hAnsi="Wingdings" w:hint="default"/>
      </w:rPr>
    </w:lvl>
    <w:lvl w:ilvl="6" w:tplc="9A5EAF16">
      <w:start w:val="1"/>
      <w:numFmt w:val="bullet"/>
      <w:lvlText w:val=""/>
      <w:lvlJc w:val="left"/>
      <w:pPr>
        <w:ind w:left="5040" w:hanging="360"/>
      </w:pPr>
      <w:rPr>
        <w:rFonts w:ascii="Symbol" w:hAnsi="Symbol" w:hint="default"/>
      </w:rPr>
    </w:lvl>
    <w:lvl w:ilvl="7" w:tplc="7E2283A6">
      <w:start w:val="1"/>
      <w:numFmt w:val="bullet"/>
      <w:lvlText w:val="o"/>
      <w:lvlJc w:val="left"/>
      <w:pPr>
        <w:ind w:left="5760" w:hanging="360"/>
      </w:pPr>
      <w:rPr>
        <w:rFonts w:ascii="Courier New" w:hAnsi="Courier New" w:hint="default"/>
      </w:rPr>
    </w:lvl>
    <w:lvl w:ilvl="8" w:tplc="1EE6B796">
      <w:start w:val="1"/>
      <w:numFmt w:val="bullet"/>
      <w:lvlText w:val=""/>
      <w:lvlJc w:val="left"/>
      <w:pPr>
        <w:ind w:left="6480" w:hanging="360"/>
      </w:pPr>
      <w:rPr>
        <w:rFonts w:ascii="Wingdings" w:hAnsi="Wingdings" w:hint="default"/>
      </w:rPr>
    </w:lvl>
  </w:abstractNum>
  <w:abstractNum w:abstractNumId="15" w15:restartNumberingAfterBreak="0">
    <w:nsid w:val="18CA3429"/>
    <w:multiLevelType w:val="multilevel"/>
    <w:tmpl w:val="768EC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8A4148"/>
    <w:multiLevelType w:val="multilevel"/>
    <w:tmpl w:val="59B4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240181"/>
    <w:multiLevelType w:val="hybridMultilevel"/>
    <w:tmpl w:val="D5E65F12"/>
    <w:lvl w:ilvl="0" w:tplc="937A3F5E">
      <w:start w:val="1"/>
      <w:numFmt w:val="bullet"/>
      <w:lvlText w:val=""/>
      <w:lvlJc w:val="left"/>
      <w:pPr>
        <w:ind w:left="720" w:hanging="360"/>
      </w:pPr>
      <w:rPr>
        <w:rFonts w:ascii="Symbol" w:hAnsi="Symbol" w:hint="default"/>
      </w:rPr>
    </w:lvl>
    <w:lvl w:ilvl="1" w:tplc="67F8F784">
      <w:start w:val="1"/>
      <w:numFmt w:val="bullet"/>
      <w:lvlText w:val="o"/>
      <w:lvlJc w:val="left"/>
      <w:pPr>
        <w:ind w:left="1440" w:hanging="360"/>
      </w:pPr>
      <w:rPr>
        <w:rFonts w:ascii="Courier New" w:hAnsi="Courier New" w:hint="default"/>
      </w:rPr>
    </w:lvl>
    <w:lvl w:ilvl="2" w:tplc="36DAAC4A">
      <w:start w:val="1"/>
      <w:numFmt w:val="bullet"/>
      <w:lvlText w:val=""/>
      <w:lvlJc w:val="left"/>
      <w:pPr>
        <w:ind w:left="2160" w:hanging="360"/>
      </w:pPr>
      <w:rPr>
        <w:rFonts w:ascii="Wingdings" w:hAnsi="Wingdings" w:hint="default"/>
      </w:rPr>
    </w:lvl>
    <w:lvl w:ilvl="3" w:tplc="1F3EF6AA">
      <w:start w:val="1"/>
      <w:numFmt w:val="bullet"/>
      <w:lvlText w:val=""/>
      <w:lvlJc w:val="left"/>
      <w:pPr>
        <w:ind w:left="2880" w:hanging="360"/>
      </w:pPr>
      <w:rPr>
        <w:rFonts w:ascii="Symbol" w:hAnsi="Symbol" w:hint="default"/>
      </w:rPr>
    </w:lvl>
    <w:lvl w:ilvl="4" w:tplc="775ED8B6">
      <w:start w:val="1"/>
      <w:numFmt w:val="bullet"/>
      <w:lvlText w:val="o"/>
      <w:lvlJc w:val="left"/>
      <w:pPr>
        <w:ind w:left="3600" w:hanging="360"/>
      </w:pPr>
      <w:rPr>
        <w:rFonts w:ascii="Courier New" w:hAnsi="Courier New" w:hint="default"/>
      </w:rPr>
    </w:lvl>
    <w:lvl w:ilvl="5" w:tplc="6E14982C">
      <w:start w:val="1"/>
      <w:numFmt w:val="bullet"/>
      <w:lvlText w:val=""/>
      <w:lvlJc w:val="left"/>
      <w:pPr>
        <w:ind w:left="4320" w:hanging="360"/>
      </w:pPr>
      <w:rPr>
        <w:rFonts w:ascii="Wingdings" w:hAnsi="Wingdings" w:hint="default"/>
      </w:rPr>
    </w:lvl>
    <w:lvl w:ilvl="6" w:tplc="635C22DA">
      <w:start w:val="1"/>
      <w:numFmt w:val="bullet"/>
      <w:lvlText w:val=""/>
      <w:lvlJc w:val="left"/>
      <w:pPr>
        <w:ind w:left="5040" w:hanging="360"/>
      </w:pPr>
      <w:rPr>
        <w:rFonts w:ascii="Symbol" w:hAnsi="Symbol" w:hint="default"/>
      </w:rPr>
    </w:lvl>
    <w:lvl w:ilvl="7" w:tplc="67FCB5F8">
      <w:start w:val="1"/>
      <w:numFmt w:val="bullet"/>
      <w:lvlText w:val="o"/>
      <w:lvlJc w:val="left"/>
      <w:pPr>
        <w:ind w:left="5760" w:hanging="360"/>
      </w:pPr>
      <w:rPr>
        <w:rFonts w:ascii="Courier New" w:hAnsi="Courier New" w:hint="default"/>
      </w:rPr>
    </w:lvl>
    <w:lvl w:ilvl="8" w:tplc="919A2CAA">
      <w:start w:val="1"/>
      <w:numFmt w:val="bullet"/>
      <w:lvlText w:val=""/>
      <w:lvlJc w:val="left"/>
      <w:pPr>
        <w:ind w:left="6480" w:hanging="360"/>
      </w:pPr>
      <w:rPr>
        <w:rFonts w:ascii="Wingdings" w:hAnsi="Wingdings" w:hint="default"/>
      </w:rPr>
    </w:lvl>
  </w:abstractNum>
  <w:abstractNum w:abstractNumId="18" w15:restartNumberingAfterBreak="0">
    <w:nsid w:val="2AE017A1"/>
    <w:multiLevelType w:val="multilevel"/>
    <w:tmpl w:val="77D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EA31D7"/>
    <w:multiLevelType w:val="hybridMultilevel"/>
    <w:tmpl w:val="86781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F008F3"/>
    <w:multiLevelType w:val="hybridMultilevel"/>
    <w:tmpl w:val="037037CA"/>
    <w:lvl w:ilvl="0" w:tplc="D3ACEF24">
      <w:start w:val="1"/>
      <w:numFmt w:val="bullet"/>
      <w:lvlText w:val=""/>
      <w:lvlJc w:val="left"/>
      <w:pPr>
        <w:ind w:left="720" w:hanging="360"/>
      </w:pPr>
      <w:rPr>
        <w:rFonts w:ascii="Symbol" w:hAnsi="Symbol" w:hint="default"/>
      </w:rPr>
    </w:lvl>
    <w:lvl w:ilvl="1" w:tplc="B7828B44">
      <w:start w:val="1"/>
      <w:numFmt w:val="bullet"/>
      <w:lvlText w:val="o"/>
      <w:lvlJc w:val="left"/>
      <w:pPr>
        <w:ind w:left="1440" w:hanging="360"/>
      </w:pPr>
      <w:rPr>
        <w:rFonts w:ascii="Courier New" w:hAnsi="Courier New" w:hint="default"/>
      </w:rPr>
    </w:lvl>
    <w:lvl w:ilvl="2" w:tplc="220EF302">
      <w:start w:val="1"/>
      <w:numFmt w:val="bullet"/>
      <w:lvlText w:val=""/>
      <w:lvlJc w:val="left"/>
      <w:pPr>
        <w:ind w:left="2160" w:hanging="360"/>
      </w:pPr>
      <w:rPr>
        <w:rFonts w:ascii="Wingdings" w:hAnsi="Wingdings" w:hint="default"/>
      </w:rPr>
    </w:lvl>
    <w:lvl w:ilvl="3" w:tplc="4C582834">
      <w:start w:val="1"/>
      <w:numFmt w:val="bullet"/>
      <w:lvlText w:val=""/>
      <w:lvlJc w:val="left"/>
      <w:pPr>
        <w:ind w:left="2880" w:hanging="360"/>
      </w:pPr>
      <w:rPr>
        <w:rFonts w:ascii="Symbol" w:hAnsi="Symbol" w:hint="default"/>
      </w:rPr>
    </w:lvl>
    <w:lvl w:ilvl="4" w:tplc="BB067700">
      <w:start w:val="1"/>
      <w:numFmt w:val="bullet"/>
      <w:lvlText w:val="o"/>
      <w:lvlJc w:val="left"/>
      <w:pPr>
        <w:ind w:left="3600" w:hanging="360"/>
      </w:pPr>
      <w:rPr>
        <w:rFonts w:ascii="Courier New" w:hAnsi="Courier New" w:hint="default"/>
      </w:rPr>
    </w:lvl>
    <w:lvl w:ilvl="5" w:tplc="C0EEF09E">
      <w:start w:val="1"/>
      <w:numFmt w:val="bullet"/>
      <w:lvlText w:val=""/>
      <w:lvlJc w:val="left"/>
      <w:pPr>
        <w:ind w:left="4320" w:hanging="360"/>
      </w:pPr>
      <w:rPr>
        <w:rFonts w:ascii="Wingdings" w:hAnsi="Wingdings" w:hint="default"/>
      </w:rPr>
    </w:lvl>
    <w:lvl w:ilvl="6" w:tplc="84064E3C">
      <w:start w:val="1"/>
      <w:numFmt w:val="bullet"/>
      <w:lvlText w:val=""/>
      <w:lvlJc w:val="left"/>
      <w:pPr>
        <w:ind w:left="5040" w:hanging="360"/>
      </w:pPr>
      <w:rPr>
        <w:rFonts w:ascii="Symbol" w:hAnsi="Symbol" w:hint="default"/>
      </w:rPr>
    </w:lvl>
    <w:lvl w:ilvl="7" w:tplc="A3883966">
      <w:start w:val="1"/>
      <w:numFmt w:val="bullet"/>
      <w:lvlText w:val="o"/>
      <w:lvlJc w:val="left"/>
      <w:pPr>
        <w:ind w:left="5760" w:hanging="360"/>
      </w:pPr>
      <w:rPr>
        <w:rFonts w:ascii="Courier New" w:hAnsi="Courier New" w:hint="default"/>
      </w:rPr>
    </w:lvl>
    <w:lvl w:ilvl="8" w:tplc="4E70B120">
      <w:start w:val="1"/>
      <w:numFmt w:val="bullet"/>
      <w:lvlText w:val=""/>
      <w:lvlJc w:val="left"/>
      <w:pPr>
        <w:ind w:left="6480" w:hanging="360"/>
      </w:pPr>
      <w:rPr>
        <w:rFonts w:ascii="Wingdings" w:hAnsi="Wingdings" w:hint="default"/>
      </w:rPr>
    </w:lvl>
  </w:abstractNum>
  <w:abstractNum w:abstractNumId="21" w15:restartNumberingAfterBreak="0">
    <w:nsid w:val="2FB1E742"/>
    <w:multiLevelType w:val="hybridMultilevel"/>
    <w:tmpl w:val="4FDAD73C"/>
    <w:lvl w:ilvl="0" w:tplc="C73CD196">
      <w:start w:val="1"/>
      <w:numFmt w:val="bullet"/>
      <w:lvlText w:val=""/>
      <w:lvlJc w:val="left"/>
      <w:pPr>
        <w:ind w:left="720" w:hanging="360"/>
      </w:pPr>
      <w:rPr>
        <w:rFonts w:ascii="Symbol" w:hAnsi="Symbol" w:hint="default"/>
      </w:rPr>
    </w:lvl>
    <w:lvl w:ilvl="1" w:tplc="06E259FA">
      <w:start w:val="1"/>
      <w:numFmt w:val="bullet"/>
      <w:lvlText w:val="o"/>
      <w:lvlJc w:val="left"/>
      <w:pPr>
        <w:ind w:left="1440" w:hanging="360"/>
      </w:pPr>
      <w:rPr>
        <w:rFonts w:ascii="Courier New" w:hAnsi="Courier New" w:hint="default"/>
      </w:rPr>
    </w:lvl>
    <w:lvl w:ilvl="2" w:tplc="258823FA">
      <w:start w:val="1"/>
      <w:numFmt w:val="bullet"/>
      <w:lvlText w:val=""/>
      <w:lvlJc w:val="left"/>
      <w:pPr>
        <w:ind w:left="2160" w:hanging="360"/>
      </w:pPr>
      <w:rPr>
        <w:rFonts w:ascii="Wingdings" w:hAnsi="Wingdings" w:hint="default"/>
      </w:rPr>
    </w:lvl>
    <w:lvl w:ilvl="3" w:tplc="79A65A00">
      <w:start w:val="1"/>
      <w:numFmt w:val="bullet"/>
      <w:lvlText w:val=""/>
      <w:lvlJc w:val="left"/>
      <w:pPr>
        <w:ind w:left="2880" w:hanging="360"/>
      </w:pPr>
      <w:rPr>
        <w:rFonts w:ascii="Symbol" w:hAnsi="Symbol" w:hint="default"/>
      </w:rPr>
    </w:lvl>
    <w:lvl w:ilvl="4" w:tplc="330A6FB0">
      <w:start w:val="1"/>
      <w:numFmt w:val="bullet"/>
      <w:lvlText w:val="o"/>
      <w:lvlJc w:val="left"/>
      <w:pPr>
        <w:ind w:left="3600" w:hanging="360"/>
      </w:pPr>
      <w:rPr>
        <w:rFonts w:ascii="Courier New" w:hAnsi="Courier New" w:hint="default"/>
      </w:rPr>
    </w:lvl>
    <w:lvl w:ilvl="5" w:tplc="16A645EA">
      <w:start w:val="1"/>
      <w:numFmt w:val="bullet"/>
      <w:lvlText w:val=""/>
      <w:lvlJc w:val="left"/>
      <w:pPr>
        <w:ind w:left="4320" w:hanging="360"/>
      </w:pPr>
      <w:rPr>
        <w:rFonts w:ascii="Wingdings" w:hAnsi="Wingdings" w:hint="default"/>
      </w:rPr>
    </w:lvl>
    <w:lvl w:ilvl="6" w:tplc="92AC72FE">
      <w:start w:val="1"/>
      <w:numFmt w:val="bullet"/>
      <w:lvlText w:val=""/>
      <w:lvlJc w:val="left"/>
      <w:pPr>
        <w:ind w:left="5040" w:hanging="360"/>
      </w:pPr>
      <w:rPr>
        <w:rFonts w:ascii="Symbol" w:hAnsi="Symbol" w:hint="default"/>
      </w:rPr>
    </w:lvl>
    <w:lvl w:ilvl="7" w:tplc="D5D4C464">
      <w:start w:val="1"/>
      <w:numFmt w:val="bullet"/>
      <w:lvlText w:val="o"/>
      <w:lvlJc w:val="left"/>
      <w:pPr>
        <w:ind w:left="5760" w:hanging="360"/>
      </w:pPr>
      <w:rPr>
        <w:rFonts w:ascii="Courier New" w:hAnsi="Courier New" w:hint="default"/>
      </w:rPr>
    </w:lvl>
    <w:lvl w:ilvl="8" w:tplc="B0E26A22">
      <w:start w:val="1"/>
      <w:numFmt w:val="bullet"/>
      <w:lvlText w:val=""/>
      <w:lvlJc w:val="left"/>
      <w:pPr>
        <w:ind w:left="6480" w:hanging="360"/>
      </w:pPr>
      <w:rPr>
        <w:rFonts w:ascii="Wingdings" w:hAnsi="Wingdings" w:hint="default"/>
      </w:rPr>
    </w:lvl>
  </w:abstractNum>
  <w:abstractNum w:abstractNumId="2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67329F8"/>
    <w:multiLevelType w:val="multilevel"/>
    <w:tmpl w:val="736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D03A4"/>
    <w:multiLevelType w:val="multilevel"/>
    <w:tmpl w:val="D1FA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571F1D"/>
    <w:multiLevelType w:val="hybridMultilevel"/>
    <w:tmpl w:val="EE86215C"/>
    <w:lvl w:ilvl="0" w:tplc="530C6F78">
      <w:start w:val="1"/>
      <w:numFmt w:val="bullet"/>
      <w:lvlText w:val=""/>
      <w:lvlJc w:val="left"/>
      <w:pPr>
        <w:ind w:left="720" w:hanging="360"/>
      </w:pPr>
      <w:rPr>
        <w:rFonts w:ascii="Symbol" w:hAnsi="Symbol" w:hint="default"/>
      </w:rPr>
    </w:lvl>
    <w:lvl w:ilvl="1" w:tplc="DC2290E6">
      <w:start w:val="1"/>
      <w:numFmt w:val="bullet"/>
      <w:lvlText w:val="o"/>
      <w:lvlJc w:val="left"/>
      <w:pPr>
        <w:ind w:left="1440" w:hanging="360"/>
      </w:pPr>
      <w:rPr>
        <w:rFonts w:ascii="Courier New" w:hAnsi="Courier New" w:hint="default"/>
      </w:rPr>
    </w:lvl>
    <w:lvl w:ilvl="2" w:tplc="2A0C5F64">
      <w:start w:val="1"/>
      <w:numFmt w:val="bullet"/>
      <w:lvlText w:val=""/>
      <w:lvlJc w:val="left"/>
      <w:pPr>
        <w:ind w:left="2160" w:hanging="360"/>
      </w:pPr>
      <w:rPr>
        <w:rFonts w:ascii="Wingdings" w:hAnsi="Wingdings" w:hint="default"/>
      </w:rPr>
    </w:lvl>
    <w:lvl w:ilvl="3" w:tplc="FA98298A">
      <w:start w:val="1"/>
      <w:numFmt w:val="bullet"/>
      <w:lvlText w:val=""/>
      <w:lvlJc w:val="left"/>
      <w:pPr>
        <w:ind w:left="2880" w:hanging="360"/>
      </w:pPr>
      <w:rPr>
        <w:rFonts w:ascii="Symbol" w:hAnsi="Symbol" w:hint="default"/>
      </w:rPr>
    </w:lvl>
    <w:lvl w:ilvl="4" w:tplc="1D603914">
      <w:start w:val="1"/>
      <w:numFmt w:val="bullet"/>
      <w:lvlText w:val="o"/>
      <w:lvlJc w:val="left"/>
      <w:pPr>
        <w:ind w:left="3600" w:hanging="360"/>
      </w:pPr>
      <w:rPr>
        <w:rFonts w:ascii="Courier New" w:hAnsi="Courier New" w:hint="default"/>
      </w:rPr>
    </w:lvl>
    <w:lvl w:ilvl="5" w:tplc="1A34B78A">
      <w:start w:val="1"/>
      <w:numFmt w:val="bullet"/>
      <w:lvlText w:val=""/>
      <w:lvlJc w:val="left"/>
      <w:pPr>
        <w:ind w:left="4320" w:hanging="360"/>
      </w:pPr>
      <w:rPr>
        <w:rFonts w:ascii="Wingdings" w:hAnsi="Wingdings" w:hint="default"/>
      </w:rPr>
    </w:lvl>
    <w:lvl w:ilvl="6" w:tplc="AFE67D48">
      <w:start w:val="1"/>
      <w:numFmt w:val="bullet"/>
      <w:lvlText w:val=""/>
      <w:lvlJc w:val="left"/>
      <w:pPr>
        <w:ind w:left="5040" w:hanging="360"/>
      </w:pPr>
      <w:rPr>
        <w:rFonts w:ascii="Symbol" w:hAnsi="Symbol" w:hint="default"/>
      </w:rPr>
    </w:lvl>
    <w:lvl w:ilvl="7" w:tplc="D09ECEB6">
      <w:start w:val="1"/>
      <w:numFmt w:val="bullet"/>
      <w:lvlText w:val="o"/>
      <w:lvlJc w:val="left"/>
      <w:pPr>
        <w:ind w:left="5760" w:hanging="360"/>
      </w:pPr>
      <w:rPr>
        <w:rFonts w:ascii="Courier New" w:hAnsi="Courier New" w:hint="default"/>
      </w:rPr>
    </w:lvl>
    <w:lvl w:ilvl="8" w:tplc="BD120B86">
      <w:start w:val="1"/>
      <w:numFmt w:val="bullet"/>
      <w:lvlText w:val=""/>
      <w:lvlJc w:val="left"/>
      <w:pPr>
        <w:ind w:left="6480" w:hanging="360"/>
      </w:pPr>
      <w:rPr>
        <w:rFonts w:ascii="Wingdings" w:hAnsi="Wingdings" w:hint="default"/>
      </w:rPr>
    </w:lvl>
  </w:abstractNum>
  <w:abstractNum w:abstractNumId="32" w15:restartNumberingAfterBreak="0">
    <w:nsid w:val="63C95E1B"/>
    <w:multiLevelType w:val="hybridMultilevel"/>
    <w:tmpl w:val="C58C38C2"/>
    <w:lvl w:ilvl="0" w:tplc="B328ABA4">
      <w:start w:val="1"/>
      <w:numFmt w:val="bullet"/>
      <w:lvlText w:val=""/>
      <w:lvlJc w:val="left"/>
      <w:pPr>
        <w:ind w:left="720" w:hanging="360"/>
      </w:pPr>
      <w:rPr>
        <w:rFonts w:ascii="Symbol" w:hAnsi="Symbol" w:hint="default"/>
      </w:rPr>
    </w:lvl>
    <w:lvl w:ilvl="1" w:tplc="3954B79A">
      <w:start w:val="1"/>
      <w:numFmt w:val="bullet"/>
      <w:lvlText w:val="o"/>
      <w:lvlJc w:val="left"/>
      <w:pPr>
        <w:ind w:left="1440" w:hanging="360"/>
      </w:pPr>
      <w:rPr>
        <w:rFonts w:ascii="Courier New" w:hAnsi="Courier New" w:hint="default"/>
      </w:rPr>
    </w:lvl>
    <w:lvl w:ilvl="2" w:tplc="176CDDA6">
      <w:start w:val="1"/>
      <w:numFmt w:val="bullet"/>
      <w:lvlText w:val=""/>
      <w:lvlJc w:val="left"/>
      <w:pPr>
        <w:ind w:left="2160" w:hanging="360"/>
      </w:pPr>
      <w:rPr>
        <w:rFonts w:ascii="Wingdings" w:hAnsi="Wingdings" w:hint="default"/>
      </w:rPr>
    </w:lvl>
    <w:lvl w:ilvl="3" w:tplc="A70AB296">
      <w:start w:val="1"/>
      <w:numFmt w:val="bullet"/>
      <w:lvlText w:val=""/>
      <w:lvlJc w:val="left"/>
      <w:pPr>
        <w:ind w:left="2880" w:hanging="360"/>
      </w:pPr>
      <w:rPr>
        <w:rFonts w:ascii="Symbol" w:hAnsi="Symbol" w:hint="default"/>
      </w:rPr>
    </w:lvl>
    <w:lvl w:ilvl="4" w:tplc="93D28E06">
      <w:start w:val="1"/>
      <w:numFmt w:val="bullet"/>
      <w:lvlText w:val="o"/>
      <w:lvlJc w:val="left"/>
      <w:pPr>
        <w:ind w:left="3600" w:hanging="360"/>
      </w:pPr>
      <w:rPr>
        <w:rFonts w:ascii="Courier New" w:hAnsi="Courier New" w:hint="default"/>
      </w:rPr>
    </w:lvl>
    <w:lvl w:ilvl="5" w:tplc="0750FFDA">
      <w:start w:val="1"/>
      <w:numFmt w:val="bullet"/>
      <w:lvlText w:val=""/>
      <w:lvlJc w:val="left"/>
      <w:pPr>
        <w:ind w:left="4320" w:hanging="360"/>
      </w:pPr>
      <w:rPr>
        <w:rFonts w:ascii="Wingdings" w:hAnsi="Wingdings" w:hint="default"/>
      </w:rPr>
    </w:lvl>
    <w:lvl w:ilvl="6" w:tplc="E64453F4">
      <w:start w:val="1"/>
      <w:numFmt w:val="bullet"/>
      <w:lvlText w:val=""/>
      <w:lvlJc w:val="left"/>
      <w:pPr>
        <w:ind w:left="5040" w:hanging="360"/>
      </w:pPr>
      <w:rPr>
        <w:rFonts w:ascii="Symbol" w:hAnsi="Symbol" w:hint="default"/>
      </w:rPr>
    </w:lvl>
    <w:lvl w:ilvl="7" w:tplc="436A85C6">
      <w:start w:val="1"/>
      <w:numFmt w:val="bullet"/>
      <w:lvlText w:val="o"/>
      <w:lvlJc w:val="left"/>
      <w:pPr>
        <w:ind w:left="5760" w:hanging="360"/>
      </w:pPr>
      <w:rPr>
        <w:rFonts w:ascii="Courier New" w:hAnsi="Courier New" w:hint="default"/>
      </w:rPr>
    </w:lvl>
    <w:lvl w:ilvl="8" w:tplc="74347B24">
      <w:start w:val="1"/>
      <w:numFmt w:val="bullet"/>
      <w:lvlText w:val=""/>
      <w:lvlJc w:val="left"/>
      <w:pPr>
        <w:ind w:left="6480" w:hanging="360"/>
      </w:pPr>
      <w:rPr>
        <w:rFonts w:ascii="Wingdings" w:hAnsi="Wingdings" w:hint="default"/>
      </w:rPr>
    </w:lvl>
  </w:abstractNum>
  <w:abstractNum w:abstractNumId="33"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DFA4F17"/>
    <w:multiLevelType w:val="multilevel"/>
    <w:tmpl w:val="F71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AC2A63"/>
    <w:multiLevelType w:val="hybridMultilevel"/>
    <w:tmpl w:val="B77A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ED3A5"/>
    <w:multiLevelType w:val="hybridMultilevel"/>
    <w:tmpl w:val="CF2A2A8C"/>
    <w:lvl w:ilvl="0" w:tplc="9D9253B4">
      <w:start w:val="1"/>
      <w:numFmt w:val="bullet"/>
      <w:lvlText w:val=""/>
      <w:lvlJc w:val="left"/>
      <w:pPr>
        <w:ind w:left="720" w:hanging="360"/>
      </w:pPr>
      <w:rPr>
        <w:rFonts w:ascii="Symbol" w:hAnsi="Symbol" w:hint="default"/>
      </w:rPr>
    </w:lvl>
    <w:lvl w:ilvl="1" w:tplc="9992051C">
      <w:start w:val="1"/>
      <w:numFmt w:val="bullet"/>
      <w:lvlText w:val="o"/>
      <w:lvlJc w:val="left"/>
      <w:pPr>
        <w:ind w:left="1440" w:hanging="360"/>
      </w:pPr>
      <w:rPr>
        <w:rFonts w:ascii="Courier New" w:hAnsi="Courier New" w:hint="default"/>
      </w:rPr>
    </w:lvl>
    <w:lvl w:ilvl="2" w:tplc="835A7E7A">
      <w:start w:val="1"/>
      <w:numFmt w:val="bullet"/>
      <w:lvlText w:val=""/>
      <w:lvlJc w:val="left"/>
      <w:pPr>
        <w:ind w:left="2160" w:hanging="360"/>
      </w:pPr>
      <w:rPr>
        <w:rFonts w:ascii="Wingdings" w:hAnsi="Wingdings" w:hint="default"/>
      </w:rPr>
    </w:lvl>
    <w:lvl w:ilvl="3" w:tplc="94389004">
      <w:start w:val="1"/>
      <w:numFmt w:val="bullet"/>
      <w:lvlText w:val=""/>
      <w:lvlJc w:val="left"/>
      <w:pPr>
        <w:ind w:left="2880" w:hanging="360"/>
      </w:pPr>
      <w:rPr>
        <w:rFonts w:ascii="Symbol" w:hAnsi="Symbol" w:hint="default"/>
      </w:rPr>
    </w:lvl>
    <w:lvl w:ilvl="4" w:tplc="709A6190">
      <w:start w:val="1"/>
      <w:numFmt w:val="bullet"/>
      <w:lvlText w:val="o"/>
      <w:lvlJc w:val="left"/>
      <w:pPr>
        <w:ind w:left="3600" w:hanging="360"/>
      </w:pPr>
      <w:rPr>
        <w:rFonts w:ascii="Courier New" w:hAnsi="Courier New" w:hint="default"/>
      </w:rPr>
    </w:lvl>
    <w:lvl w:ilvl="5" w:tplc="28B27848">
      <w:start w:val="1"/>
      <w:numFmt w:val="bullet"/>
      <w:lvlText w:val=""/>
      <w:lvlJc w:val="left"/>
      <w:pPr>
        <w:ind w:left="4320" w:hanging="360"/>
      </w:pPr>
      <w:rPr>
        <w:rFonts w:ascii="Wingdings" w:hAnsi="Wingdings" w:hint="default"/>
      </w:rPr>
    </w:lvl>
    <w:lvl w:ilvl="6" w:tplc="E0A6EA6E">
      <w:start w:val="1"/>
      <w:numFmt w:val="bullet"/>
      <w:lvlText w:val=""/>
      <w:lvlJc w:val="left"/>
      <w:pPr>
        <w:ind w:left="5040" w:hanging="360"/>
      </w:pPr>
      <w:rPr>
        <w:rFonts w:ascii="Symbol" w:hAnsi="Symbol" w:hint="default"/>
      </w:rPr>
    </w:lvl>
    <w:lvl w:ilvl="7" w:tplc="0504B676">
      <w:start w:val="1"/>
      <w:numFmt w:val="bullet"/>
      <w:lvlText w:val="o"/>
      <w:lvlJc w:val="left"/>
      <w:pPr>
        <w:ind w:left="5760" w:hanging="360"/>
      </w:pPr>
      <w:rPr>
        <w:rFonts w:ascii="Courier New" w:hAnsi="Courier New" w:hint="default"/>
      </w:rPr>
    </w:lvl>
    <w:lvl w:ilvl="8" w:tplc="57E0C348">
      <w:start w:val="1"/>
      <w:numFmt w:val="bullet"/>
      <w:lvlText w:val=""/>
      <w:lvlJc w:val="left"/>
      <w:pPr>
        <w:ind w:left="6480" w:hanging="360"/>
      </w:pPr>
      <w:rPr>
        <w:rFonts w:ascii="Wingdings" w:hAnsi="Wingdings" w:hint="default"/>
      </w:rPr>
    </w:lvl>
  </w:abstractNum>
  <w:abstractNum w:abstractNumId="38"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F303C"/>
    <w:multiLevelType w:val="multilevel"/>
    <w:tmpl w:val="2EC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25254403">
    <w:abstractNumId w:val="31"/>
  </w:num>
  <w:num w:numId="2" w16cid:durableId="1738549971">
    <w:abstractNumId w:val="10"/>
  </w:num>
  <w:num w:numId="3" w16cid:durableId="1627465294">
    <w:abstractNumId w:val="20"/>
  </w:num>
  <w:num w:numId="4" w16cid:durableId="2077975344">
    <w:abstractNumId w:val="21"/>
  </w:num>
  <w:num w:numId="5" w16cid:durableId="1463232359">
    <w:abstractNumId w:val="37"/>
  </w:num>
  <w:num w:numId="6" w16cid:durableId="378363183">
    <w:abstractNumId w:val="17"/>
  </w:num>
  <w:num w:numId="7" w16cid:durableId="1282878267">
    <w:abstractNumId w:val="14"/>
  </w:num>
  <w:num w:numId="8" w16cid:durableId="4864619">
    <w:abstractNumId w:val="32"/>
  </w:num>
  <w:num w:numId="9" w16cid:durableId="1587956718">
    <w:abstractNumId w:val="9"/>
  </w:num>
  <w:num w:numId="10" w16cid:durableId="309671765">
    <w:abstractNumId w:val="9"/>
  </w:num>
  <w:num w:numId="11" w16cid:durableId="638807194">
    <w:abstractNumId w:val="9"/>
  </w:num>
  <w:num w:numId="12" w16cid:durableId="315183379">
    <w:abstractNumId w:val="8"/>
  </w:num>
  <w:num w:numId="13" w16cid:durableId="252981315">
    <w:abstractNumId w:val="9"/>
  </w:num>
  <w:num w:numId="14" w16cid:durableId="1015691019">
    <w:abstractNumId w:val="8"/>
  </w:num>
  <w:num w:numId="15" w16cid:durableId="804785287">
    <w:abstractNumId w:val="9"/>
  </w:num>
  <w:num w:numId="16" w16cid:durableId="808746515">
    <w:abstractNumId w:val="8"/>
  </w:num>
  <w:num w:numId="17" w16cid:durableId="920944384">
    <w:abstractNumId w:val="7"/>
  </w:num>
  <w:num w:numId="18" w16cid:durableId="1658878866">
    <w:abstractNumId w:val="6"/>
  </w:num>
  <w:num w:numId="19" w16cid:durableId="1798599737">
    <w:abstractNumId w:val="5"/>
  </w:num>
  <w:num w:numId="20" w16cid:durableId="500317548">
    <w:abstractNumId w:val="4"/>
  </w:num>
  <w:num w:numId="21" w16cid:durableId="1689747309">
    <w:abstractNumId w:val="3"/>
  </w:num>
  <w:num w:numId="22" w16cid:durableId="1510218771">
    <w:abstractNumId w:val="2"/>
  </w:num>
  <w:num w:numId="23" w16cid:durableId="1473790234">
    <w:abstractNumId w:val="1"/>
  </w:num>
  <w:num w:numId="24" w16cid:durableId="1039430267">
    <w:abstractNumId w:val="0"/>
  </w:num>
  <w:num w:numId="25" w16cid:durableId="1617643026">
    <w:abstractNumId w:val="40"/>
  </w:num>
  <w:num w:numId="26" w16cid:durableId="1091047950">
    <w:abstractNumId w:val="25"/>
  </w:num>
  <w:num w:numId="27" w16cid:durableId="779110217">
    <w:abstractNumId w:val="33"/>
  </w:num>
  <w:num w:numId="28" w16cid:durableId="1554732073">
    <w:abstractNumId w:val="30"/>
  </w:num>
  <w:num w:numId="29" w16cid:durableId="565454318">
    <w:abstractNumId w:val="22"/>
  </w:num>
  <w:num w:numId="30" w16cid:durableId="209533280">
    <w:abstractNumId w:val="29"/>
  </w:num>
  <w:num w:numId="31" w16cid:durableId="483546448">
    <w:abstractNumId w:val="38"/>
  </w:num>
  <w:num w:numId="32" w16cid:durableId="29500054">
    <w:abstractNumId w:val="28"/>
  </w:num>
  <w:num w:numId="33" w16cid:durableId="715541193">
    <w:abstractNumId w:val="36"/>
  </w:num>
  <w:num w:numId="34" w16cid:durableId="344869065">
    <w:abstractNumId w:val="13"/>
  </w:num>
  <w:num w:numId="35" w16cid:durableId="39403592">
    <w:abstractNumId w:val="26"/>
  </w:num>
  <w:num w:numId="36" w16cid:durableId="502479856">
    <w:abstractNumId w:val="24"/>
  </w:num>
  <w:num w:numId="37" w16cid:durableId="1548298891">
    <w:abstractNumId w:val="23"/>
  </w:num>
  <w:num w:numId="38" w16cid:durableId="1487698365">
    <w:abstractNumId w:val="18"/>
  </w:num>
  <w:num w:numId="39" w16cid:durableId="615407754">
    <w:abstractNumId w:val="34"/>
  </w:num>
  <w:num w:numId="40" w16cid:durableId="1667005024">
    <w:abstractNumId w:val="27"/>
  </w:num>
  <w:num w:numId="41" w16cid:durableId="222639324">
    <w:abstractNumId w:val="16"/>
  </w:num>
  <w:num w:numId="42" w16cid:durableId="182595988">
    <w:abstractNumId w:val="15"/>
  </w:num>
  <w:num w:numId="43" w16cid:durableId="1222398728">
    <w:abstractNumId w:val="11"/>
  </w:num>
  <w:num w:numId="44" w16cid:durableId="345405347">
    <w:abstractNumId w:val="39"/>
  </w:num>
  <w:num w:numId="45" w16cid:durableId="2115469220">
    <w:abstractNumId w:val="12"/>
  </w:num>
  <w:num w:numId="46" w16cid:durableId="939223261">
    <w:abstractNumId w:val="19"/>
  </w:num>
  <w:num w:numId="47" w16cid:durableId="21058776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2E42"/>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1550"/>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3D6C"/>
    <w:rsid w:val="00457155"/>
    <w:rsid w:val="0045786D"/>
    <w:rsid w:val="00464D60"/>
    <w:rsid w:val="00467A60"/>
    <w:rsid w:val="00467DEA"/>
    <w:rsid w:val="00467EBE"/>
    <w:rsid w:val="0047207F"/>
    <w:rsid w:val="00472EEC"/>
    <w:rsid w:val="0047323F"/>
    <w:rsid w:val="004749C9"/>
    <w:rsid w:val="00476CDE"/>
    <w:rsid w:val="00480A3A"/>
    <w:rsid w:val="004814A5"/>
    <w:rsid w:val="00481F64"/>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6349"/>
    <w:rsid w:val="004D0F7D"/>
    <w:rsid w:val="004D23DC"/>
    <w:rsid w:val="004D6F0E"/>
    <w:rsid w:val="004D753B"/>
    <w:rsid w:val="004D7BD7"/>
    <w:rsid w:val="004E0263"/>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3AB6"/>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405"/>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A5E"/>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4E4"/>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6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1D26"/>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4FAF"/>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51AD"/>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2804"/>
    <w:rsid w:val="00FD3304"/>
    <w:rsid w:val="00FD3A49"/>
    <w:rsid w:val="00FD4B13"/>
    <w:rsid w:val="00FD5294"/>
    <w:rsid w:val="00FD7165"/>
    <w:rsid w:val="00FE0C29"/>
    <w:rsid w:val="00FE1540"/>
    <w:rsid w:val="00FE1D48"/>
    <w:rsid w:val="00FE31C2"/>
    <w:rsid w:val="00FE5C1D"/>
    <w:rsid w:val="00FF5995"/>
    <w:rsid w:val="00FF72DA"/>
    <w:rsid w:val="092C9C21"/>
    <w:rsid w:val="13817E40"/>
    <w:rsid w:val="250BBD10"/>
    <w:rsid w:val="29D18C43"/>
    <w:rsid w:val="305A6A75"/>
    <w:rsid w:val="35457F86"/>
    <w:rsid w:val="5CA1726A"/>
    <w:rsid w:val="5EAB731B"/>
    <w:rsid w:val="5F866440"/>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9"/>
      </w:numPr>
      <w:tabs>
        <w:tab w:val="left" w:pos="567"/>
      </w:tabs>
    </w:pPr>
  </w:style>
  <w:style w:type="paragraph" w:styleId="ListNumber">
    <w:name w:val="List Number"/>
    <w:basedOn w:val="Normal"/>
    <w:rsid w:val="00273169"/>
    <w:pPr>
      <w:numPr>
        <w:numId w:val="12"/>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25"/>
      </w:numPr>
    </w:pPr>
  </w:style>
  <w:style w:type="numbering" w:styleId="1ai">
    <w:name w:val="Outline List 1"/>
    <w:basedOn w:val="NoList"/>
    <w:semiHidden/>
    <w:rsid w:val="003B3BE4"/>
    <w:pPr>
      <w:numPr>
        <w:numId w:val="26"/>
      </w:numPr>
    </w:pPr>
  </w:style>
  <w:style w:type="numbering" w:styleId="ArticleSection">
    <w:name w:val="Outline List 3"/>
    <w:basedOn w:val="NoList"/>
    <w:semiHidden/>
    <w:rsid w:val="003B3BE4"/>
    <w:pPr>
      <w:numPr>
        <w:numId w:val="27"/>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17"/>
      </w:numPr>
    </w:pPr>
  </w:style>
  <w:style w:type="paragraph" w:styleId="ListBullet3">
    <w:name w:val="List Bullet 3"/>
    <w:basedOn w:val="Normal"/>
    <w:semiHidden/>
    <w:rsid w:val="003B3BE4"/>
    <w:pPr>
      <w:numPr>
        <w:numId w:val="18"/>
      </w:numPr>
    </w:pPr>
  </w:style>
  <w:style w:type="paragraph" w:styleId="ListBullet4">
    <w:name w:val="List Bullet 4"/>
    <w:basedOn w:val="Normal"/>
    <w:semiHidden/>
    <w:rsid w:val="003B3BE4"/>
    <w:pPr>
      <w:numPr>
        <w:numId w:val="19"/>
      </w:numPr>
    </w:pPr>
  </w:style>
  <w:style w:type="paragraph" w:styleId="ListBullet5">
    <w:name w:val="List Bullet 5"/>
    <w:basedOn w:val="Normal"/>
    <w:semiHidden/>
    <w:rsid w:val="003B3BE4"/>
    <w:pPr>
      <w:numPr>
        <w:numId w:val="20"/>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21"/>
      </w:numPr>
    </w:pPr>
  </w:style>
  <w:style w:type="paragraph" w:styleId="ListNumber3">
    <w:name w:val="List Number 3"/>
    <w:basedOn w:val="Normal"/>
    <w:semiHidden/>
    <w:rsid w:val="003B3BE4"/>
    <w:pPr>
      <w:numPr>
        <w:numId w:val="22"/>
      </w:numPr>
    </w:pPr>
  </w:style>
  <w:style w:type="paragraph" w:styleId="ListNumber4">
    <w:name w:val="List Number 4"/>
    <w:basedOn w:val="Normal"/>
    <w:semiHidden/>
    <w:rsid w:val="003B3BE4"/>
    <w:pPr>
      <w:numPr>
        <w:numId w:val="23"/>
      </w:numPr>
    </w:pPr>
  </w:style>
  <w:style w:type="paragraph" w:styleId="ListNumber5">
    <w:name w:val="List Number 5"/>
    <w:basedOn w:val="Normal"/>
    <w:semiHidden/>
    <w:rsid w:val="003B3BE4"/>
    <w:pPr>
      <w:numPr>
        <w:numId w:val="24"/>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customStyle="1" w:styleId="normaltextrun">
    <w:name w:val="normaltextrun"/>
    <w:basedOn w:val="DefaultParagraphFont"/>
    <w:rsid w:val="00401550"/>
  </w:style>
  <w:style w:type="character" w:customStyle="1" w:styleId="eop">
    <w:name w:val="eop"/>
    <w:basedOn w:val="DefaultParagraphFont"/>
    <w:rsid w:val="00401550"/>
  </w:style>
  <w:style w:type="paragraph" w:customStyle="1" w:styleId="paragraph">
    <w:name w:val="paragraph"/>
    <w:basedOn w:val="Normal"/>
    <w:rsid w:val="00DB1D2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semiHidden/>
    <w:unhideWhenUsed/>
    <w:rsid w:val="00B904E4"/>
    <w:pPr>
      <w:tabs>
        <w:tab w:val="center" w:pos="4513"/>
        <w:tab w:val="right" w:pos="9026"/>
      </w:tabs>
    </w:pPr>
  </w:style>
  <w:style w:type="character" w:customStyle="1" w:styleId="HeaderChar">
    <w:name w:val="Header Char"/>
    <w:basedOn w:val="DefaultParagraphFont"/>
    <w:link w:val="Header"/>
    <w:semiHidden/>
    <w:rsid w:val="00B904E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1958565094">
      <w:bodyDiv w:val="1"/>
      <w:marLeft w:val="0"/>
      <w:marRight w:val="0"/>
      <w:marTop w:val="0"/>
      <w:marBottom w:val="0"/>
      <w:divBdr>
        <w:top w:val="none" w:sz="0" w:space="0" w:color="auto"/>
        <w:left w:val="none" w:sz="0" w:space="0" w:color="auto"/>
        <w:bottom w:val="none" w:sz="0" w:space="0" w:color="auto"/>
        <w:right w:val="none" w:sz="0" w:space="0" w:color="auto"/>
      </w:divBdr>
      <w:divsChild>
        <w:div w:id="840316865">
          <w:marLeft w:val="0"/>
          <w:marRight w:val="0"/>
          <w:marTop w:val="0"/>
          <w:marBottom w:val="0"/>
          <w:divBdr>
            <w:top w:val="none" w:sz="0" w:space="0" w:color="auto"/>
            <w:left w:val="none" w:sz="0" w:space="0" w:color="auto"/>
            <w:bottom w:val="none" w:sz="0" w:space="0" w:color="auto"/>
            <w:right w:val="none" w:sz="0" w:space="0" w:color="auto"/>
          </w:divBdr>
          <w:divsChild>
            <w:div w:id="1051155378">
              <w:marLeft w:val="0"/>
              <w:marRight w:val="0"/>
              <w:marTop w:val="0"/>
              <w:marBottom w:val="0"/>
              <w:divBdr>
                <w:top w:val="none" w:sz="0" w:space="0" w:color="auto"/>
                <w:left w:val="none" w:sz="0" w:space="0" w:color="auto"/>
                <w:bottom w:val="none" w:sz="0" w:space="0" w:color="auto"/>
                <w:right w:val="none" w:sz="0" w:space="0" w:color="auto"/>
              </w:divBdr>
            </w:div>
            <w:div w:id="1726680350">
              <w:marLeft w:val="0"/>
              <w:marRight w:val="0"/>
              <w:marTop w:val="0"/>
              <w:marBottom w:val="0"/>
              <w:divBdr>
                <w:top w:val="none" w:sz="0" w:space="0" w:color="auto"/>
                <w:left w:val="none" w:sz="0" w:space="0" w:color="auto"/>
                <w:bottom w:val="none" w:sz="0" w:space="0" w:color="auto"/>
                <w:right w:val="none" w:sz="0" w:space="0" w:color="auto"/>
              </w:divBdr>
            </w:div>
            <w:div w:id="1181436428">
              <w:marLeft w:val="0"/>
              <w:marRight w:val="0"/>
              <w:marTop w:val="0"/>
              <w:marBottom w:val="0"/>
              <w:divBdr>
                <w:top w:val="none" w:sz="0" w:space="0" w:color="auto"/>
                <w:left w:val="none" w:sz="0" w:space="0" w:color="auto"/>
                <w:bottom w:val="none" w:sz="0" w:space="0" w:color="auto"/>
                <w:right w:val="none" w:sz="0" w:space="0" w:color="auto"/>
              </w:divBdr>
            </w:div>
            <w:div w:id="1444417815">
              <w:marLeft w:val="0"/>
              <w:marRight w:val="0"/>
              <w:marTop w:val="0"/>
              <w:marBottom w:val="0"/>
              <w:divBdr>
                <w:top w:val="none" w:sz="0" w:space="0" w:color="auto"/>
                <w:left w:val="none" w:sz="0" w:space="0" w:color="auto"/>
                <w:bottom w:val="none" w:sz="0" w:space="0" w:color="auto"/>
                <w:right w:val="none" w:sz="0" w:space="0" w:color="auto"/>
              </w:divBdr>
            </w:div>
            <w:div w:id="617950215">
              <w:marLeft w:val="0"/>
              <w:marRight w:val="0"/>
              <w:marTop w:val="0"/>
              <w:marBottom w:val="0"/>
              <w:divBdr>
                <w:top w:val="none" w:sz="0" w:space="0" w:color="auto"/>
                <w:left w:val="none" w:sz="0" w:space="0" w:color="auto"/>
                <w:bottom w:val="none" w:sz="0" w:space="0" w:color="auto"/>
                <w:right w:val="none" w:sz="0" w:space="0" w:color="auto"/>
              </w:divBdr>
            </w:div>
            <w:div w:id="699084241">
              <w:marLeft w:val="0"/>
              <w:marRight w:val="0"/>
              <w:marTop w:val="0"/>
              <w:marBottom w:val="0"/>
              <w:divBdr>
                <w:top w:val="none" w:sz="0" w:space="0" w:color="auto"/>
                <w:left w:val="none" w:sz="0" w:space="0" w:color="auto"/>
                <w:bottom w:val="none" w:sz="0" w:space="0" w:color="auto"/>
                <w:right w:val="none" w:sz="0" w:space="0" w:color="auto"/>
              </w:divBdr>
            </w:div>
            <w:div w:id="1062144492">
              <w:marLeft w:val="0"/>
              <w:marRight w:val="0"/>
              <w:marTop w:val="0"/>
              <w:marBottom w:val="0"/>
              <w:divBdr>
                <w:top w:val="none" w:sz="0" w:space="0" w:color="auto"/>
                <w:left w:val="none" w:sz="0" w:space="0" w:color="auto"/>
                <w:bottom w:val="none" w:sz="0" w:space="0" w:color="auto"/>
                <w:right w:val="none" w:sz="0" w:space="0" w:color="auto"/>
              </w:divBdr>
            </w:div>
            <w:div w:id="1033110773">
              <w:marLeft w:val="0"/>
              <w:marRight w:val="0"/>
              <w:marTop w:val="0"/>
              <w:marBottom w:val="0"/>
              <w:divBdr>
                <w:top w:val="none" w:sz="0" w:space="0" w:color="auto"/>
                <w:left w:val="none" w:sz="0" w:space="0" w:color="auto"/>
                <w:bottom w:val="none" w:sz="0" w:space="0" w:color="auto"/>
                <w:right w:val="none" w:sz="0" w:space="0" w:color="auto"/>
              </w:divBdr>
            </w:div>
          </w:divsChild>
        </w:div>
        <w:div w:id="213543570">
          <w:marLeft w:val="0"/>
          <w:marRight w:val="0"/>
          <w:marTop w:val="0"/>
          <w:marBottom w:val="0"/>
          <w:divBdr>
            <w:top w:val="none" w:sz="0" w:space="0" w:color="auto"/>
            <w:left w:val="none" w:sz="0" w:space="0" w:color="auto"/>
            <w:bottom w:val="none" w:sz="0" w:space="0" w:color="auto"/>
            <w:right w:val="none" w:sz="0" w:space="0" w:color="auto"/>
          </w:divBdr>
          <w:divsChild>
            <w:div w:id="138808803">
              <w:marLeft w:val="0"/>
              <w:marRight w:val="0"/>
              <w:marTop w:val="0"/>
              <w:marBottom w:val="0"/>
              <w:divBdr>
                <w:top w:val="none" w:sz="0" w:space="0" w:color="auto"/>
                <w:left w:val="none" w:sz="0" w:space="0" w:color="auto"/>
                <w:bottom w:val="none" w:sz="0" w:space="0" w:color="auto"/>
                <w:right w:val="none" w:sz="0" w:space="0" w:color="auto"/>
              </w:divBdr>
            </w:div>
            <w:div w:id="1036538561">
              <w:marLeft w:val="0"/>
              <w:marRight w:val="0"/>
              <w:marTop w:val="0"/>
              <w:marBottom w:val="0"/>
              <w:divBdr>
                <w:top w:val="none" w:sz="0" w:space="0" w:color="auto"/>
                <w:left w:val="none" w:sz="0" w:space="0" w:color="auto"/>
                <w:bottom w:val="none" w:sz="0" w:space="0" w:color="auto"/>
                <w:right w:val="none" w:sz="0" w:space="0" w:color="auto"/>
              </w:divBdr>
            </w:div>
            <w:div w:id="1254128813">
              <w:marLeft w:val="0"/>
              <w:marRight w:val="0"/>
              <w:marTop w:val="0"/>
              <w:marBottom w:val="0"/>
              <w:divBdr>
                <w:top w:val="none" w:sz="0" w:space="0" w:color="auto"/>
                <w:left w:val="none" w:sz="0" w:space="0" w:color="auto"/>
                <w:bottom w:val="none" w:sz="0" w:space="0" w:color="auto"/>
                <w:right w:val="none" w:sz="0" w:space="0" w:color="auto"/>
              </w:divBdr>
            </w:div>
            <w:div w:id="554776903">
              <w:marLeft w:val="0"/>
              <w:marRight w:val="0"/>
              <w:marTop w:val="0"/>
              <w:marBottom w:val="0"/>
              <w:divBdr>
                <w:top w:val="none" w:sz="0" w:space="0" w:color="auto"/>
                <w:left w:val="none" w:sz="0" w:space="0" w:color="auto"/>
                <w:bottom w:val="none" w:sz="0" w:space="0" w:color="auto"/>
                <w:right w:val="none" w:sz="0" w:space="0" w:color="auto"/>
              </w:divBdr>
            </w:div>
            <w:div w:id="12189739">
              <w:marLeft w:val="0"/>
              <w:marRight w:val="0"/>
              <w:marTop w:val="0"/>
              <w:marBottom w:val="0"/>
              <w:divBdr>
                <w:top w:val="none" w:sz="0" w:space="0" w:color="auto"/>
                <w:left w:val="none" w:sz="0" w:space="0" w:color="auto"/>
                <w:bottom w:val="none" w:sz="0" w:space="0" w:color="auto"/>
                <w:right w:val="none" w:sz="0" w:space="0" w:color="auto"/>
              </w:divBdr>
            </w:div>
            <w:div w:id="1816755590">
              <w:marLeft w:val="0"/>
              <w:marRight w:val="0"/>
              <w:marTop w:val="0"/>
              <w:marBottom w:val="0"/>
              <w:divBdr>
                <w:top w:val="none" w:sz="0" w:space="0" w:color="auto"/>
                <w:left w:val="none" w:sz="0" w:space="0" w:color="auto"/>
                <w:bottom w:val="none" w:sz="0" w:space="0" w:color="auto"/>
                <w:right w:val="none" w:sz="0" w:space="0" w:color="auto"/>
              </w:divBdr>
            </w:div>
            <w:div w:id="628900037">
              <w:marLeft w:val="0"/>
              <w:marRight w:val="0"/>
              <w:marTop w:val="0"/>
              <w:marBottom w:val="0"/>
              <w:divBdr>
                <w:top w:val="none" w:sz="0" w:space="0" w:color="auto"/>
                <w:left w:val="none" w:sz="0" w:space="0" w:color="auto"/>
                <w:bottom w:val="none" w:sz="0" w:space="0" w:color="auto"/>
                <w:right w:val="none" w:sz="0" w:space="0" w:color="auto"/>
              </w:divBdr>
            </w:div>
            <w:div w:id="1340041437">
              <w:marLeft w:val="0"/>
              <w:marRight w:val="0"/>
              <w:marTop w:val="0"/>
              <w:marBottom w:val="0"/>
              <w:divBdr>
                <w:top w:val="none" w:sz="0" w:space="0" w:color="auto"/>
                <w:left w:val="none" w:sz="0" w:space="0" w:color="auto"/>
                <w:bottom w:val="none" w:sz="0" w:space="0" w:color="auto"/>
                <w:right w:val="none" w:sz="0" w:space="0" w:color="auto"/>
              </w:divBdr>
            </w:div>
            <w:div w:id="459493567">
              <w:marLeft w:val="0"/>
              <w:marRight w:val="0"/>
              <w:marTop w:val="0"/>
              <w:marBottom w:val="0"/>
              <w:divBdr>
                <w:top w:val="none" w:sz="0" w:space="0" w:color="auto"/>
                <w:left w:val="none" w:sz="0" w:space="0" w:color="auto"/>
                <w:bottom w:val="none" w:sz="0" w:space="0" w:color="auto"/>
                <w:right w:val="none" w:sz="0" w:space="0" w:color="auto"/>
              </w:divBdr>
            </w:div>
            <w:div w:id="1134523661">
              <w:marLeft w:val="0"/>
              <w:marRight w:val="0"/>
              <w:marTop w:val="0"/>
              <w:marBottom w:val="0"/>
              <w:divBdr>
                <w:top w:val="none" w:sz="0" w:space="0" w:color="auto"/>
                <w:left w:val="none" w:sz="0" w:space="0" w:color="auto"/>
                <w:bottom w:val="none" w:sz="0" w:space="0" w:color="auto"/>
                <w:right w:val="none" w:sz="0" w:space="0" w:color="auto"/>
              </w:divBdr>
            </w:div>
            <w:div w:id="714037862">
              <w:marLeft w:val="0"/>
              <w:marRight w:val="0"/>
              <w:marTop w:val="0"/>
              <w:marBottom w:val="0"/>
              <w:divBdr>
                <w:top w:val="none" w:sz="0" w:space="0" w:color="auto"/>
                <w:left w:val="none" w:sz="0" w:space="0" w:color="auto"/>
                <w:bottom w:val="none" w:sz="0" w:space="0" w:color="auto"/>
                <w:right w:val="none" w:sz="0" w:space="0" w:color="auto"/>
              </w:divBdr>
            </w:div>
            <w:div w:id="397245580">
              <w:marLeft w:val="0"/>
              <w:marRight w:val="0"/>
              <w:marTop w:val="0"/>
              <w:marBottom w:val="0"/>
              <w:divBdr>
                <w:top w:val="none" w:sz="0" w:space="0" w:color="auto"/>
                <w:left w:val="none" w:sz="0" w:space="0" w:color="auto"/>
                <w:bottom w:val="none" w:sz="0" w:space="0" w:color="auto"/>
                <w:right w:val="none" w:sz="0" w:space="0" w:color="auto"/>
              </w:divBdr>
            </w:div>
            <w:div w:id="658003837">
              <w:marLeft w:val="0"/>
              <w:marRight w:val="0"/>
              <w:marTop w:val="0"/>
              <w:marBottom w:val="0"/>
              <w:divBdr>
                <w:top w:val="none" w:sz="0" w:space="0" w:color="auto"/>
                <w:left w:val="none" w:sz="0" w:space="0" w:color="auto"/>
                <w:bottom w:val="none" w:sz="0" w:space="0" w:color="auto"/>
                <w:right w:val="none" w:sz="0" w:space="0" w:color="auto"/>
              </w:divBdr>
            </w:div>
            <w:div w:id="1869221015">
              <w:marLeft w:val="0"/>
              <w:marRight w:val="0"/>
              <w:marTop w:val="0"/>
              <w:marBottom w:val="0"/>
              <w:divBdr>
                <w:top w:val="none" w:sz="0" w:space="0" w:color="auto"/>
                <w:left w:val="none" w:sz="0" w:space="0" w:color="auto"/>
                <w:bottom w:val="none" w:sz="0" w:space="0" w:color="auto"/>
                <w:right w:val="none" w:sz="0" w:space="0" w:color="auto"/>
              </w:divBdr>
            </w:div>
          </w:divsChild>
        </w:div>
        <w:div w:id="124277247">
          <w:marLeft w:val="0"/>
          <w:marRight w:val="0"/>
          <w:marTop w:val="0"/>
          <w:marBottom w:val="0"/>
          <w:divBdr>
            <w:top w:val="none" w:sz="0" w:space="0" w:color="auto"/>
            <w:left w:val="none" w:sz="0" w:space="0" w:color="auto"/>
            <w:bottom w:val="none" w:sz="0" w:space="0" w:color="auto"/>
            <w:right w:val="none" w:sz="0" w:space="0" w:color="auto"/>
          </w:divBdr>
          <w:divsChild>
            <w:div w:id="298654491">
              <w:marLeft w:val="0"/>
              <w:marRight w:val="0"/>
              <w:marTop w:val="0"/>
              <w:marBottom w:val="0"/>
              <w:divBdr>
                <w:top w:val="none" w:sz="0" w:space="0" w:color="auto"/>
                <w:left w:val="none" w:sz="0" w:space="0" w:color="auto"/>
                <w:bottom w:val="none" w:sz="0" w:space="0" w:color="auto"/>
                <w:right w:val="none" w:sz="0" w:space="0" w:color="auto"/>
              </w:divBdr>
            </w:div>
            <w:div w:id="2090693937">
              <w:marLeft w:val="0"/>
              <w:marRight w:val="0"/>
              <w:marTop w:val="0"/>
              <w:marBottom w:val="0"/>
              <w:divBdr>
                <w:top w:val="none" w:sz="0" w:space="0" w:color="auto"/>
                <w:left w:val="none" w:sz="0" w:space="0" w:color="auto"/>
                <w:bottom w:val="none" w:sz="0" w:space="0" w:color="auto"/>
                <w:right w:val="none" w:sz="0" w:space="0" w:color="auto"/>
              </w:divBdr>
            </w:div>
            <w:div w:id="2052923652">
              <w:marLeft w:val="0"/>
              <w:marRight w:val="0"/>
              <w:marTop w:val="0"/>
              <w:marBottom w:val="0"/>
              <w:divBdr>
                <w:top w:val="none" w:sz="0" w:space="0" w:color="auto"/>
                <w:left w:val="none" w:sz="0" w:space="0" w:color="auto"/>
                <w:bottom w:val="none" w:sz="0" w:space="0" w:color="auto"/>
                <w:right w:val="none" w:sz="0" w:space="0" w:color="auto"/>
              </w:divBdr>
            </w:div>
            <w:div w:id="548342669">
              <w:marLeft w:val="0"/>
              <w:marRight w:val="0"/>
              <w:marTop w:val="0"/>
              <w:marBottom w:val="0"/>
              <w:divBdr>
                <w:top w:val="none" w:sz="0" w:space="0" w:color="auto"/>
                <w:left w:val="none" w:sz="0" w:space="0" w:color="auto"/>
                <w:bottom w:val="none" w:sz="0" w:space="0" w:color="auto"/>
                <w:right w:val="none" w:sz="0" w:space="0" w:color="auto"/>
              </w:divBdr>
            </w:div>
            <w:div w:id="973365378">
              <w:marLeft w:val="0"/>
              <w:marRight w:val="0"/>
              <w:marTop w:val="0"/>
              <w:marBottom w:val="0"/>
              <w:divBdr>
                <w:top w:val="none" w:sz="0" w:space="0" w:color="auto"/>
                <w:left w:val="none" w:sz="0" w:space="0" w:color="auto"/>
                <w:bottom w:val="none" w:sz="0" w:space="0" w:color="auto"/>
                <w:right w:val="none" w:sz="0" w:space="0" w:color="auto"/>
              </w:divBdr>
            </w:div>
            <w:div w:id="2121610026">
              <w:marLeft w:val="0"/>
              <w:marRight w:val="0"/>
              <w:marTop w:val="0"/>
              <w:marBottom w:val="0"/>
              <w:divBdr>
                <w:top w:val="none" w:sz="0" w:space="0" w:color="auto"/>
                <w:left w:val="none" w:sz="0" w:space="0" w:color="auto"/>
                <w:bottom w:val="none" w:sz="0" w:space="0" w:color="auto"/>
                <w:right w:val="none" w:sz="0" w:space="0" w:color="auto"/>
              </w:divBdr>
            </w:div>
            <w:div w:id="1716007534">
              <w:marLeft w:val="0"/>
              <w:marRight w:val="0"/>
              <w:marTop w:val="0"/>
              <w:marBottom w:val="0"/>
              <w:divBdr>
                <w:top w:val="none" w:sz="0" w:space="0" w:color="auto"/>
                <w:left w:val="none" w:sz="0" w:space="0" w:color="auto"/>
                <w:bottom w:val="none" w:sz="0" w:space="0" w:color="auto"/>
                <w:right w:val="none" w:sz="0" w:space="0" w:color="auto"/>
              </w:divBdr>
            </w:div>
            <w:div w:id="1305620458">
              <w:marLeft w:val="0"/>
              <w:marRight w:val="0"/>
              <w:marTop w:val="0"/>
              <w:marBottom w:val="0"/>
              <w:divBdr>
                <w:top w:val="none" w:sz="0" w:space="0" w:color="auto"/>
                <w:left w:val="none" w:sz="0" w:space="0" w:color="auto"/>
                <w:bottom w:val="none" w:sz="0" w:space="0" w:color="auto"/>
                <w:right w:val="none" w:sz="0" w:space="0" w:color="auto"/>
              </w:divBdr>
            </w:div>
            <w:div w:id="880097894">
              <w:marLeft w:val="0"/>
              <w:marRight w:val="0"/>
              <w:marTop w:val="0"/>
              <w:marBottom w:val="0"/>
              <w:divBdr>
                <w:top w:val="none" w:sz="0" w:space="0" w:color="auto"/>
                <w:left w:val="none" w:sz="0" w:space="0" w:color="auto"/>
                <w:bottom w:val="none" w:sz="0" w:space="0" w:color="auto"/>
                <w:right w:val="none" w:sz="0" w:space="0" w:color="auto"/>
              </w:divBdr>
            </w:div>
            <w:div w:id="1773355694">
              <w:marLeft w:val="0"/>
              <w:marRight w:val="0"/>
              <w:marTop w:val="0"/>
              <w:marBottom w:val="0"/>
              <w:divBdr>
                <w:top w:val="none" w:sz="0" w:space="0" w:color="auto"/>
                <w:left w:val="none" w:sz="0" w:space="0" w:color="auto"/>
                <w:bottom w:val="none" w:sz="0" w:space="0" w:color="auto"/>
                <w:right w:val="none" w:sz="0" w:space="0" w:color="auto"/>
              </w:divBdr>
            </w:div>
            <w:div w:id="664093198">
              <w:marLeft w:val="0"/>
              <w:marRight w:val="0"/>
              <w:marTop w:val="0"/>
              <w:marBottom w:val="0"/>
              <w:divBdr>
                <w:top w:val="none" w:sz="0" w:space="0" w:color="auto"/>
                <w:left w:val="none" w:sz="0" w:space="0" w:color="auto"/>
                <w:bottom w:val="none" w:sz="0" w:space="0" w:color="auto"/>
                <w:right w:val="none" w:sz="0" w:space="0" w:color="auto"/>
              </w:divBdr>
            </w:div>
            <w:div w:id="543711232">
              <w:marLeft w:val="0"/>
              <w:marRight w:val="0"/>
              <w:marTop w:val="0"/>
              <w:marBottom w:val="0"/>
              <w:divBdr>
                <w:top w:val="none" w:sz="0" w:space="0" w:color="auto"/>
                <w:left w:val="none" w:sz="0" w:space="0" w:color="auto"/>
                <w:bottom w:val="none" w:sz="0" w:space="0" w:color="auto"/>
                <w:right w:val="none" w:sz="0" w:space="0" w:color="auto"/>
              </w:divBdr>
            </w:div>
            <w:div w:id="2099132141">
              <w:marLeft w:val="0"/>
              <w:marRight w:val="0"/>
              <w:marTop w:val="0"/>
              <w:marBottom w:val="0"/>
              <w:divBdr>
                <w:top w:val="none" w:sz="0" w:space="0" w:color="auto"/>
                <w:left w:val="none" w:sz="0" w:space="0" w:color="auto"/>
                <w:bottom w:val="none" w:sz="0" w:space="0" w:color="auto"/>
                <w:right w:val="none" w:sz="0" w:space="0" w:color="auto"/>
              </w:divBdr>
            </w:div>
            <w:div w:id="1169323488">
              <w:marLeft w:val="0"/>
              <w:marRight w:val="0"/>
              <w:marTop w:val="0"/>
              <w:marBottom w:val="0"/>
              <w:divBdr>
                <w:top w:val="none" w:sz="0" w:space="0" w:color="auto"/>
                <w:left w:val="none" w:sz="0" w:space="0" w:color="auto"/>
                <w:bottom w:val="none" w:sz="0" w:space="0" w:color="auto"/>
                <w:right w:val="none" w:sz="0" w:space="0" w:color="auto"/>
              </w:divBdr>
            </w:div>
            <w:div w:id="970088530">
              <w:marLeft w:val="0"/>
              <w:marRight w:val="0"/>
              <w:marTop w:val="0"/>
              <w:marBottom w:val="0"/>
              <w:divBdr>
                <w:top w:val="none" w:sz="0" w:space="0" w:color="auto"/>
                <w:left w:val="none" w:sz="0" w:space="0" w:color="auto"/>
                <w:bottom w:val="none" w:sz="0" w:space="0" w:color="auto"/>
                <w:right w:val="none" w:sz="0" w:space="0" w:color="auto"/>
              </w:divBdr>
            </w:div>
            <w:div w:id="1987975050">
              <w:marLeft w:val="0"/>
              <w:marRight w:val="0"/>
              <w:marTop w:val="0"/>
              <w:marBottom w:val="0"/>
              <w:divBdr>
                <w:top w:val="none" w:sz="0" w:space="0" w:color="auto"/>
                <w:left w:val="none" w:sz="0" w:space="0" w:color="auto"/>
                <w:bottom w:val="none" w:sz="0" w:space="0" w:color="auto"/>
                <w:right w:val="none" w:sz="0" w:space="0" w:color="auto"/>
              </w:divBdr>
            </w:div>
            <w:div w:id="1517305364">
              <w:marLeft w:val="0"/>
              <w:marRight w:val="0"/>
              <w:marTop w:val="0"/>
              <w:marBottom w:val="0"/>
              <w:divBdr>
                <w:top w:val="none" w:sz="0" w:space="0" w:color="auto"/>
                <w:left w:val="none" w:sz="0" w:space="0" w:color="auto"/>
                <w:bottom w:val="none" w:sz="0" w:space="0" w:color="auto"/>
                <w:right w:val="none" w:sz="0" w:space="0" w:color="auto"/>
              </w:divBdr>
            </w:div>
            <w:div w:id="1248268762">
              <w:marLeft w:val="0"/>
              <w:marRight w:val="0"/>
              <w:marTop w:val="0"/>
              <w:marBottom w:val="0"/>
              <w:divBdr>
                <w:top w:val="none" w:sz="0" w:space="0" w:color="auto"/>
                <w:left w:val="none" w:sz="0" w:space="0" w:color="auto"/>
                <w:bottom w:val="none" w:sz="0" w:space="0" w:color="auto"/>
                <w:right w:val="none" w:sz="0" w:space="0" w:color="auto"/>
              </w:divBdr>
            </w:div>
            <w:div w:id="2007323567">
              <w:marLeft w:val="0"/>
              <w:marRight w:val="0"/>
              <w:marTop w:val="0"/>
              <w:marBottom w:val="0"/>
              <w:divBdr>
                <w:top w:val="none" w:sz="0" w:space="0" w:color="auto"/>
                <w:left w:val="none" w:sz="0" w:space="0" w:color="auto"/>
                <w:bottom w:val="none" w:sz="0" w:space="0" w:color="auto"/>
                <w:right w:val="none" w:sz="0" w:space="0" w:color="auto"/>
              </w:divBdr>
            </w:div>
            <w:div w:id="296037332">
              <w:marLeft w:val="0"/>
              <w:marRight w:val="0"/>
              <w:marTop w:val="0"/>
              <w:marBottom w:val="0"/>
              <w:divBdr>
                <w:top w:val="none" w:sz="0" w:space="0" w:color="auto"/>
                <w:left w:val="none" w:sz="0" w:space="0" w:color="auto"/>
                <w:bottom w:val="none" w:sz="0" w:space="0" w:color="auto"/>
                <w:right w:val="none" w:sz="0" w:space="0" w:color="auto"/>
              </w:divBdr>
            </w:div>
          </w:divsChild>
        </w:div>
        <w:div w:id="149828304">
          <w:marLeft w:val="0"/>
          <w:marRight w:val="0"/>
          <w:marTop w:val="0"/>
          <w:marBottom w:val="0"/>
          <w:divBdr>
            <w:top w:val="none" w:sz="0" w:space="0" w:color="auto"/>
            <w:left w:val="none" w:sz="0" w:space="0" w:color="auto"/>
            <w:bottom w:val="none" w:sz="0" w:space="0" w:color="auto"/>
            <w:right w:val="none" w:sz="0" w:space="0" w:color="auto"/>
          </w:divBdr>
          <w:divsChild>
            <w:div w:id="1045714807">
              <w:marLeft w:val="0"/>
              <w:marRight w:val="0"/>
              <w:marTop w:val="0"/>
              <w:marBottom w:val="0"/>
              <w:divBdr>
                <w:top w:val="none" w:sz="0" w:space="0" w:color="auto"/>
                <w:left w:val="none" w:sz="0" w:space="0" w:color="auto"/>
                <w:bottom w:val="none" w:sz="0" w:space="0" w:color="auto"/>
                <w:right w:val="none" w:sz="0" w:space="0" w:color="auto"/>
              </w:divBdr>
            </w:div>
            <w:div w:id="249966883">
              <w:marLeft w:val="0"/>
              <w:marRight w:val="0"/>
              <w:marTop w:val="0"/>
              <w:marBottom w:val="0"/>
              <w:divBdr>
                <w:top w:val="none" w:sz="0" w:space="0" w:color="auto"/>
                <w:left w:val="none" w:sz="0" w:space="0" w:color="auto"/>
                <w:bottom w:val="none" w:sz="0" w:space="0" w:color="auto"/>
                <w:right w:val="none" w:sz="0" w:space="0" w:color="auto"/>
              </w:divBdr>
            </w:div>
            <w:div w:id="542517988">
              <w:marLeft w:val="0"/>
              <w:marRight w:val="0"/>
              <w:marTop w:val="0"/>
              <w:marBottom w:val="0"/>
              <w:divBdr>
                <w:top w:val="none" w:sz="0" w:space="0" w:color="auto"/>
                <w:left w:val="none" w:sz="0" w:space="0" w:color="auto"/>
                <w:bottom w:val="none" w:sz="0" w:space="0" w:color="auto"/>
                <w:right w:val="none" w:sz="0" w:space="0" w:color="auto"/>
              </w:divBdr>
            </w:div>
            <w:div w:id="1228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B23736A1A924EA09455BFD38A885B" ma:contentTypeVersion="17" ma:contentTypeDescription="Create a new document." ma:contentTypeScope="" ma:versionID="83d91b35978505dbc20248d896b24dff">
  <xsd:schema xmlns:xsd="http://www.w3.org/2001/XMLSchema" xmlns:xs="http://www.w3.org/2001/XMLSchema" xmlns:p="http://schemas.microsoft.com/office/2006/metadata/properties" xmlns:ns2="fede0b3c-0d40-48ca-85f7-1f52d53bacb3" xmlns:ns3="4b01f790-0a8e-431b-b7ca-102e653facec" targetNamespace="http://schemas.microsoft.com/office/2006/metadata/properties" ma:root="true" ma:fieldsID="bda0f9be8eb22df71297cb8516697416" ns2:_="" ns3:_="">
    <xsd:import namespace="fede0b3c-0d40-48ca-85f7-1f52d53bacb3"/>
    <xsd:import namespace="4b01f790-0a8e-431b-b7ca-102e653fa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e0b3c-0d40-48ca-85f7-1f52d53b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1f790-0a8e-431b-b7ca-102e653fa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107f2e-2871-4715-a010-84de41733c4f}" ma:internalName="TaxCatchAll" ma:showField="CatchAllData" ma:web="4b01f790-0a8e-431b-b7ca-102e653f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e0b3c-0d40-48ca-85f7-1f52d53bacb3">
      <Terms xmlns="http://schemas.microsoft.com/office/infopath/2007/PartnerControls"/>
    </lcf76f155ced4ddcb4097134ff3c332f>
    <TaxCatchAll xmlns="4b01f790-0a8e-431b-b7ca-102e653facec" xsi:nil="true"/>
  </documentManagement>
</p:properties>
</file>

<file path=customXml/itemProps1.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2.xml><?xml version="1.0" encoding="utf-8"?>
<ds:datastoreItem xmlns:ds="http://schemas.openxmlformats.org/officeDocument/2006/customXml" ds:itemID="{1C774D43-3AD8-47C6-AFB4-A520A8B1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e0b3c-0d40-48ca-85f7-1f52d53bacb3"/>
    <ds:schemaRef ds:uri="4b01f790-0a8e-431b-b7ca-102e653f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4.xml><?xml version="1.0" encoding="utf-8"?>
<ds:datastoreItem xmlns:ds="http://schemas.openxmlformats.org/officeDocument/2006/customXml" ds:itemID="{3A6D5870-DE78-474D-B167-4315D02400F6}">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d66c9d81-1408-4e80-96a9-ca7fcffb881d"/>
    <ds:schemaRef ds:uri="http://schemas.microsoft.com/office/2006/metadata/properties"/>
    <ds:schemaRef ds:uri="87dac86c-a8fb-4277-af6b-44821df34b7d"/>
    <ds:schemaRef ds:uri="http://schemas.microsoft.com/sharepoint/v3"/>
    <ds:schemaRef ds:uri="http://www.w3.org/XML/1998/namespace"/>
    <ds:schemaRef ds:uri="fede0b3c-0d40-48ca-85f7-1f52d53bacb3"/>
    <ds:schemaRef ds:uri="4b01f790-0a8e-431b-b7ca-102e653fac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6480</Characters>
  <Application>Microsoft Office Word</Application>
  <DocSecurity>0</DocSecurity>
  <Lines>54</Lines>
  <Paragraphs>15</Paragraphs>
  <ScaleCrop>false</ScaleCrop>
  <Company>RNIB</Company>
  <LinksUpToDate>false</LinksUpToDate>
  <CharactersWithSpaces>7601</CharactersWithSpaces>
  <SharedDoc>false</SharedDoc>
  <HLinks>
    <vt:vector size="6" baseType="variant">
      <vt:variant>
        <vt:i4>3997751</vt:i4>
      </vt:variant>
      <vt:variant>
        <vt:i4>0</vt:i4>
      </vt:variant>
      <vt:variant>
        <vt:i4>0</vt:i4>
      </vt:variant>
      <vt:variant>
        <vt:i4>5</vt:i4>
      </vt:variant>
      <vt:variant>
        <vt:lpwstr>http://www.recyclenow.com/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Lynda Morrow</cp:lastModifiedBy>
  <cp:revision>2</cp:revision>
  <cp:lastPrinted>2018-07-02T15:24:00Z</cp:lastPrinted>
  <dcterms:created xsi:type="dcterms:W3CDTF">2024-08-01T13:22:00Z</dcterms:created>
  <dcterms:modified xsi:type="dcterms:W3CDTF">2024-08-01T13:22:00Z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