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41EBC" w14:textId="5AEEADCB" w:rsidR="00A42F6A" w:rsidRDefault="00A42F6A" w:rsidP="00765F04">
      <w:r>
        <w:rPr>
          <w:noProof/>
        </w:rPr>
        <w:drawing>
          <wp:inline distT="0" distB="0" distL="0" distR="0" wp14:anchorId="23C2D3F1" wp14:editId="04498571">
            <wp:extent cx="1317600" cy="961200"/>
            <wp:effectExtent l="0" t="0" r="0" b="0"/>
            <wp:docPr id="2" name="Picture 2" descr="RNIB See different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NIB_Master_Print_BLACK_.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7600" cy="961200"/>
                    </a:xfrm>
                    <a:prstGeom prst="rect">
                      <a:avLst/>
                    </a:prstGeom>
                  </pic:spPr>
                </pic:pic>
              </a:graphicData>
            </a:graphic>
          </wp:inline>
        </w:drawing>
      </w:r>
      <w:bookmarkStart w:id="0" w:name="_Toc316465615"/>
      <w:r w:rsidR="00765F04">
        <w:br/>
      </w:r>
    </w:p>
    <w:p w14:paraId="035BEA6B" w14:textId="02542151" w:rsidR="00FC0895" w:rsidRPr="003463E9" w:rsidRDefault="00993965" w:rsidP="00A42F6A">
      <w:pPr>
        <w:pStyle w:val="Heading1"/>
      </w:pPr>
      <w:bookmarkStart w:id="1" w:name="_Toc40888910"/>
      <w:r>
        <w:t>Emporia Comfort</w:t>
      </w:r>
      <w:r w:rsidR="006745D6">
        <w:t xml:space="preserve"> (</w:t>
      </w:r>
      <w:r w:rsidR="00F513CF">
        <w:t>HM86</w:t>
      </w:r>
      <w:r w:rsidR="006745D6">
        <w:t>)</w:t>
      </w:r>
      <w:bookmarkEnd w:id="1"/>
    </w:p>
    <w:p w14:paraId="046C66CB" w14:textId="79AFC1CA" w:rsidR="00B5189F" w:rsidRDefault="00F965E6" w:rsidP="00F87B32">
      <w:bookmarkStart w:id="2" w:name="_Toc293495616"/>
      <w:bookmarkEnd w:id="0"/>
      <w:r>
        <w:t>Please retain these instructions for future reference. These instructions are also available in other formats.</w:t>
      </w:r>
      <w:r w:rsidR="00B5189F">
        <w:br/>
      </w:r>
    </w:p>
    <w:p w14:paraId="7F3CA67E" w14:textId="79A9B65C" w:rsidR="00FA75C3" w:rsidRDefault="00F87B32">
      <w:pPr>
        <w:pStyle w:val="TOC2"/>
        <w:rPr>
          <w:rFonts w:asciiTheme="minorHAnsi" w:hAnsiTheme="minorHAnsi" w:cstheme="minorBidi"/>
          <w:b w:val="0"/>
          <w:sz w:val="22"/>
          <w:szCs w:val="22"/>
        </w:rPr>
      </w:pPr>
      <w:r>
        <w:fldChar w:fldCharType="begin"/>
      </w:r>
      <w:r>
        <w:instrText xml:space="preserve"> TOC \o "3-3" \h \z \t "Heading 2,2" </w:instrText>
      </w:r>
      <w:r>
        <w:fldChar w:fldCharType="separate"/>
      </w:r>
      <w:hyperlink w:anchor="_Toc53568675" w:history="1">
        <w:r w:rsidR="00FA75C3" w:rsidRPr="000766C8">
          <w:rPr>
            <w:rStyle w:val="Hyperlink"/>
          </w:rPr>
          <w:t>Your mobile phone at a glance</w:t>
        </w:r>
        <w:r w:rsidR="00FA75C3">
          <w:rPr>
            <w:webHidden/>
          </w:rPr>
          <w:tab/>
        </w:r>
        <w:r w:rsidR="00FA75C3">
          <w:rPr>
            <w:webHidden/>
          </w:rPr>
          <w:fldChar w:fldCharType="begin"/>
        </w:r>
        <w:r w:rsidR="00FA75C3">
          <w:rPr>
            <w:webHidden/>
          </w:rPr>
          <w:instrText xml:space="preserve"> PAGEREF _Toc53568675 \h </w:instrText>
        </w:r>
        <w:r w:rsidR="00FA75C3">
          <w:rPr>
            <w:webHidden/>
          </w:rPr>
        </w:r>
        <w:r w:rsidR="00FA75C3">
          <w:rPr>
            <w:webHidden/>
          </w:rPr>
          <w:fldChar w:fldCharType="separate"/>
        </w:r>
        <w:r w:rsidR="002066DB">
          <w:rPr>
            <w:webHidden/>
          </w:rPr>
          <w:t>4</w:t>
        </w:r>
        <w:r w:rsidR="00FA75C3">
          <w:rPr>
            <w:webHidden/>
          </w:rPr>
          <w:fldChar w:fldCharType="end"/>
        </w:r>
      </w:hyperlink>
    </w:p>
    <w:p w14:paraId="54CC2675" w14:textId="37CC4B8F" w:rsidR="00FA75C3" w:rsidRDefault="005E208F">
      <w:pPr>
        <w:pStyle w:val="TOC3"/>
        <w:rPr>
          <w:rFonts w:asciiTheme="minorHAnsi" w:hAnsiTheme="minorHAnsi" w:cstheme="minorBidi"/>
          <w:noProof/>
          <w:sz w:val="22"/>
          <w:szCs w:val="22"/>
        </w:rPr>
      </w:pPr>
      <w:hyperlink w:anchor="_Toc53568676" w:history="1">
        <w:r w:rsidR="00FA75C3" w:rsidRPr="000766C8">
          <w:rPr>
            <w:rStyle w:val="Hyperlink"/>
            <w:noProof/>
          </w:rPr>
          <w:t>Symbols on the screen</w:t>
        </w:r>
        <w:r w:rsidR="00FA75C3">
          <w:rPr>
            <w:noProof/>
            <w:webHidden/>
          </w:rPr>
          <w:tab/>
        </w:r>
        <w:r w:rsidR="00FA75C3">
          <w:rPr>
            <w:noProof/>
            <w:webHidden/>
          </w:rPr>
          <w:fldChar w:fldCharType="begin"/>
        </w:r>
        <w:r w:rsidR="00FA75C3">
          <w:rPr>
            <w:noProof/>
            <w:webHidden/>
          </w:rPr>
          <w:instrText xml:space="preserve"> PAGEREF _Toc53568676 \h </w:instrText>
        </w:r>
        <w:r w:rsidR="00FA75C3">
          <w:rPr>
            <w:noProof/>
            <w:webHidden/>
          </w:rPr>
        </w:r>
        <w:r w:rsidR="00FA75C3">
          <w:rPr>
            <w:noProof/>
            <w:webHidden/>
          </w:rPr>
          <w:fldChar w:fldCharType="separate"/>
        </w:r>
        <w:r w:rsidR="002066DB">
          <w:rPr>
            <w:noProof/>
            <w:webHidden/>
          </w:rPr>
          <w:t>9</w:t>
        </w:r>
        <w:r w:rsidR="00FA75C3">
          <w:rPr>
            <w:noProof/>
            <w:webHidden/>
          </w:rPr>
          <w:fldChar w:fldCharType="end"/>
        </w:r>
      </w:hyperlink>
    </w:p>
    <w:p w14:paraId="36EC4BEB" w14:textId="26087862" w:rsidR="00FA75C3" w:rsidRDefault="005E208F">
      <w:pPr>
        <w:pStyle w:val="TOC3"/>
        <w:rPr>
          <w:rFonts w:asciiTheme="minorHAnsi" w:hAnsiTheme="minorHAnsi" w:cstheme="minorBidi"/>
          <w:noProof/>
          <w:sz w:val="22"/>
          <w:szCs w:val="22"/>
        </w:rPr>
      </w:pPr>
      <w:hyperlink w:anchor="_Toc53568677" w:history="1">
        <w:r w:rsidR="00FA75C3" w:rsidRPr="000766C8">
          <w:rPr>
            <w:rStyle w:val="Hyperlink"/>
            <w:noProof/>
          </w:rPr>
          <w:t>Symbols on the external display</w:t>
        </w:r>
        <w:r w:rsidR="00FA75C3">
          <w:rPr>
            <w:noProof/>
            <w:webHidden/>
          </w:rPr>
          <w:tab/>
        </w:r>
        <w:r w:rsidR="00FA75C3">
          <w:rPr>
            <w:noProof/>
            <w:webHidden/>
          </w:rPr>
          <w:fldChar w:fldCharType="begin"/>
        </w:r>
        <w:r w:rsidR="00FA75C3">
          <w:rPr>
            <w:noProof/>
            <w:webHidden/>
          </w:rPr>
          <w:instrText xml:space="preserve"> PAGEREF _Toc53568677 \h </w:instrText>
        </w:r>
        <w:r w:rsidR="00FA75C3">
          <w:rPr>
            <w:noProof/>
            <w:webHidden/>
          </w:rPr>
        </w:r>
        <w:r w:rsidR="00FA75C3">
          <w:rPr>
            <w:noProof/>
            <w:webHidden/>
          </w:rPr>
          <w:fldChar w:fldCharType="separate"/>
        </w:r>
        <w:r w:rsidR="002066DB">
          <w:rPr>
            <w:noProof/>
            <w:webHidden/>
          </w:rPr>
          <w:t>10</w:t>
        </w:r>
        <w:r w:rsidR="00FA75C3">
          <w:rPr>
            <w:noProof/>
            <w:webHidden/>
          </w:rPr>
          <w:fldChar w:fldCharType="end"/>
        </w:r>
      </w:hyperlink>
    </w:p>
    <w:p w14:paraId="2229420D" w14:textId="2C99616B" w:rsidR="00FA75C3" w:rsidRDefault="005E208F">
      <w:pPr>
        <w:pStyle w:val="TOC2"/>
        <w:rPr>
          <w:rFonts w:asciiTheme="minorHAnsi" w:hAnsiTheme="minorHAnsi" w:cstheme="minorBidi"/>
          <w:b w:val="0"/>
          <w:sz w:val="22"/>
          <w:szCs w:val="22"/>
        </w:rPr>
      </w:pPr>
      <w:hyperlink w:anchor="_Toc53568678" w:history="1">
        <w:r w:rsidR="00FA75C3" w:rsidRPr="000766C8">
          <w:rPr>
            <w:rStyle w:val="Hyperlink"/>
          </w:rPr>
          <w:t>1. GETTING STARTED</w:t>
        </w:r>
        <w:r w:rsidR="00FA75C3">
          <w:rPr>
            <w:webHidden/>
          </w:rPr>
          <w:tab/>
        </w:r>
        <w:r w:rsidR="00FA75C3">
          <w:rPr>
            <w:webHidden/>
          </w:rPr>
          <w:fldChar w:fldCharType="begin"/>
        </w:r>
        <w:r w:rsidR="00FA75C3">
          <w:rPr>
            <w:webHidden/>
          </w:rPr>
          <w:instrText xml:space="preserve"> PAGEREF _Toc53568678 \h </w:instrText>
        </w:r>
        <w:r w:rsidR="00FA75C3">
          <w:rPr>
            <w:webHidden/>
          </w:rPr>
        </w:r>
        <w:r w:rsidR="00FA75C3">
          <w:rPr>
            <w:webHidden/>
          </w:rPr>
          <w:fldChar w:fldCharType="separate"/>
        </w:r>
        <w:r w:rsidR="002066DB">
          <w:rPr>
            <w:webHidden/>
          </w:rPr>
          <w:t>11</w:t>
        </w:r>
        <w:r w:rsidR="00FA75C3">
          <w:rPr>
            <w:webHidden/>
          </w:rPr>
          <w:fldChar w:fldCharType="end"/>
        </w:r>
      </w:hyperlink>
    </w:p>
    <w:p w14:paraId="23D7B1BC" w14:textId="5C25B2D8" w:rsidR="00FA75C3" w:rsidRDefault="005E208F">
      <w:pPr>
        <w:pStyle w:val="TOC3"/>
        <w:rPr>
          <w:rFonts w:asciiTheme="minorHAnsi" w:hAnsiTheme="minorHAnsi" w:cstheme="minorBidi"/>
          <w:noProof/>
          <w:sz w:val="22"/>
          <w:szCs w:val="22"/>
        </w:rPr>
      </w:pPr>
      <w:hyperlink w:anchor="_Toc53568679" w:history="1">
        <w:r w:rsidR="00FA75C3" w:rsidRPr="000766C8">
          <w:rPr>
            <w:rStyle w:val="Hyperlink"/>
            <w:noProof/>
          </w:rPr>
          <w:t>SIM card sizes: Standard, Micro and Nano explained</w:t>
        </w:r>
        <w:r w:rsidR="00FA75C3">
          <w:rPr>
            <w:noProof/>
            <w:webHidden/>
          </w:rPr>
          <w:tab/>
        </w:r>
        <w:r w:rsidR="00FA75C3">
          <w:rPr>
            <w:noProof/>
            <w:webHidden/>
          </w:rPr>
          <w:fldChar w:fldCharType="begin"/>
        </w:r>
        <w:r w:rsidR="00FA75C3">
          <w:rPr>
            <w:noProof/>
            <w:webHidden/>
          </w:rPr>
          <w:instrText xml:space="preserve"> PAGEREF _Toc53568679 \h </w:instrText>
        </w:r>
        <w:r w:rsidR="00FA75C3">
          <w:rPr>
            <w:noProof/>
            <w:webHidden/>
          </w:rPr>
        </w:r>
        <w:r w:rsidR="00FA75C3">
          <w:rPr>
            <w:noProof/>
            <w:webHidden/>
          </w:rPr>
          <w:fldChar w:fldCharType="separate"/>
        </w:r>
        <w:r w:rsidR="002066DB">
          <w:rPr>
            <w:noProof/>
            <w:webHidden/>
          </w:rPr>
          <w:t>11</w:t>
        </w:r>
        <w:r w:rsidR="00FA75C3">
          <w:rPr>
            <w:noProof/>
            <w:webHidden/>
          </w:rPr>
          <w:fldChar w:fldCharType="end"/>
        </w:r>
      </w:hyperlink>
    </w:p>
    <w:p w14:paraId="24CA37F0" w14:textId="2CAAC471" w:rsidR="00FA75C3" w:rsidRDefault="005E208F">
      <w:pPr>
        <w:pStyle w:val="TOC3"/>
        <w:rPr>
          <w:rFonts w:asciiTheme="minorHAnsi" w:hAnsiTheme="minorHAnsi" w:cstheme="minorBidi"/>
          <w:noProof/>
          <w:sz w:val="22"/>
          <w:szCs w:val="22"/>
        </w:rPr>
      </w:pPr>
      <w:hyperlink w:anchor="_Toc53568680" w:history="1">
        <w:r w:rsidR="00FA75C3" w:rsidRPr="000766C8">
          <w:rPr>
            <w:rStyle w:val="Hyperlink"/>
            <w:noProof/>
          </w:rPr>
          <w:t>Inserting a SIM card</w:t>
        </w:r>
        <w:r w:rsidR="00FA75C3">
          <w:rPr>
            <w:noProof/>
            <w:webHidden/>
          </w:rPr>
          <w:tab/>
        </w:r>
        <w:r w:rsidR="00FA75C3">
          <w:rPr>
            <w:noProof/>
            <w:webHidden/>
          </w:rPr>
          <w:fldChar w:fldCharType="begin"/>
        </w:r>
        <w:r w:rsidR="00FA75C3">
          <w:rPr>
            <w:noProof/>
            <w:webHidden/>
          </w:rPr>
          <w:instrText xml:space="preserve"> PAGEREF _Toc53568680 \h </w:instrText>
        </w:r>
        <w:r w:rsidR="00FA75C3">
          <w:rPr>
            <w:noProof/>
            <w:webHidden/>
          </w:rPr>
        </w:r>
        <w:r w:rsidR="00FA75C3">
          <w:rPr>
            <w:noProof/>
            <w:webHidden/>
          </w:rPr>
          <w:fldChar w:fldCharType="separate"/>
        </w:r>
        <w:r w:rsidR="002066DB">
          <w:rPr>
            <w:noProof/>
            <w:webHidden/>
          </w:rPr>
          <w:t>12</w:t>
        </w:r>
        <w:r w:rsidR="00FA75C3">
          <w:rPr>
            <w:noProof/>
            <w:webHidden/>
          </w:rPr>
          <w:fldChar w:fldCharType="end"/>
        </w:r>
      </w:hyperlink>
    </w:p>
    <w:p w14:paraId="7CD0C654" w14:textId="3FC95BE6" w:rsidR="00FA75C3" w:rsidRDefault="005E208F">
      <w:pPr>
        <w:pStyle w:val="TOC3"/>
        <w:rPr>
          <w:rFonts w:asciiTheme="minorHAnsi" w:hAnsiTheme="minorHAnsi" w:cstheme="minorBidi"/>
          <w:noProof/>
          <w:sz w:val="22"/>
          <w:szCs w:val="22"/>
        </w:rPr>
      </w:pPr>
      <w:hyperlink w:anchor="_Toc53568681" w:history="1">
        <w:r w:rsidR="00FA75C3" w:rsidRPr="000766C8">
          <w:rPr>
            <w:rStyle w:val="Hyperlink"/>
            <w:noProof/>
          </w:rPr>
          <w:t>Inserting and charging the battery</w:t>
        </w:r>
        <w:r w:rsidR="00FA75C3">
          <w:rPr>
            <w:noProof/>
            <w:webHidden/>
          </w:rPr>
          <w:tab/>
        </w:r>
        <w:r w:rsidR="00FA75C3">
          <w:rPr>
            <w:noProof/>
            <w:webHidden/>
          </w:rPr>
          <w:fldChar w:fldCharType="begin"/>
        </w:r>
        <w:r w:rsidR="00FA75C3">
          <w:rPr>
            <w:noProof/>
            <w:webHidden/>
          </w:rPr>
          <w:instrText xml:space="preserve"> PAGEREF _Toc53568681 \h </w:instrText>
        </w:r>
        <w:r w:rsidR="00FA75C3">
          <w:rPr>
            <w:noProof/>
            <w:webHidden/>
          </w:rPr>
        </w:r>
        <w:r w:rsidR="00FA75C3">
          <w:rPr>
            <w:noProof/>
            <w:webHidden/>
          </w:rPr>
          <w:fldChar w:fldCharType="separate"/>
        </w:r>
        <w:r w:rsidR="002066DB">
          <w:rPr>
            <w:noProof/>
            <w:webHidden/>
          </w:rPr>
          <w:t>13</w:t>
        </w:r>
        <w:r w:rsidR="00FA75C3">
          <w:rPr>
            <w:noProof/>
            <w:webHidden/>
          </w:rPr>
          <w:fldChar w:fldCharType="end"/>
        </w:r>
      </w:hyperlink>
    </w:p>
    <w:p w14:paraId="7055840A" w14:textId="242F4DA4" w:rsidR="00FA75C3" w:rsidRDefault="005E208F">
      <w:pPr>
        <w:pStyle w:val="TOC3"/>
        <w:rPr>
          <w:rFonts w:asciiTheme="minorHAnsi" w:hAnsiTheme="minorHAnsi" w:cstheme="minorBidi"/>
          <w:noProof/>
          <w:sz w:val="22"/>
          <w:szCs w:val="22"/>
        </w:rPr>
      </w:pPr>
      <w:hyperlink w:anchor="_Toc53568682" w:history="1">
        <w:r w:rsidR="00FA75C3" w:rsidRPr="000766C8">
          <w:rPr>
            <w:rStyle w:val="Hyperlink"/>
            <w:noProof/>
          </w:rPr>
          <w:t>Turning on the phone</w:t>
        </w:r>
        <w:r w:rsidR="00FA75C3">
          <w:rPr>
            <w:noProof/>
            <w:webHidden/>
          </w:rPr>
          <w:tab/>
        </w:r>
        <w:r w:rsidR="00FA75C3">
          <w:rPr>
            <w:noProof/>
            <w:webHidden/>
          </w:rPr>
          <w:fldChar w:fldCharType="begin"/>
        </w:r>
        <w:r w:rsidR="00FA75C3">
          <w:rPr>
            <w:noProof/>
            <w:webHidden/>
          </w:rPr>
          <w:instrText xml:space="preserve"> PAGEREF _Toc53568682 \h </w:instrText>
        </w:r>
        <w:r w:rsidR="00FA75C3">
          <w:rPr>
            <w:noProof/>
            <w:webHidden/>
          </w:rPr>
        </w:r>
        <w:r w:rsidR="00FA75C3">
          <w:rPr>
            <w:noProof/>
            <w:webHidden/>
          </w:rPr>
          <w:fldChar w:fldCharType="separate"/>
        </w:r>
        <w:r w:rsidR="002066DB">
          <w:rPr>
            <w:noProof/>
            <w:webHidden/>
          </w:rPr>
          <w:t>14</w:t>
        </w:r>
        <w:r w:rsidR="00FA75C3">
          <w:rPr>
            <w:noProof/>
            <w:webHidden/>
          </w:rPr>
          <w:fldChar w:fldCharType="end"/>
        </w:r>
      </w:hyperlink>
    </w:p>
    <w:p w14:paraId="1BB779D5" w14:textId="4A70501E" w:rsidR="00FA75C3" w:rsidRDefault="005E208F">
      <w:pPr>
        <w:pStyle w:val="TOC3"/>
        <w:rPr>
          <w:rFonts w:asciiTheme="minorHAnsi" w:hAnsiTheme="minorHAnsi" w:cstheme="minorBidi"/>
          <w:noProof/>
          <w:sz w:val="22"/>
          <w:szCs w:val="22"/>
        </w:rPr>
      </w:pPr>
      <w:hyperlink w:anchor="_Toc53568683" w:history="1">
        <w:r w:rsidR="00FA75C3" w:rsidRPr="000766C8">
          <w:rPr>
            <w:rStyle w:val="Hyperlink"/>
            <w:noProof/>
          </w:rPr>
          <w:t>Saving energy</w:t>
        </w:r>
        <w:r w:rsidR="00FA75C3">
          <w:rPr>
            <w:noProof/>
            <w:webHidden/>
          </w:rPr>
          <w:tab/>
        </w:r>
        <w:r w:rsidR="00FA75C3">
          <w:rPr>
            <w:noProof/>
            <w:webHidden/>
          </w:rPr>
          <w:fldChar w:fldCharType="begin"/>
        </w:r>
        <w:r w:rsidR="00FA75C3">
          <w:rPr>
            <w:noProof/>
            <w:webHidden/>
          </w:rPr>
          <w:instrText xml:space="preserve"> PAGEREF _Toc53568683 \h </w:instrText>
        </w:r>
        <w:r w:rsidR="00FA75C3">
          <w:rPr>
            <w:noProof/>
            <w:webHidden/>
          </w:rPr>
        </w:r>
        <w:r w:rsidR="00FA75C3">
          <w:rPr>
            <w:noProof/>
            <w:webHidden/>
          </w:rPr>
          <w:fldChar w:fldCharType="separate"/>
        </w:r>
        <w:r w:rsidR="002066DB">
          <w:rPr>
            <w:noProof/>
            <w:webHidden/>
          </w:rPr>
          <w:t>14</w:t>
        </w:r>
        <w:r w:rsidR="00FA75C3">
          <w:rPr>
            <w:noProof/>
            <w:webHidden/>
          </w:rPr>
          <w:fldChar w:fldCharType="end"/>
        </w:r>
      </w:hyperlink>
    </w:p>
    <w:p w14:paraId="68C9A024" w14:textId="0FF5F5A6" w:rsidR="00FA75C3" w:rsidRDefault="005E208F">
      <w:pPr>
        <w:pStyle w:val="TOC2"/>
        <w:rPr>
          <w:rFonts w:asciiTheme="minorHAnsi" w:hAnsiTheme="minorHAnsi" w:cstheme="minorBidi"/>
          <w:b w:val="0"/>
          <w:sz w:val="22"/>
          <w:szCs w:val="22"/>
        </w:rPr>
      </w:pPr>
      <w:hyperlink w:anchor="_Toc53568684" w:history="1">
        <w:r w:rsidR="00FA75C3" w:rsidRPr="000766C8">
          <w:rPr>
            <w:rStyle w:val="Hyperlink"/>
          </w:rPr>
          <w:t>2. USING THE PHONE</w:t>
        </w:r>
        <w:r w:rsidR="00FA75C3">
          <w:rPr>
            <w:webHidden/>
          </w:rPr>
          <w:tab/>
        </w:r>
        <w:r w:rsidR="00FA75C3">
          <w:rPr>
            <w:webHidden/>
          </w:rPr>
          <w:fldChar w:fldCharType="begin"/>
        </w:r>
        <w:r w:rsidR="00FA75C3">
          <w:rPr>
            <w:webHidden/>
          </w:rPr>
          <w:instrText xml:space="preserve"> PAGEREF _Toc53568684 \h </w:instrText>
        </w:r>
        <w:r w:rsidR="00FA75C3">
          <w:rPr>
            <w:webHidden/>
          </w:rPr>
        </w:r>
        <w:r w:rsidR="00FA75C3">
          <w:rPr>
            <w:webHidden/>
          </w:rPr>
          <w:fldChar w:fldCharType="separate"/>
        </w:r>
        <w:r w:rsidR="002066DB">
          <w:rPr>
            <w:webHidden/>
          </w:rPr>
          <w:t>15</w:t>
        </w:r>
        <w:r w:rsidR="00FA75C3">
          <w:rPr>
            <w:webHidden/>
          </w:rPr>
          <w:fldChar w:fldCharType="end"/>
        </w:r>
      </w:hyperlink>
    </w:p>
    <w:p w14:paraId="1A117506" w14:textId="730960B1" w:rsidR="00FA75C3" w:rsidRDefault="005E208F">
      <w:pPr>
        <w:pStyle w:val="TOC3"/>
        <w:rPr>
          <w:rFonts w:asciiTheme="minorHAnsi" w:hAnsiTheme="minorHAnsi" w:cstheme="minorBidi"/>
          <w:noProof/>
          <w:sz w:val="22"/>
          <w:szCs w:val="22"/>
        </w:rPr>
      </w:pPr>
      <w:hyperlink w:anchor="_Toc53568685" w:history="1">
        <w:r w:rsidR="00FA75C3" w:rsidRPr="000766C8">
          <w:rPr>
            <w:rStyle w:val="Hyperlink"/>
            <w:noProof/>
          </w:rPr>
          <w:t>Using the menu</w:t>
        </w:r>
        <w:r w:rsidR="00FA75C3">
          <w:rPr>
            <w:noProof/>
            <w:webHidden/>
          </w:rPr>
          <w:tab/>
        </w:r>
        <w:r w:rsidR="00FA75C3">
          <w:rPr>
            <w:noProof/>
            <w:webHidden/>
          </w:rPr>
          <w:fldChar w:fldCharType="begin"/>
        </w:r>
        <w:r w:rsidR="00FA75C3">
          <w:rPr>
            <w:noProof/>
            <w:webHidden/>
          </w:rPr>
          <w:instrText xml:space="preserve"> PAGEREF _Toc53568685 \h </w:instrText>
        </w:r>
        <w:r w:rsidR="00FA75C3">
          <w:rPr>
            <w:noProof/>
            <w:webHidden/>
          </w:rPr>
        </w:r>
        <w:r w:rsidR="00FA75C3">
          <w:rPr>
            <w:noProof/>
            <w:webHidden/>
          </w:rPr>
          <w:fldChar w:fldCharType="separate"/>
        </w:r>
        <w:r w:rsidR="002066DB">
          <w:rPr>
            <w:noProof/>
            <w:webHidden/>
          </w:rPr>
          <w:t>15</w:t>
        </w:r>
        <w:r w:rsidR="00FA75C3">
          <w:rPr>
            <w:noProof/>
            <w:webHidden/>
          </w:rPr>
          <w:fldChar w:fldCharType="end"/>
        </w:r>
      </w:hyperlink>
    </w:p>
    <w:p w14:paraId="2AC328E5" w14:textId="3040E6CA" w:rsidR="00FA75C3" w:rsidRDefault="005E208F">
      <w:pPr>
        <w:pStyle w:val="TOC3"/>
        <w:rPr>
          <w:rFonts w:asciiTheme="minorHAnsi" w:hAnsiTheme="minorHAnsi" w:cstheme="minorBidi"/>
          <w:noProof/>
          <w:sz w:val="22"/>
          <w:szCs w:val="22"/>
        </w:rPr>
      </w:pPr>
      <w:hyperlink w:anchor="_Toc53568686" w:history="1">
        <w:r w:rsidR="00FA75C3" w:rsidRPr="000766C8">
          <w:rPr>
            <w:rStyle w:val="Hyperlink"/>
            <w:noProof/>
          </w:rPr>
          <w:t>Dual-function keys</w:t>
        </w:r>
        <w:r w:rsidR="00FA75C3">
          <w:rPr>
            <w:noProof/>
            <w:webHidden/>
          </w:rPr>
          <w:tab/>
        </w:r>
        <w:r w:rsidR="00FA75C3">
          <w:rPr>
            <w:noProof/>
            <w:webHidden/>
          </w:rPr>
          <w:fldChar w:fldCharType="begin"/>
        </w:r>
        <w:r w:rsidR="00FA75C3">
          <w:rPr>
            <w:noProof/>
            <w:webHidden/>
          </w:rPr>
          <w:instrText xml:space="preserve"> PAGEREF _Toc53568686 \h </w:instrText>
        </w:r>
        <w:r w:rsidR="00FA75C3">
          <w:rPr>
            <w:noProof/>
            <w:webHidden/>
          </w:rPr>
        </w:r>
        <w:r w:rsidR="00FA75C3">
          <w:rPr>
            <w:noProof/>
            <w:webHidden/>
          </w:rPr>
          <w:fldChar w:fldCharType="separate"/>
        </w:r>
        <w:r w:rsidR="002066DB">
          <w:rPr>
            <w:noProof/>
            <w:webHidden/>
          </w:rPr>
          <w:t>15</w:t>
        </w:r>
        <w:r w:rsidR="00FA75C3">
          <w:rPr>
            <w:noProof/>
            <w:webHidden/>
          </w:rPr>
          <w:fldChar w:fldCharType="end"/>
        </w:r>
      </w:hyperlink>
    </w:p>
    <w:p w14:paraId="1C049822" w14:textId="463EDF56" w:rsidR="00FA75C3" w:rsidRDefault="005E208F">
      <w:pPr>
        <w:pStyle w:val="TOC2"/>
        <w:rPr>
          <w:rFonts w:asciiTheme="minorHAnsi" w:hAnsiTheme="minorHAnsi" w:cstheme="minorBidi"/>
          <w:b w:val="0"/>
          <w:sz w:val="22"/>
          <w:szCs w:val="22"/>
        </w:rPr>
      </w:pPr>
      <w:hyperlink w:anchor="_Toc53568687" w:history="1">
        <w:r w:rsidR="00FA75C3" w:rsidRPr="000766C8">
          <w:rPr>
            <w:rStyle w:val="Hyperlink"/>
          </w:rPr>
          <w:t>3. CALLS</w:t>
        </w:r>
        <w:r w:rsidR="00FA75C3">
          <w:rPr>
            <w:webHidden/>
          </w:rPr>
          <w:tab/>
        </w:r>
        <w:r w:rsidR="00FA75C3">
          <w:rPr>
            <w:webHidden/>
          </w:rPr>
          <w:fldChar w:fldCharType="begin"/>
        </w:r>
        <w:r w:rsidR="00FA75C3">
          <w:rPr>
            <w:webHidden/>
          </w:rPr>
          <w:instrText xml:space="preserve"> PAGEREF _Toc53568687 \h </w:instrText>
        </w:r>
        <w:r w:rsidR="00FA75C3">
          <w:rPr>
            <w:webHidden/>
          </w:rPr>
        </w:r>
        <w:r w:rsidR="00FA75C3">
          <w:rPr>
            <w:webHidden/>
          </w:rPr>
          <w:fldChar w:fldCharType="separate"/>
        </w:r>
        <w:r w:rsidR="002066DB">
          <w:rPr>
            <w:webHidden/>
          </w:rPr>
          <w:t>16</w:t>
        </w:r>
        <w:r w:rsidR="00FA75C3">
          <w:rPr>
            <w:webHidden/>
          </w:rPr>
          <w:fldChar w:fldCharType="end"/>
        </w:r>
      </w:hyperlink>
    </w:p>
    <w:p w14:paraId="774D1A01" w14:textId="39F6061A" w:rsidR="00FA75C3" w:rsidRDefault="005E208F">
      <w:pPr>
        <w:pStyle w:val="TOC3"/>
        <w:rPr>
          <w:rFonts w:asciiTheme="minorHAnsi" w:hAnsiTheme="minorHAnsi" w:cstheme="minorBidi"/>
          <w:noProof/>
          <w:sz w:val="22"/>
          <w:szCs w:val="22"/>
        </w:rPr>
      </w:pPr>
      <w:hyperlink w:anchor="_Toc53568688" w:history="1">
        <w:r w:rsidR="00FA75C3" w:rsidRPr="000766C8">
          <w:rPr>
            <w:rStyle w:val="Hyperlink"/>
            <w:noProof/>
          </w:rPr>
          <w:t>Incoming call</w:t>
        </w:r>
        <w:r w:rsidR="00FA75C3">
          <w:rPr>
            <w:noProof/>
            <w:webHidden/>
          </w:rPr>
          <w:tab/>
        </w:r>
        <w:r w:rsidR="00FA75C3">
          <w:rPr>
            <w:noProof/>
            <w:webHidden/>
          </w:rPr>
          <w:fldChar w:fldCharType="begin"/>
        </w:r>
        <w:r w:rsidR="00FA75C3">
          <w:rPr>
            <w:noProof/>
            <w:webHidden/>
          </w:rPr>
          <w:instrText xml:space="preserve"> PAGEREF _Toc53568688 \h </w:instrText>
        </w:r>
        <w:r w:rsidR="00FA75C3">
          <w:rPr>
            <w:noProof/>
            <w:webHidden/>
          </w:rPr>
        </w:r>
        <w:r w:rsidR="00FA75C3">
          <w:rPr>
            <w:noProof/>
            <w:webHidden/>
          </w:rPr>
          <w:fldChar w:fldCharType="separate"/>
        </w:r>
        <w:r w:rsidR="002066DB">
          <w:rPr>
            <w:noProof/>
            <w:webHidden/>
          </w:rPr>
          <w:t>16</w:t>
        </w:r>
        <w:r w:rsidR="00FA75C3">
          <w:rPr>
            <w:noProof/>
            <w:webHidden/>
          </w:rPr>
          <w:fldChar w:fldCharType="end"/>
        </w:r>
      </w:hyperlink>
    </w:p>
    <w:p w14:paraId="63EB8768" w14:textId="096AEEDA" w:rsidR="00FA75C3" w:rsidRDefault="005E208F">
      <w:pPr>
        <w:pStyle w:val="TOC3"/>
        <w:rPr>
          <w:rFonts w:asciiTheme="minorHAnsi" w:hAnsiTheme="minorHAnsi" w:cstheme="minorBidi"/>
          <w:noProof/>
          <w:sz w:val="22"/>
          <w:szCs w:val="22"/>
        </w:rPr>
      </w:pPr>
      <w:hyperlink w:anchor="_Toc53568689" w:history="1">
        <w:r w:rsidR="00FA75C3" w:rsidRPr="000766C8">
          <w:rPr>
            <w:rStyle w:val="Hyperlink"/>
            <w:noProof/>
          </w:rPr>
          <w:t>Ending a call</w:t>
        </w:r>
        <w:r w:rsidR="00FA75C3">
          <w:rPr>
            <w:noProof/>
            <w:webHidden/>
          </w:rPr>
          <w:tab/>
        </w:r>
        <w:r w:rsidR="00FA75C3">
          <w:rPr>
            <w:noProof/>
            <w:webHidden/>
          </w:rPr>
          <w:fldChar w:fldCharType="begin"/>
        </w:r>
        <w:r w:rsidR="00FA75C3">
          <w:rPr>
            <w:noProof/>
            <w:webHidden/>
          </w:rPr>
          <w:instrText xml:space="preserve"> PAGEREF _Toc53568689 \h </w:instrText>
        </w:r>
        <w:r w:rsidR="00FA75C3">
          <w:rPr>
            <w:noProof/>
            <w:webHidden/>
          </w:rPr>
        </w:r>
        <w:r w:rsidR="00FA75C3">
          <w:rPr>
            <w:noProof/>
            <w:webHidden/>
          </w:rPr>
          <w:fldChar w:fldCharType="separate"/>
        </w:r>
        <w:r w:rsidR="002066DB">
          <w:rPr>
            <w:noProof/>
            <w:webHidden/>
          </w:rPr>
          <w:t>16</w:t>
        </w:r>
        <w:r w:rsidR="00FA75C3">
          <w:rPr>
            <w:noProof/>
            <w:webHidden/>
          </w:rPr>
          <w:fldChar w:fldCharType="end"/>
        </w:r>
      </w:hyperlink>
    </w:p>
    <w:p w14:paraId="5DB6821D" w14:textId="21124735" w:rsidR="00FA75C3" w:rsidRDefault="005E208F">
      <w:pPr>
        <w:pStyle w:val="TOC3"/>
        <w:rPr>
          <w:rFonts w:asciiTheme="minorHAnsi" w:hAnsiTheme="minorHAnsi" w:cstheme="minorBidi"/>
          <w:noProof/>
          <w:sz w:val="22"/>
          <w:szCs w:val="22"/>
        </w:rPr>
      </w:pPr>
      <w:hyperlink w:anchor="_Toc53568690" w:history="1">
        <w:r w:rsidR="00FA75C3" w:rsidRPr="000766C8">
          <w:rPr>
            <w:rStyle w:val="Hyperlink"/>
            <w:noProof/>
          </w:rPr>
          <w:t>Dialling a number</w:t>
        </w:r>
        <w:r w:rsidR="00FA75C3">
          <w:rPr>
            <w:noProof/>
            <w:webHidden/>
          </w:rPr>
          <w:tab/>
        </w:r>
        <w:r w:rsidR="00FA75C3">
          <w:rPr>
            <w:noProof/>
            <w:webHidden/>
          </w:rPr>
          <w:fldChar w:fldCharType="begin"/>
        </w:r>
        <w:r w:rsidR="00FA75C3">
          <w:rPr>
            <w:noProof/>
            <w:webHidden/>
          </w:rPr>
          <w:instrText xml:space="preserve"> PAGEREF _Toc53568690 \h </w:instrText>
        </w:r>
        <w:r w:rsidR="00FA75C3">
          <w:rPr>
            <w:noProof/>
            <w:webHidden/>
          </w:rPr>
        </w:r>
        <w:r w:rsidR="00FA75C3">
          <w:rPr>
            <w:noProof/>
            <w:webHidden/>
          </w:rPr>
          <w:fldChar w:fldCharType="separate"/>
        </w:r>
        <w:r w:rsidR="002066DB">
          <w:rPr>
            <w:noProof/>
            <w:webHidden/>
          </w:rPr>
          <w:t>16</w:t>
        </w:r>
        <w:r w:rsidR="00FA75C3">
          <w:rPr>
            <w:noProof/>
            <w:webHidden/>
          </w:rPr>
          <w:fldChar w:fldCharType="end"/>
        </w:r>
      </w:hyperlink>
    </w:p>
    <w:p w14:paraId="3DAA6A80" w14:textId="742383CE" w:rsidR="00FA75C3" w:rsidRDefault="005E208F">
      <w:pPr>
        <w:pStyle w:val="TOC3"/>
        <w:rPr>
          <w:rFonts w:asciiTheme="minorHAnsi" w:hAnsiTheme="minorHAnsi" w:cstheme="minorBidi"/>
          <w:noProof/>
          <w:sz w:val="22"/>
          <w:szCs w:val="22"/>
        </w:rPr>
      </w:pPr>
      <w:hyperlink w:anchor="_Toc53568691" w:history="1">
        <w:r w:rsidR="00FA75C3" w:rsidRPr="000766C8">
          <w:rPr>
            <w:rStyle w:val="Hyperlink"/>
            <w:noProof/>
          </w:rPr>
          <w:t>Redialling</w:t>
        </w:r>
        <w:r w:rsidR="00FA75C3">
          <w:rPr>
            <w:noProof/>
            <w:webHidden/>
          </w:rPr>
          <w:tab/>
        </w:r>
        <w:r w:rsidR="00FA75C3">
          <w:rPr>
            <w:noProof/>
            <w:webHidden/>
          </w:rPr>
          <w:fldChar w:fldCharType="begin"/>
        </w:r>
        <w:r w:rsidR="00FA75C3">
          <w:rPr>
            <w:noProof/>
            <w:webHidden/>
          </w:rPr>
          <w:instrText xml:space="preserve"> PAGEREF _Toc53568691 \h </w:instrText>
        </w:r>
        <w:r w:rsidR="00FA75C3">
          <w:rPr>
            <w:noProof/>
            <w:webHidden/>
          </w:rPr>
        </w:r>
        <w:r w:rsidR="00FA75C3">
          <w:rPr>
            <w:noProof/>
            <w:webHidden/>
          </w:rPr>
          <w:fldChar w:fldCharType="separate"/>
        </w:r>
        <w:r w:rsidR="002066DB">
          <w:rPr>
            <w:noProof/>
            <w:webHidden/>
          </w:rPr>
          <w:t>16</w:t>
        </w:r>
        <w:r w:rsidR="00FA75C3">
          <w:rPr>
            <w:noProof/>
            <w:webHidden/>
          </w:rPr>
          <w:fldChar w:fldCharType="end"/>
        </w:r>
      </w:hyperlink>
    </w:p>
    <w:p w14:paraId="4DC493C8" w14:textId="20527F29" w:rsidR="00FA75C3" w:rsidRDefault="005E208F">
      <w:pPr>
        <w:pStyle w:val="TOC3"/>
        <w:rPr>
          <w:rFonts w:asciiTheme="minorHAnsi" w:hAnsiTheme="minorHAnsi" w:cstheme="minorBidi"/>
          <w:noProof/>
          <w:sz w:val="22"/>
          <w:szCs w:val="22"/>
        </w:rPr>
      </w:pPr>
      <w:hyperlink w:anchor="_Toc53568692" w:history="1">
        <w:r w:rsidR="00FA75C3" w:rsidRPr="000766C8">
          <w:rPr>
            <w:rStyle w:val="Hyperlink"/>
            <w:noProof/>
          </w:rPr>
          <w:t>Hands-free mode</w:t>
        </w:r>
        <w:r w:rsidR="00FA75C3">
          <w:rPr>
            <w:noProof/>
            <w:webHidden/>
          </w:rPr>
          <w:tab/>
        </w:r>
        <w:r w:rsidR="00FA75C3">
          <w:rPr>
            <w:noProof/>
            <w:webHidden/>
          </w:rPr>
          <w:fldChar w:fldCharType="begin"/>
        </w:r>
        <w:r w:rsidR="00FA75C3">
          <w:rPr>
            <w:noProof/>
            <w:webHidden/>
          </w:rPr>
          <w:instrText xml:space="preserve"> PAGEREF _Toc53568692 \h </w:instrText>
        </w:r>
        <w:r w:rsidR="00FA75C3">
          <w:rPr>
            <w:noProof/>
            <w:webHidden/>
          </w:rPr>
        </w:r>
        <w:r w:rsidR="00FA75C3">
          <w:rPr>
            <w:noProof/>
            <w:webHidden/>
          </w:rPr>
          <w:fldChar w:fldCharType="separate"/>
        </w:r>
        <w:r w:rsidR="002066DB">
          <w:rPr>
            <w:noProof/>
            <w:webHidden/>
          </w:rPr>
          <w:t>16</w:t>
        </w:r>
        <w:r w:rsidR="00FA75C3">
          <w:rPr>
            <w:noProof/>
            <w:webHidden/>
          </w:rPr>
          <w:fldChar w:fldCharType="end"/>
        </w:r>
      </w:hyperlink>
    </w:p>
    <w:p w14:paraId="09662CFC" w14:textId="48218AF3" w:rsidR="00FA75C3" w:rsidRDefault="005E208F">
      <w:pPr>
        <w:pStyle w:val="TOC2"/>
        <w:rPr>
          <w:rFonts w:asciiTheme="minorHAnsi" w:hAnsiTheme="minorHAnsi" w:cstheme="minorBidi"/>
          <w:b w:val="0"/>
          <w:sz w:val="22"/>
          <w:szCs w:val="22"/>
        </w:rPr>
      </w:pPr>
      <w:hyperlink w:anchor="_Toc53568693" w:history="1">
        <w:r w:rsidR="00FA75C3" w:rsidRPr="000766C8">
          <w:rPr>
            <w:rStyle w:val="Hyperlink"/>
          </w:rPr>
          <w:t>4. SMS MESSAGES</w:t>
        </w:r>
        <w:r w:rsidR="00FA75C3">
          <w:rPr>
            <w:webHidden/>
          </w:rPr>
          <w:tab/>
        </w:r>
        <w:r w:rsidR="00FA75C3">
          <w:rPr>
            <w:webHidden/>
          </w:rPr>
          <w:fldChar w:fldCharType="begin"/>
        </w:r>
        <w:r w:rsidR="00FA75C3">
          <w:rPr>
            <w:webHidden/>
          </w:rPr>
          <w:instrText xml:space="preserve"> PAGEREF _Toc53568693 \h </w:instrText>
        </w:r>
        <w:r w:rsidR="00FA75C3">
          <w:rPr>
            <w:webHidden/>
          </w:rPr>
        </w:r>
        <w:r w:rsidR="00FA75C3">
          <w:rPr>
            <w:webHidden/>
          </w:rPr>
          <w:fldChar w:fldCharType="separate"/>
        </w:r>
        <w:r w:rsidR="002066DB">
          <w:rPr>
            <w:webHidden/>
          </w:rPr>
          <w:t>17</w:t>
        </w:r>
        <w:r w:rsidR="00FA75C3">
          <w:rPr>
            <w:webHidden/>
          </w:rPr>
          <w:fldChar w:fldCharType="end"/>
        </w:r>
      </w:hyperlink>
    </w:p>
    <w:p w14:paraId="2FD88468" w14:textId="265D890C" w:rsidR="00FA75C3" w:rsidRDefault="005E208F">
      <w:pPr>
        <w:pStyle w:val="TOC3"/>
        <w:rPr>
          <w:rFonts w:asciiTheme="minorHAnsi" w:hAnsiTheme="minorHAnsi" w:cstheme="minorBidi"/>
          <w:noProof/>
          <w:sz w:val="22"/>
          <w:szCs w:val="22"/>
        </w:rPr>
      </w:pPr>
      <w:hyperlink w:anchor="_Toc53568694" w:history="1">
        <w:r w:rsidR="00FA75C3" w:rsidRPr="000766C8">
          <w:rPr>
            <w:rStyle w:val="Hyperlink"/>
            <w:noProof/>
          </w:rPr>
          <w:t>Menu items:</w:t>
        </w:r>
        <w:r w:rsidR="00FA75C3">
          <w:rPr>
            <w:noProof/>
            <w:webHidden/>
          </w:rPr>
          <w:tab/>
        </w:r>
        <w:r w:rsidR="00FA75C3">
          <w:rPr>
            <w:noProof/>
            <w:webHidden/>
          </w:rPr>
          <w:fldChar w:fldCharType="begin"/>
        </w:r>
        <w:r w:rsidR="00FA75C3">
          <w:rPr>
            <w:noProof/>
            <w:webHidden/>
          </w:rPr>
          <w:instrText xml:space="preserve"> PAGEREF _Toc53568694 \h </w:instrText>
        </w:r>
        <w:r w:rsidR="00FA75C3">
          <w:rPr>
            <w:noProof/>
            <w:webHidden/>
          </w:rPr>
        </w:r>
        <w:r w:rsidR="00FA75C3">
          <w:rPr>
            <w:noProof/>
            <w:webHidden/>
          </w:rPr>
          <w:fldChar w:fldCharType="separate"/>
        </w:r>
        <w:r w:rsidR="002066DB">
          <w:rPr>
            <w:noProof/>
            <w:webHidden/>
          </w:rPr>
          <w:t>17</w:t>
        </w:r>
        <w:r w:rsidR="00FA75C3">
          <w:rPr>
            <w:noProof/>
            <w:webHidden/>
          </w:rPr>
          <w:fldChar w:fldCharType="end"/>
        </w:r>
      </w:hyperlink>
    </w:p>
    <w:p w14:paraId="205C60DA" w14:textId="7ED749C2" w:rsidR="00FA75C3" w:rsidRDefault="005E208F">
      <w:pPr>
        <w:pStyle w:val="TOC3"/>
        <w:rPr>
          <w:rFonts w:asciiTheme="minorHAnsi" w:hAnsiTheme="minorHAnsi" w:cstheme="minorBidi"/>
          <w:noProof/>
          <w:sz w:val="22"/>
          <w:szCs w:val="22"/>
        </w:rPr>
      </w:pPr>
      <w:hyperlink w:anchor="_Toc53568695" w:history="1">
        <w:r w:rsidR="00FA75C3" w:rsidRPr="000766C8">
          <w:rPr>
            <w:rStyle w:val="Hyperlink"/>
            <w:noProof/>
          </w:rPr>
          <w:t>Writing a message</w:t>
        </w:r>
        <w:r w:rsidR="00FA75C3">
          <w:rPr>
            <w:noProof/>
            <w:webHidden/>
          </w:rPr>
          <w:tab/>
        </w:r>
        <w:r w:rsidR="00FA75C3">
          <w:rPr>
            <w:noProof/>
            <w:webHidden/>
          </w:rPr>
          <w:fldChar w:fldCharType="begin"/>
        </w:r>
        <w:r w:rsidR="00FA75C3">
          <w:rPr>
            <w:noProof/>
            <w:webHidden/>
          </w:rPr>
          <w:instrText xml:space="preserve"> PAGEREF _Toc53568695 \h </w:instrText>
        </w:r>
        <w:r w:rsidR="00FA75C3">
          <w:rPr>
            <w:noProof/>
            <w:webHidden/>
          </w:rPr>
        </w:r>
        <w:r w:rsidR="00FA75C3">
          <w:rPr>
            <w:noProof/>
            <w:webHidden/>
          </w:rPr>
          <w:fldChar w:fldCharType="separate"/>
        </w:r>
        <w:r w:rsidR="002066DB">
          <w:rPr>
            <w:noProof/>
            <w:webHidden/>
          </w:rPr>
          <w:t>17</w:t>
        </w:r>
        <w:r w:rsidR="00FA75C3">
          <w:rPr>
            <w:noProof/>
            <w:webHidden/>
          </w:rPr>
          <w:fldChar w:fldCharType="end"/>
        </w:r>
      </w:hyperlink>
    </w:p>
    <w:p w14:paraId="12FC4139" w14:textId="37703B4E" w:rsidR="00FA75C3" w:rsidRDefault="005E208F">
      <w:pPr>
        <w:pStyle w:val="TOC3"/>
        <w:rPr>
          <w:rFonts w:asciiTheme="minorHAnsi" w:hAnsiTheme="minorHAnsi" w:cstheme="minorBidi"/>
          <w:noProof/>
          <w:sz w:val="22"/>
          <w:szCs w:val="22"/>
        </w:rPr>
      </w:pPr>
      <w:hyperlink w:anchor="_Toc53568696" w:history="1">
        <w:r w:rsidR="00FA75C3" w:rsidRPr="000766C8">
          <w:rPr>
            <w:rStyle w:val="Hyperlink"/>
            <w:noProof/>
          </w:rPr>
          <w:t>Writing using predictive text</w:t>
        </w:r>
        <w:r w:rsidR="00FA75C3">
          <w:rPr>
            <w:noProof/>
            <w:webHidden/>
          </w:rPr>
          <w:tab/>
        </w:r>
        <w:r w:rsidR="00FA75C3">
          <w:rPr>
            <w:noProof/>
            <w:webHidden/>
          </w:rPr>
          <w:fldChar w:fldCharType="begin"/>
        </w:r>
        <w:r w:rsidR="00FA75C3">
          <w:rPr>
            <w:noProof/>
            <w:webHidden/>
          </w:rPr>
          <w:instrText xml:space="preserve"> PAGEREF _Toc53568696 \h </w:instrText>
        </w:r>
        <w:r w:rsidR="00FA75C3">
          <w:rPr>
            <w:noProof/>
            <w:webHidden/>
          </w:rPr>
        </w:r>
        <w:r w:rsidR="00FA75C3">
          <w:rPr>
            <w:noProof/>
            <w:webHidden/>
          </w:rPr>
          <w:fldChar w:fldCharType="separate"/>
        </w:r>
        <w:r w:rsidR="002066DB">
          <w:rPr>
            <w:noProof/>
            <w:webHidden/>
          </w:rPr>
          <w:t>17</w:t>
        </w:r>
        <w:r w:rsidR="00FA75C3">
          <w:rPr>
            <w:noProof/>
            <w:webHidden/>
          </w:rPr>
          <w:fldChar w:fldCharType="end"/>
        </w:r>
      </w:hyperlink>
    </w:p>
    <w:p w14:paraId="725ED9C2" w14:textId="7B24D32F" w:rsidR="00FA75C3" w:rsidRDefault="005E208F">
      <w:pPr>
        <w:pStyle w:val="TOC3"/>
        <w:rPr>
          <w:rFonts w:asciiTheme="minorHAnsi" w:hAnsiTheme="minorHAnsi" w:cstheme="minorBidi"/>
          <w:noProof/>
          <w:sz w:val="22"/>
          <w:szCs w:val="22"/>
        </w:rPr>
      </w:pPr>
      <w:hyperlink w:anchor="_Toc53568697" w:history="1">
        <w:r w:rsidR="00FA75C3" w:rsidRPr="000766C8">
          <w:rPr>
            <w:rStyle w:val="Hyperlink"/>
            <w:noProof/>
          </w:rPr>
          <w:t>Writing without predictive text</w:t>
        </w:r>
        <w:r w:rsidR="00FA75C3">
          <w:rPr>
            <w:noProof/>
            <w:webHidden/>
          </w:rPr>
          <w:tab/>
        </w:r>
        <w:r w:rsidR="00FA75C3">
          <w:rPr>
            <w:noProof/>
            <w:webHidden/>
          </w:rPr>
          <w:fldChar w:fldCharType="begin"/>
        </w:r>
        <w:r w:rsidR="00FA75C3">
          <w:rPr>
            <w:noProof/>
            <w:webHidden/>
          </w:rPr>
          <w:instrText xml:space="preserve"> PAGEREF _Toc53568697 \h </w:instrText>
        </w:r>
        <w:r w:rsidR="00FA75C3">
          <w:rPr>
            <w:noProof/>
            <w:webHidden/>
          </w:rPr>
        </w:r>
        <w:r w:rsidR="00FA75C3">
          <w:rPr>
            <w:noProof/>
            <w:webHidden/>
          </w:rPr>
          <w:fldChar w:fldCharType="separate"/>
        </w:r>
        <w:r w:rsidR="002066DB">
          <w:rPr>
            <w:noProof/>
            <w:webHidden/>
          </w:rPr>
          <w:t>17</w:t>
        </w:r>
        <w:r w:rsidR="00FA75C3">
          <w:rPr>
            <w:noProof/>
            <w:webHidden/>
          </w:rPr>
          <w:fldChar w:fldCharType="end"/>
        </w:r>
      </w:hyperlink>
    </w:p>
    <w:p w14:paraId="3BD4CE34" w14:textId="39A36918" w:rsidR="00FA75C3" w:rsidRDefault="005E208F">
      <w:pPr>
        <w:pStyle w:val="TOC3"/>
        <w:rPr>
          <w:rFonts w:asciiTheme="minorHAnsi" w:hAnsiTheme="minorHAnsi" w:cstheme="minorBidi"/>
          <w:noProof/>
          <w:sz w:val="22"/>
          <w:szCs w:val="22"/>
        </w:rPr>
      </w:pPr>
      <w:hyperlink w:anchor="_Toc53568698" w:history="1">
        <w:r w:rsidR="00FA75C3" w:rsidRPr="000766C8">
          <w:rPr>
            <w:rStyle w:val="Hyperlink"/>
            <w:noProof/>
          </w:rPr>
          <w:t>Input method</w:t>
        </w:r>
        <w:r w:rsidR="00FA75C3">
          <w:rPr>
            <w:noProof/>
            <w:webHidden/>
          </w:rPr>
          <w:tab/>
        </w:r>
        <w:r w:rsidR="00FA75C3">
          <w:rPr>
            <w:noProof/>
            <w:webHidden/>
          </w:rPr>
          <w:fldChar w:fldCharType="begin"/>
        </w:r>
        <w:r w:rsidR="00FA75C3">
          <w:rPr>
            <w:noProof/>
            <w:webHidden/>
          </w:rPr>
          <w:instrText xml:space="preserve"> PAGEREF _Toc53568698 \h </w:instrText>
        </w:r>
        <w:r w:rsidR="00FA75C3">
          <w:rPr>
            <w:noProof/>
            <w:webHidden/>
          </w:rPr>
        </w:r>
        <w:r w:rsidR="00FA75C3">
          <w:rPr>
            <w:noProof/>
            <w:webHidden/>
          </w:rPr>
          <w:fldChar w:fldCharType="separate"/>
        </w:r>
        <w:r w:rsidR="002066DB">
          <w:rPr>
            <w:noProof/>
            <w:webHidden/>
          </w:rPr>
          <w:t>18</w:t>
        </w:r>
        <w:r w:rsidR="00FA75C3">
          <w:rPr>
            <w:noProof/>
            <w:webHidden/>
          </w:rPr>
          <w:fldChar w:fldCharType="end"/>
        </w:r>
      </w:hyperlink>
    </w:p>
    <w:p w14:paraId="6DF77BED" w14:textId="1A6D6211" w:rsidR="00FA75C3" w:rsidRDefault="005E208F">
      <w:pPr>
        <w:pStyle w:val="TOC3"/>
        <w:rPr>
          <w:rFonts w:asciiTheme="minorHAnsi" w:hAnsiTheme="minorHAnsi" w:cstheme="minorBidi"/>
          <w:noProof/>
          <w:sz w:val="22"/>
          <w:szCs w:val="22"/>
        </w:rPr>
      </w:pPr>
      <w:hyperlink w:anchor="_Toc53568699" w:history="1">
        <w:r w:rsidR="00FA75C3" w:rsidRPr="000766C8">
          <w:rPr>
            <w:rStyle w:val="Hyperlink"/>
            <w:noProof/>
          </w:rPr>
          <w:t>Sending a message</w:t>
        </w:r>
        <w:r w:rsidR="00FA75C3">
          <w:rPr>
            <w:noProof/>
            <w:webHidden/>
          </w:rPr>
          <w:tab/>
        </w:r>
        <w:r w:rsidR="00FA75C3">
          <w:rPr>
            <w:noProof/>
            <w:webHidden/>
          </w:rPr>
          <w:fldChar w:fldCharType="begin"/>
        </w:r>
        <w:r w:rsidR="00FA75C3">
          <w:rPr>
            <w:noProof/>
            <w:webHidden/>
          </w:rPr>
          <w:instrText xml:space="preserve"> PAGEREF _Toc53568699 \h </w:instrText>
        </w:r>
        <w:r w:rsidR="00FA75C3">
          <w:rPr>
            <w:noProof/>
            <w:webHidden/>
          </w:rPr>
        </w:r>
        <w:r w:rsidR="00FA75C3">
          <w:rPr>
            <w:noProof/>
            <w:webHidden/>
          </w:rPr>
          <w:fldChar w:fldCharType="separate"/>
        </w:r>
        <w:r w:rsidR="002066DB">
          <w:rPr>
            <w:noProof/>
            <w:webHidden/>
          </w:rPr>
          <w:t>18</w:t>
        </w:r>
        <w:r w:rsidR="00FA75C3">
          <w:rPr>
            <w:noProof/>
            <w:webHidden/>
          </w:rPr>
          <w:fldChar w:fldCharType="end"/>
        </w:r>
      </w:hyperlink>
    </w:p>
    <w:p w14:paraId="4A5A2789" w14:textId="56985B8C" w:rsidR="00FA75C3" w:rsidRDefault="005E208F">
      <w:pPr>
        <w:pStyle w:val="TOC3"/>
        <w:rPr>
          <w:rFonts w:asciiTheme="minorHAnsi" w:hAnsiTheme="minorHAnsi" w:cstheme="minorBidi"/>
          <w:noProof/>
          <w:sz w:val="22"/>
          <w:szCs w:val="22"/>
        </w:rPr>
      </w:pPr>
      <w:hyperlink w:anchor="_Toc53568700" w:history="1">
        <w:r w:rsidR="00FA75C3" w:rsidRPr="000766C8">
          <w:rPr>
            <w:rStyle w:val="Hyperlink"/>
            <w:noProof/>
          </w:rPr>
          <w:t>Receiving a message</w:t>
        </w:r>
        <w:r w:rsidR="00FA75C3">
          <w:rPr>
            <w:noProof/>
            <w:webHidden/>
          </w:rPr>
          <w:tab/>
        </w:r>
        <w:r w:rsidR="00FA75C3">
          <w:rPr>
            <w:noProof/>
            <w:webHidden/>
          </w:rPr>
          <w:fldChar w:fldCharType="begin"/>
        </w:r>
        <w:r w:rsidR="00FA75C3">
          <w:rPr>
            <w:noProof/>
            <w:webHidden/>
          </w:rPr>
          <w:instrText xml:space="preserve"> PAGEREF _Toc53568700 \h </w:instrText>
        </w:r>
        <w:r w:rsidR="00FA75C3">
          <w:rPr>
            <w:noProof/>
            <w:webHidden/>
          </w:rPr>
        </w:r>
        <w:r w:rsidR="00FA75C3">
          <w:rPr>
            <w:noProof/>
            <w:webHidden/>
          </w:rPr>
          <w:fldChar w:fldCharType="separate"/>
        </w:r>
        <w:r w:rsidR="002066DB">
          <w:rPr>
            <w:noProof/>
            <w:webHidden/>
          </w:rPr>
          <w:t>18</w:t>
        </w:r>
        <w:r w:rsidR="00FA75C3">
          <w:rPr>
            <w:noProof/>
            <w:webHidden/>
          </w:rPr>
          <w:fldChar w:fldCharType="end"/>
        </w:r>
      </w:hyperlink>
    </w:p>
    <w:p w14:paraId="7FAB9718" w14:textId="5D5B71CC" w:rsidR="00FA75C3" w:rsidRDefault="005E208F">
      <w:pPr>
        <w:pStyle w:val="TOC2"/>
        <w:rPr>
          <w:rFonts w:asciiTheme="minorHAnsi" w:hAnsiTheme="minorHAnsi" w:cstheme="minorBidi"/>
          <w:b w:val="0"/>
          <w:sz w:val="22"/>
          <w:szCs w:val="22"/>
        </w:rPr>
      </w:pPr>
      <w:hyperlink w:anchor="_Toc53568701" w:history="1">
        <w:r w:rsidR="00FA75C3" w:rsidRPr="000766C8">
          <w:rPr>
            <w:rStyle w:val="Hyperlink"/>
          </w:rPr>
          <w:t>5. CAMERA AND PHOTO ALBUM</w:t>
        </w:r>
        <w:r w:rsidR="00FA75C3">
          <w:rPr>
            <w:webHidden/>
          </w:rPr>
          <w:tab/>
        </w:r>
        <w:r w:rsidR="00FA75C3">
          <w:rPr>
            <w:webHidden/>
          </w:rPr>
          <w:fldChar w:fldCharType="begin"/>
        </w:r>
        <w:r w:rsidR="00FA75C3">
          <w:rPr>
            <w:webHidden/>
          </w:rPr>
          <w:instrText xml:space="preserve"> PAGEREF _Toc53568701 \h </w:instrText>
        </w:r>
        <w:r w:rsidR="00FA75C3">
          <w:rPr>
            <w:webHidden/>
          </w:rPr>
        </w:r>
        <w:r w:rsidR="00FA75C3">
          <w:rPr>
            <w:webHidden/>
          </w:rPr>
          <w:fldChar w:fldCharType="separate"/>
        </w:r>
        <w:r w:rsidR="002066DB">
          <w:rPr>
            <w:webHidden/>
          </w:rPr>
          <w:t>19</w:t>
        </w:r>
        <w:r w:rsidR="00FA75C3">
          <w:rPr>
            <w:webHidden/>
          </w:rPr>
          <w:fldChar w:fldCharType="end"/>
        </w:r>
      </w:hyperlink>
    </w:p>
    <w:p w14:paraId="74D07C3C" w14:textId="0B2007CC" w:rsidR="00FA75C3" w:rsidRDefault="005E208F">
      <w:pPr>
        <w:pStyle w:val="TOC3"/>
        <w:rPr>
          <w:rFonts w:asciiTheme="minorHAnsi" w:hAnsiTheme="minorHAnsi" w:cstheme="minorBidi"/>
          <w:noProof/>
          <w:sz w:val="22"/>
          <w:szCs w:val="22"/>
        </w:rPr>
      </w:pPr>
      <w:hyperlink w:anchor="_Toc53568702" w:history="1">
        <w:r w:rsidR="00FA75C3" w:rsidRPr="000766C8">
          <w:rPr>
            <w:rStyle w:val="Hyperlink"/>
            <w:noProof/>
          </w:rPr>
          <w:t>Taking a photo</w:t>
        </w:r>
        <w:r w:rsidR="00FA75C3">
          <w:rPr>
            <w:noProof/>
            <w:webHidden/>
          </w:rPr>
          <w:tab/>
        </w:r>
        <w:r w:rsidR="00FA75C3">
          <w:rPr>
            <w:noProof/>
            <w:webHidden/>
          </w:rPr>
          <w:fldChar w:fldCharType="begin"/>
        </w:r>
        <w:r w:rsidR="00FA75C3">
          <w:rPr>
            <w:noProof/>
            <w:webHidden/>
          </w:rPr>
          <w:instrText xml:space="preserve"> PAGEREF _Toc53568702 \h </w:instrText>
        </w:r>
        <w:r w:rsidR="00FA75C3">
          <w:rPr>
            <w:noProof/>
            <w:webHidden/>
          </w:rPr>
        </w:r>
        <w:r w:rsidR="00FA75C3">
          <w:rPr>
            <w:noProof/>
            <w:webHidden/>
          </w:rPr>
          <w:fldChar w:fldCharType="separate"/>
        </w:r>
        <w:r w:rsidR="002066DB">
          <w:rPr>
            <w:noProof/>
            <w:webHidden/>
          </w:rPr>
          <w:t>19</w:t>
        </w:r>
        <w:r w:rsidR="00FA75C3">
          <w:rPr>
            <w:noProof/>
            <w:webHidden/>
          </w:rPr>
          <w:fldChar w:fldCharType="end"/>
        </w:r>
      </w:hyperlink>
    </w:p>
    <w:p w14:paraId="7D3B0833" w14:textId="7FC8E367" w:rsidR="00FA75C3" w:rsidRDefault="005E208F">
      <w:pPr>
        <w:pStyle w:val="TOC3"/>
        <w:rPr>
          <w:rFonts w:asciiTheme="minorHAnsi" w:hAnsiTheme="minorHAnsi" w:cstheme="minorBidi"/>
          <w:noProof/>
          <w:sz w:val="22"/>
          <w:szCs w:val="22"/>
        </w:rPr>
      </w:pPr>
      <w:hyperlink w:anchor="_Toc53568703" w:history="1">
        <w:r w:rsidR="00FA75C3" w:rsidRPr="000766C8">
          <w:rPr>
            <w:rStyle w:val="Hyperlink"/>
            <w:noProof/>
          </w:rPr>
          <w:t>Photo album</w:t>
        </w:r>
        <w:r w:rsidR="00FA75C3">
          <w:rPr>
            <w:noProof/>
            <w:webHidden/>
          </w:rPr>
          <w:tab/>
        </w:r>
        <w:r w:rsidR="00FA75C3">
          <w:rPr>
            <w:noProof/>
            <w:webHidden/>
          </w:rPr>
          <w:fldChar w:fldCharType="begin"/>
        </w:r>
        <w:r w:rsidR="00FA75C3">
          <w:rPr>
            <w:noProof/>
            <w:webHidden/>
          </w:rPr>
          <w:instrText xml:space="preserve"> PAGEREF _Toc53568703 \h </w:instrText>
        </w:r>
        <w:r w:rsidR="00FA75C3">
          <w:rPr>
            <w:noProof/>
            <w:webHidden/>
          </w:rPr>
        </w:r>
        <w:r w:rsidR="00FA75C3">
          <w:rPr>
            <w:noProof/>
            <w:webHidden/>
          </w:rPr>
          <w:fldChar w:fldCharType="separate"/>
        </w:r>
        <w:r w:rsidR="002066DB">
          <w:rPr>
            <w:noProof/>
            <w:webHidden/>
          </w:rPr>
          <w:t>19</w:t>
        </w:r>
        <w:r w:rsidR="00FA75C3">
          <w:rPr>
            <w:noProof/>
            <w:webHidden/>
          </w:rPr>
          <w:fldChar w:fldCharType="end"/>
        </w:r>
      </w:hyperlink>
    </w:p>
    <w:p w14:paraId="5CB676D9" w14:textId="2E49F340" w:rsidR="00FA75C3" w:rsidRDefault="005E208F">
      <w:pPr>
        <w:pStyle w:val="TOC2"/>
        <w:rPr>
          <w:rFonts w:asciiTheme="minorHAnsi" w:hAnsiTheme="minorHAnsi" w:cstheme="minorBidi"/>
          <w:b w:val="0"/>
          <w:sz w:val="22"/>
          <w:szCs w:val="22"/>
        </w:rPr>
      </w:pPr>
      <w:hyperlink w:anchor="_Toc53568704" w:history="1">
        <w:r w:rsidR="00FA75C3" w:rsidRPr="000766C8">
          <w:rPr>
            <w:rStyle w:val="Hyperlink"/>
          </w:rPr>
          <w:t>6. TOOLS</w:t>
        </w:r>
        <w:r w:rsidR="00FA75C3">
          <w:rPr>
            <w:webHidden/>
          </w:rPr>
          <w:tab/>
        </w:r>
        <w:r w:rsidR="00FA75C3">
          <w:rPr>
            <w:webHidden/>
          </w:rPr>
          <w:fldChar w:fldCharType="begin"/>
        </w:r>
        <w:r w:rsidR="00FA75C3">
          <w:rPr>
            <w:webHidden/>
          </w:rPr>
          <w:instrText xml:space="preserve"> PAGEREF _Toc53568704 \h </w:instrText>
        </w:r>
        <w:r w:rsidR="00FA75C3">
          <w:rPr>
            <w:webHidden/>
          </w:rPr>
        </w:r>
        <w:r w:rsidR="00FA75C3">
          <w:rPr>
            <w:webHidden/>
          </w:rPr>
          <w:fldChar w:fldCharType="separate"/>
        </w:r>
        <w:r w:rsidR="002066DB">
          <w:rPr>
            <w:webHidden/>
          </w:rPr>
          <w:t>20</w:t>
        </w:r>
        <w:r w:rsidR="00FA75C3">
          <w:rPr>
            <w:webHidden/>
          </w:rPr>
          <w:fldChar w:fldCharType="end"/>
        </w:r>
      </w:hyperlink>
    </w:p>
    <w:p w14:paraId="5EFA5971" w14:textId="0431FF01" w:rsidR="00FA75C3" w:rsidRDefault="005E208F">
      <w:pPr>
        <w:pStyle w:val="TOC3"/>
        <w:rPr>
          <w:rFonts w:asciiTheme="minorHAnsi" w:hAnsiTheme="minorHAnsi" w:cstheme="minorBidi"/>
          <w:noProof/>
          <w:sz w:val="22"/>
          <w:szCs w:val="22"/>
        </w:rPr>
      </w:pPr>
      <w:hyperlink w:anchor="_Toc53568705" w:history="1">
        <w:r w:rsidR="00FA75C3" w:rsidRPr="000766C8">
          <w:rPr>
            <w:rStyle w:val="Hyperlink"/>
            <w:noProof/>
          </w:rPr>
          <w:t>Menu items:</w:t>
        </w:r>
        <w:r w:rsidR="00FA75C3">
          <w:rPr>
            <w:noProof/>
            <w:webHidden/>
          </w:rPr>
          <w:tab/>
        </w:r>
        <w:r w:rsidR="00FA75C3">
          <w:rPr>
            <w:noProof/>
            <w:webHidden/>
          </w:rPr>
          <w:fldChar w:fldCharType="begin"/>
        </w:r>
        <w:r w:rsidR="00FA75C3">
          <w:rPr>
            <w:noProof/>
            <w:webHidden/>
          </w:rPr>
          <w:instrText xml:space="preserve"> PAGEREF _Toc53568705 \h </w:instrText>
        </w:r>
        <w:r w:rsidR="00FA75C3">
          <w:rPr>
            <w:noProof/>
            <w:webHidden/>
          </w:rPr>
        </w:r>
        <w:r w:rsidR="00FA75C3">
          <w:rPr>
            <w:noProof/>
            <w:webHidden/>
          </w:rPr>
          <w:fldChar w:fldCharType="separate"/>
        </w:r>
        <w:r w:rsidR="002066DB">
          <w:rPr>
            <w:noProof/>
            <w:webHidden/>
          </w:rPr>
          <w:t>20</w:t>
        </w:r>
        <w:r w:rsidR="00FA75C3">
          <w:rPr>
            <w:noProof/>
            <w:webHidden/>
          </w:rPr>
          <w:fldChar w:fldCharType="end"/>
        </w:r>
      </w:hyperlink>
    </w:p>
    <w:p w14:paraId="4546327F" w14:textId="4F359763" w:rsidR="00FA75C3" w:rsidRDefault="005E208F">
      <w:pPr>
        <w:pStyle w:val="TOC3"/>
        <w:rPr>
          <w:rFonts w:asciiTheme="minorHAnsi" w:hAnsiTheme="minorHAnsi" w:cstheme="minorBidi"/>
          <w:noProof/>
          <w:sz w:val="22"/>
          <w:szCs w:val="22"/>
        </w:rPr>
      </w:pPr>
      <w:hyperlink w:anchor="_Toc53568706" w:history="1">
        <w:r w:rsidR="00FA75C3" w:rsidRPr="000766C8">
          <w:rPr>
            <w:rStyle w:val="Hyperlink"/>
            <w:noProof/>
          </w:rPr>
          <w:t>6.1  Alarm clock</w:t>
        </w:r>
        <w:r w:rsidR="00FA75C3">
          <w:rPr>
            <w:noProof/>
            <w:webHidden/>
          </w:rPr>
          <w:tab/>
        </w:r>
        <w:r w:rsidR="00FA75C3">
          <w:rPr>
            <w:noProof/>
            <w:webHidden/>
          </w:rPr>
          <w:fldChar w:fldCharType="begin"/>
        </w:r>
        <w:r w:rsidR="00FA75C3">
          <w:rPr>
            <w:noProof/>
            <w:webHidden/>
          </w:rPr>
          <w:instrText xml:space="preserve"> PAGEREF _Toc53568706 \h </w:instrText>
        </w:r>
        <w:r w:rsidR="00FA75C3">
          <w:rPr>
            <w:noProof/>
            <w:webHidden/>
          </w:rPr>
        </w:r>
        <w:r w:rsidR="00FA75C3">
          <w:rPr>
            <w:noProof/>
            <w:webHidden/>
          </w:rPr>
          <w:fldChar w:fldCharType="separate"/>
        </w:r>
        <w:r w:rsidR="002066DB">
          <w:rPr>
            <w:noProof/>
            <w:webHidden/>
          </w:rPr>
          <w:t>20</w:t>
        </w:r>
        <w:r w:rsidR="00FA75C3">
          <w:rPr>
            <w:noProof/>
            <w:webHidden/>
          </w:rPr>
          <w:fldChar w:fldCharType="end"/>
        </w:r>
      </w:hyperlink>
    </w:p>
    <w:p w14:paraId="310C01F0" w14:textId="794A4372" w:rsidR="00FA75C3" w:rsidRDefault="005E208F">
      <w:pPr>
        <w:pStyle w:val="TOC3"/>
        <w:rPr>
          <w:rFonts w:asciiTheme="minorHAnsi" w:hAnsiTheme="minorHAnsi" w:cstheme="minorBidi"/>
          <w:noProof/>
          <w:sz w:val="22"/>
          <w:szCs w:val="22"/>
        </w:rPr>
      </w:pPr>
      <w:hyperlink w:anchor="_Toc53568707" w:history="1">
        <w:r w:rsidR="00FA75C3" w:rsidRPr="000766C8">
          <w:rPr>
            <w:rStyle w:val="Hyperlink"/>
            <w:noProof/>
          </w:rPr>
          <w:t>6.2  Bluetooth</w:t>
        </w:r>
        <w:r w:rsidR="00FA75C3">
          <w:rPr>
            <w:noProof/>
            <w:webHidden/>
          </w:rPr>
          <w:tab/>
        </w:r>
        <w:r w:rsidR="00FA75C3">
          <w:rPr>
            <w:noProof/>
            <w:webHidden/>
          </w:rPr>
          <w:fldChar w:fldCharType="begin"/>
        </w:r>
        <w:r w:rsidR="00FA75C3">
          <w:rPr>
            <w:noProof/>
            <w:webHidden/>
          </w:rPr>
          <w:instrText xml:space="preserve"> PAGEREF _Toc53568707 \h </w:instrText>
        </w:r>
        <w:r w:rsidR="00FA75C3">
          <w:rPr>
            <w:noProof/>
            <w:webHidden/>
          </w:rPr>
        </w:r>
        <w:r w:rsidR="00FA75C3">
          <w:rPr>
            <w:noProof/>
            <w:webHidden/>
          </w:rPr>
          <w:fldChar w:fldCharType="separate"/>
        </w:r>
        <w:r w:rsidR="002066DB">
          <w:rPr>
            <w:noProof/>
            <w:webHidden/>
          </w:rPr>
          <w:t>20</w:t>
        </w:r>
        <w:r w:rsidR="00FA75C3">
          <w:rPr>
            <w:noProof/>
            <w:webHidden/>
          </w:rPr>
          <w:fldChar w:fldCharType="end"/>
        </w:r>
      </w:hyperlink>
    </w:p>
    <w:p w14:paraId="34B318D3" w14:textId="784ED735" w:rsidR="00FA75C3" w:rsidRDefault="005E208F">
      <w:pPr>
        <w:pStyle w:val="TOC2"/>
        <w:rPr>
          <w:rFonts w:asciiTheme="minorHAnsi" w:hAnsiTheme="minorHAnsi" w:cstheme="minorBidi"/>
          <w:b w:val="0"/>
          <w:sz w:val="22"/>
          <w:szCs w:val="22"/>
        </w:rPr>
      </w:pPr>
      <w:hyperlink w:anchor="_Toc53568708" w:history="1">
        <w:r w:rsidR="00FA75C3" w:rsidRPr="000766C8">
          <w:rPr>
            <w:rStyle w:val="Hyperlink"/>
          </w:rPr>
          <w:t>7. CONTACTS</w:t>
        </w:r>
        <w:r w:rsidR="00FA75C3">
          <w:rPr>
            <w:webHidden/>
          </w:rPr>
          <w:tab/>
        </w:r>
        <w:r w:rsidR="00FA75C3">
          <w:rPr>
            <w:webHidden/>
          </w:rPr>
          <w:fldChar w:fldCharType="begin"/>
        </w:r>
        <w:r w:rsidR="00FA75C3">
          <w:rPr>
            <w:webHidden/>
          </w:rPr>
          <w:instrText xml:space="preserve"> PAGEREF _Toc53568708 \h </w:instrText>
        </w:r>
        <w:r w:rsidR="00FA75C3">
          <w:rPr>
            <w:webHidden/>
          </w:rPr>
        </w:r>
        <w:r w:rsidR="00FA75C3">
          <w:rPr>
            <w:webHidden/>
          </w:rPr>
          <w:fldChar w:fldCharType="separate"/>
        </w:r>
        <w:r w:rsidR="002066DB">
          <w:rPr>
            <w:webHidden/>
          </w:rPr>
          <w:t>21</w:t>
        </w:r>
        <w:r w:rsidR="00FA75C3">
          <w:rPr>
            <w:webHidden/>
          </w:rPr>
          <w:fldChar w:fldCharType="end"/>
        </w:r>
      </w:hyperlink>
    </w:p>
    <w:p w14:paraId="55CC18D0" w14:textId="214154E8" w:rsidR="00FA75C3" w:rsidRDefault="005E208F">
      <w:pPr>
        <w:pStyle w:val="TOC3"/>
        <w:rPr>
          <w:rFonts w:asciiTheme="minorHAnsi" w:hAnsiTheme="minorHAnsi" w:cstheme="minorBidi"/>
          <w:noProof/>
          <w:sz w:val="22"/>
          <w:szCs w:val="22"/>
        </w:rPr>
      </w:pPr>
      <w:hyperlink w:anchor="_Toc53568709" w:history="1">
        <w:r w:rsidR="00FA75C3" w:rsidRPr="000766C8">
          <w:rPr>
            <w:rStyle w:val="Hyperlink"/>
            <w:noProof/>
          </w:rPr>
          <w:t>Menu items:</w:t>
        </w:r>
        <w:r w:rsidR="00FA75C3">
          <w:rPr>
            <w:noProof/>
            <w:webHidden/>
          </w:rPr>
          <w:tab/>
        </w:r>
        <w:r w:rsidR="00FA75C3">
          <w:rPr>
            <w:noProof/>
            <w:webHidden/>
          </w:rPr>
          <w:fldChar w:fldCharType="begin"/>
        </w:r>
        <w:r w:rsidR="00FA75C3">
          <w:rPr>
            <w:noProof/>
            <w:webHidden/>
          </w:rPr>
          <w:instrText xml:space="preserve"> PAGEREF _Toc53568709 \h </w:instrText>
        </w:r>
        <w:r w:rsidR="00FA75C3">
          <w:rPr>
            <w:noProof/>
            <w:webHidden/>
          </w:rPr>
        </w:r>
        <w:r w:rsidR="00FA75C3">
          <w:rPr>
            <w:noProof/>
            <w:webHidden/>
          </w:rPr>
          <w:fldChar w:fldCharType="separate"/>
        </w:r>
        <w:r w:rsidR="002066DB">
          <w:rPr>
            <w:noProof/>
            <w:webHidden/>
          </w:rPr>
          <w:t>21</w:t>
        </w:r>
        <w:r w:rsidR="00FA75C3">
          <w:rPr>
            <w:noProof/>
            <w:webHidden/>
          </w:rPr>
          <w:fldChar w:fldCharType="end"/>
        </w:r>
      </w:hyperlink>
    </w:p>
    <w:p w14:paraId="11E0CC51" w14:textId="0B5B27E7" w:rsidR="00FA75C3" w:rsidRDefault="005E208F">
      <w:pPr>
        <w:pStyle w:val="TOC3"/>
        <w:rPr>
          <w:rFonts w:asciiTheme="minorHAnsi" w:hAnsiTheme="minorHAnsi" w:cstheme="minorBidi"/>
          <w:noProof/>
          <w:sz w:val="22"/>
          <w:szCs w:val="22"/>
        </w:rPr>
      </w:pPr>
      <w:hyperlink w:anchor="_Toc53568710" w:history="1">
        <w:r w:rsidR="00FA75C3" w:rsidRPr="000766C8">
          <w:rPr>
            <w:rStyle w:val="Hyperlink"/>
            <w:noProof/>
          </w:rPr>
          <w:t>Saving contacts (name and number)</w:t>
        </w:r>
        <w:r w:rsidR="00FA75C3">
          <w:rPr>
            <w:noProof/>
            <w:webHidden/>
          </w:rPr>
          <w:tab/>
        </w:r>
        <w:r w:rsidR="00FA75C3">
          <w:rPr>
            <w:noProof/>
            <w:webHidden/>
          </w:rPr>
          <w:fldChar w:fldCharType="begin"/>
        </w:r>
        <w:r w:rsidR="00FA75C3">
          <w:rPr>
            <w:noProof/>
            <w:webHidden/>
          </w:rPr>
          <w:instrText xml:space="preserve"> PAGEREF _Toc53568710 \h </w:instrText>
        </w:r>
        <w:r w:rsidR="00FA75C3">
          <w:rPr>
            <w:noProof/>
            <w:webHidden/>
          </w:rPr>
        </w:r>
        <w:r w:rsidR="00FA75C3">
          <w:rPr>
            <w:noProof/>
            <w:webHidden/>
          </w:rPr>
          <w:fldChar w:fldCharType="separate"/>
        </w:r>
        <w:r w:rsidR="002066DB">
          <w:rPr>
            <w:noProof/>
            <w:webHidden/>
          </w:rPr>
          <w:t>21</w:t>
        </w:r>
        <w:r w:rsidR="00FA75C3">
          <w:rPr>
            <w:noProof/>
            <w:webHidden/>
          </w:rPr>
          <w:fldChar w:fldCharType="end"/>
        </w:r>
      </w:hyperlink>
    </w:p>
    <w:p w14:paraId="780AF05A" w14:textId="4EA0F808" w:rsidR="00FA75C3" w:rsidRDefault="005E208F">
      <w:pPr>
        <w:pStyle w:val="TOC3"/>
        <w:rPr>
          <w:rFonts w:asciiTheme="minorHAnsi" w:hAnsiTheme="minorHAnsi" w:cstheme="minorBidi"/>
          <w:noProof/>
          <w:sz w:val="22"/>
          <w:szCs w:val="22"/>
        </w:rPr>
      </w:pPr>
      <w:hyperlink w:anchor="_Toc53568711" w:history="1">
        <w:r w:rsidR="00FA75C3" w:rsidRPr="000766C8">
          <w:rPr>
            <w:rStyle w:val="Hyperlink"/>
            <w:noProof/>
          </w:rPr>
          <w:t>Searching for contacts:</w:t>
        </w:r>
        <w:r w:rsidR="00FA75C3">
          <w:rPr>
            <w:noProof/>
            <w:webHidden/>
          </w:rPr>
          <w:tab/>
        </w:r>
        <w:r w:rsidR="00FA75C3">
          <w:rPr>
            <w:noProof/>
            <w:webHidden/>
          </w:rPr>
          <w:fldChar w:fldCharType="begin"/>
        </w:r>
        <w:r w:rsidR="00FA75C3">
          <w:rPr>
            <w:noProof/>
            <w:webHidden/>
          </w:rPr>
          <w:instrText xml:space="preserve"> PAGEREF _Toc53568711 \h </w:instrText>
        </w:r>
        <w:r w:rsidR="00FA75C3">
          <w:rPr>
            <w:noProof/>
            <w:webHidden/>
          </w:rPr>
        </w:r>
        <w:r w:rsidR="00FA75C3">
          <w:rPr>
            <w:noProof/>
            <w:webHidden/>
          </w:rPr>
          <w:fldChar w:fldCharType="separate"/>
        </w:r>
        <w:r w:rsidR="002066DB">
          <w:rPr>
            <w:noProof/>
            <w:webHidden/>
          </w:rPr>
          <w:t>21</w:t>
        </w:r>
        <w:r w:rsidR="00FA75C3">
          <w:rPr>
            <w:noProof/>
            <w:webHidden/>
          </w:rPr>
          <w:fldChar w:fldCharType="end"/>
        </w:r>
      </w:hyperlink>
    </w:p>
    <w:p w14:paraId="56B39DFC" w14:textId="1E7E3C78" w:rsidR="00FA75C3" w:rsidRDefault="005E208F">
      <w:pPr>
        <w:pStyle w:val="TOC3"/>
        <w:rPr>
          <w:rFonts w:asciiTheme="minorHAnsi" w:hAnsiTheme="minorHAnsi" w:cstheme="minorBidi"/>
          <w:noProof/>
          <w:sz w:val="22"/>
          <w:szCs w:val="22"/>
        </w:rPr>
      </w:pPr>
      <w:hyperlink w:anchor="_Toc53568712" w:history="1">
        <w:r w:rsidR="00FA75C3" w:rsidRPr="000766C8">
          <w:rPr>
            <w:rStyle w:val="Hyperlink"/>
            <w:noProof/>
          </w:rPr>
          <w:t>Speed dial keys</w:t>
        </w:r>
        <w:r w:rsidR="00FA75C3">
          <w:rPr>
            <w:noProof/>
            <w:webHidden/>
          </w:rPr>
          <w:tab/>
        </w:r>
        <w:r w:rsidR="00FA75C3">
          <w:rPr>
            <w:noProof/>
            <w:webHidden/>
          </w:rPr>
          <w:fldChar w:fldCharType="begin"/>
        </w:r>
        <w:r w:rsidR="00FA75C3">
          <w:rPr>
            <w:noProof/>
            <w:webHidden/>
          </w:rPr>
          <w:instrText xml:space="preserve"> PAGEREF _Toc53568712 \h </w:instrText>
        </w:r>
        <w:r w:rsidR="00FA75C3">
          <w:rPr>
            <w:noProof/>
            <w:webHidden/>
          </w:rPr>
        </w:r>
        <w:r w:rsidR="00FA75C3">
          <w:rPr>
            <w:noProof/>
            <w:webHidden/>
          </w:rPr>
          <w:fldChar w:fldCharType="separate"/>
        </w:r>
        <w:r w:rsidR="002066DB">
          <w:rPr>
            <w:noProof/>
            <w:webHidden/>
          </w:rPr>
          <w:t>21</w:t>
        </w:r>
        <w:r w:rsidR="00FA75C3">
          <w:rPr>
            <w:noProof/>
            <w:webHidden/>
          </w:rPr>
          <w:fldChar w:fldCharType="end"/>
        </w:r>
      </w:hyperlink>
    </w:p>
    <w:p w14:paraId="43C0BEF6" w14:textId="6D1376A1" w:rsidR="00FA75C3" w:rsidRDefault="005E208F">
      <w:pPr>
        <w:pStyle w:val="TOC2"/>
        <w:rPr>
          <w:rFonts w:asciiTheme="minorHAnsi" w:hAnsiTheme="minorHAnsi" w:cstheme="minorBidi"/>
          <w:b w:val="0"/>
          <w:sz w:val="22"/>
          <w:szCs w:val="22"/>
        </w:rPr>
      </w:pPr>
      <w:hyperlink w:anchor="_Toc53568713" w:history="1">
        <w:r w:rsidR="00FA75C3" w:rsidRPr="000766C8">
          <w:rPr>
            <w:rStyle w:val="Hyperlink"/>
          </w:rPr>
          <w:t>8. SETTINGS</w:t>
        </w:r>
        <w:r w:rsidR="00FA75C3">
          <w:rPr>
            <w:webHidden/>
          </w:rPr>
          <w:tab/>
        </w:r>
        <w:r w:rsidR="00FA75C3">
          <w:rPr>
            <w:webHidden/>
          </w:rPr>
          <w:fldChar w:fldCharType="begin"/>
        </w:r>
        <w:r w:rsidR="00FA75C3">
          <w:rPr>
            <w:webHidden/>
          </w:rPr>
          <w:instrText xml:space="preserve"> PAGEREF _Toc53568713 \h </w:instrText>
        </w:r>
        <w:r w:rsidR="00FA75C3">
          <w:rPr>
            <w:webHidden/>
          </w:rPr>
        </w:r>
        <w:r w:rsidR="00FA75C3">
          <w:rPr>
            <w:webHidden/>
          </w:rPr>
          <w:fldChar w:fldCharType="separate"/>
        </w:r>
        <w:r w:rsidR="002066DB">
          <w:rPr>
            <w:webHidden/>
          </w:rPr>
          <w:t>22</w:t>
        </w:r>
        <w:r w:rsidR="00FA75C3">
          <w:rPr>
            <w:webHidden/>
          </w:rPr>
          <w:fldChar w:fldCharType="end"/>
        </w:r>
      </w:hyperlink>
    </w:p>
    <w:p w14:paraId="546ACB38" w14:textId="0279CFB6" w:rsidR="00FA75C3" w:rsidRDefault="005E208F">
      <w:pPr>
        <w:pStyle w:val="TOC3"/>
        <w:rPr>
          <w:rFonts w:asciiTheme="minorHAnsi" w:hAnsiTheme="minorHAnsi" w:cstheme="minorBidi"/>
          <w:noProof/>
          <w:sz w:val="22"/>
          <w:szCs w:val="22"/>
        </w:rPr>
      </w:pPr>
      <w:hyperlink w:anchor="_Toc53568714" w:history="1">
        <w:r w:rsidR="00FA75C3" w:rsidRPr="000766C8">
          <w:rPr>
            <w:rStyle w:val="Hyperlink"/>
            <w:noProof/>
          </w:rPr>
          <w:t>8.1  Silent/Sleep mode</w:t>
        </w:r>
        <w:r w:rsidR="00FA75C3">
          <w:rPr>
            <w:noProof/>
            <w:webHidden/>
          </w:rPr>
          <w:tab/>
        </w:r>
        <w:r w:rsidR="00FA75C3">
          <w:rPr>
            <w:noProof/>
            <w:webHidden/>
          </w:rPr>
          <w:fldChar w:fldCharType="begin"/>
        </w:r>
        <w:r w:rsidR="00FA75C3">
          <w:rPr>
            <w:noProof/>
            <w:webHidden/>
          </w:rPr>
          <w:instrText xml:space="preserve"> PAGEREF _Toc53568714 \h </w:instrText>
        </w:r>
        <w:r w:rsidR="00FA75C3">
          <w:rPr>
            <w:noProof/>
            <w:webHidden/>
          </w:rPr>
        </w:r>
        <w:r w:rsidR="00FA75C3">
          <w:rPr>
            <w:noProof/>
            <w:webHidden/>
          </w:rPr>
          <w:fldChar w:fldCharType="separate"/>
        </w:r>
        <w:r w:rsidR="002066DB">
          <w:rPr>
            <w:noProof/>
            <w:webHidden/>
          </w:rPr>
          <w:t>22</w:t>
        </w:r>
        <w:r w:rsidR="00FA75C3">
          <w:rPr>
            <w:noProof/>
            <w:webHidden/>
          </w:rPr>
          <w:fldChar w:fldCharType="end"/>
        </w:r>
      </w:hyperlink>
    </w:p>
    <w:p w14:paraId="2002F3BE" w14:textId="3A7F9917" w:rsidR="00FA75C3" w:rsidRDefault="005E208F">
      <w:pPr>
        <w:pStyle w:val="TOC3"/>
        <w:rPr>
          <w:rFonts w:asciiTheme="minorHAnsi" w:hAnsiTheme="minorHAnsi" w:cstheme="minorBidi"/>
          <w:noProof/>
          <w:sz w:val="22"/>
          <w:szCs w:val="22"/>
        </w:rPr>
      </w:pPr>
      <w:hyperlink w:anchor="_Toc53568715" w:history="1">
        <w:r w:rsidR="00FA75C3" w:rsidRPr="000766C8">
          <w:rPr>
            <w:rStyle w:val="Hyperlink"/>
            <w:noProof/>
          </w:rPr>
          <w:t>8.2  Sounds and alerts</w:t>
        </w:r>
        <w:r w:rsidR="00FA75C3">
          <w:rPr>
            <w:noProof/>
            <w:webHidden/>
          </w:rPr>
          <w:tab/>
        </w:r>
        <w:r w:rsidR="00FA75C3">
          <w:rPr>
            <w:noProof/>
            <w:webHidden/>
          </w:rPr>
          <w:fldChar w:fldCharType="begin"/>
        </w:r>
        <w:r w:rsidR="00FA75C3">
          <w:rPr>
            <w:noProof/>
            <w:webHidden/>
          </w:rPr>
          <w:instrText xml:space="preserve"> PAGEREF _Toc53568715 \h </w:instrText>
        </w:r>
        <w:r w:rsidR="00FA75C3">
          <w:rPr>
            <w:noProof/>
            <w:webHidden/>
          </w:rPr>
        </w:r>
        <w:r w:rsidR="00FA75C3">
          <w:rPr>
            <w:noProof/>
            <w:webHidden/>
          </w:rPr>
          <w:fldChar w:fldCharType="separate"/>
        </w:r>
        <w:r w:rsidR="002066DB">
          <w:rPr>
            <w:noProof/>
            <w:webHidden/>
          </w:rPr>
          <w:t>22</w:t>
        </w:r>
        <w:r w:rsidR="00FA75C3">
          <w:rPr>
            <w:noProof/>
            <w:webHidden/>
          </w:rPr>
          <w:fldChar w:fldCharType="end"/>
        </w:r>
      </w:hyperlink>
    </w:p>
    <w:p w14:paraId="2C4D960B" w14:textId="2180AE76" w:rsidR="00FA75C3" w:rsidRDefault="005E208F">
      <w:pPr>
        <w:pStyle w:val="TOC3"/>
        <w:rPr>
          <w:rFonts w:asciiTheme="minorHAnsi" w:hAnsiTheme="minorHAnsi" w:cstheme="minorBidi"/>
          <w:noProof/>
          <w:sz w:val="22"/>
          <w:szCs w:val="22"/>
        </w:rPr>
      </w:pPr>
      <w:hyperlink w:anchor="_Toc53568716" w:history="1">
        <w:r w:rsidR="00FA75C3" w:rsidRPr="000766C8">
          <w:rPr>
            <w:rStyle w:val="Hyperlink"/>
            <w:noProof/>
          </w:rPr>
          <w:t>8.3  Handset volume</w:t>
        </w:r>
        <w:r w:rsidR="00FA75C3">
          <w:rPr>
            <w:noProof/>
            <w:webHidden/>
          </w:rPr>
          <w:tab/>
        </w:r>
        <w:r w:rsidR="00FA75C3">
          <w:rPr>
            <w:noProof/>
            <w:webHidden/>
          </w:rPr>
          <w:fldChar w:fldCharType="begin"/>
        </w:r>
        <w:r w:rsidR="00FA75C3">
          <w:rPr>
            <w:noProof/>
            <w:webHidden/>
          </w:rPr>
          <w:instrText xml:space="preserve"> PAGEREF _Toc53568716 \h </w:instrText>
        </w:r>
        <w:r w:rsidR="00FA75C3">
          <w:rPr>
            <w:noProof/>
            <w:webHidden/>
          </w:rPr>
        </w:r>
        <w:r w:rsidR="00FA75C3">
          <w:rPr>
            <w:noProof/>
            <w:webHidden/>
          </w:rPr>
          <w:fldChar w:fldCharType="separate"/>
        </w:r>
        <w:r w:rsidR="002066DB">
          <w:rPr>
            <w:noProof/>
            <w:webHidden/>
          </w:rPr>
          <w:t>22</w:t>
        </w:r>
        <w:r w:rsidR="00FA75C3">
          <w:rPr>
            <w:noProof/>
            <w:webHidden/>
          </w:rPr>
          <w:fldChar w:fldCharType="end"/>
        </w:r>
      </w:hyperlink>
    </w:p>
    <w:p w14:paraId="3781EB8E" w14:textId="1D753CDC" w:rsidR="00FA75C3" w:rsidRDefault="005E208F">
      <w:pPr>
        <w:pStyle w:val="TOC3"/>
        <w:rPr>
          <w:rFonts w:asciiTheme="minorHAnsi" w:hAnsiTheme="minorHAnsi" w:cstheme="minorBidi"/>
          <w:noProof/>
          <w:sz w:val="22"/>
          <w:szCs w:val="22"/>
        </w:rPr>
      </w:pPr>
      <w:hyperlink w:anchor="_Toc53568717" w:history="1">
        <w:r w:rsidR="00FA75C3" w:rsidRPr="000766C8">
          <w:rPr>
            <w:rStyle w:val="Hyperlink"/>
            <w:noProof/>
          </w:rPr>
          <w:t>8.4  Handsfree Volume</w:t>
        </w:r>
        <w:r w:rsidR="00FA75C3">
          <w:rPr>
            <w:noProof/>
            <w:webHidden/>
          </w:rPr>
          <w:tab/>
        </w:r>
        <w:r w:rsidR="00FA75C3">
          <w:rPr>
            <w:noProof/>
            <w:webHidden/>
          </w:rPr>
          <w:fldChar w:fldCharType="begin"/>
        </w:r>
        <w:r w:rsidR="00FA75C3">
          <w:rPr>
            <w:noProof/>
            <w:webHidden/>
          </w:rPr>
          <w:instrText xml:space="preserve"> PAGEREF _Toc53568717 \h </w:instrText>
        </w:r>
        <w:r w:rsidR="00FA75C3">
          <w:rPr>
            <w:noProof/>
            <w:webHidden/>
          </w:rPr>
        </w:r>
        <w:r w:rsidR="00FA75C3">
          <w:rPr>
            <w:noProof/>
            <w:webHidden/>
          </w:rPr>
          <w:fldChar w:fldCharType="separate"/>
        </w:r>
        <w:r w:rsidR="002066DB">
          <w:rPr>
            <w:noProof/>
            <w:webHidden/>
          </w:rPr>
          <w:t>22</w:t>
        </w:r>
        <w:r w:rsidR="00FA75C3">
          <w:rPr>
            <w:noProof/>
            <w:webHidden/>
          </w:rPr>
          <w:fldChar w:fldCharType="end"/>
        </w:r>
      </w:hyperlink>
    </w:p>
    <w:p w14:paraId="0E366BF9" w14:textId="374D349F" w:rsidR="00FA75C3" w:rsidRDefault="005E208F">
      <w:pPr>
        <w:pStyle w:val="TOC3"/>
        <w:rPr>
          <w:rFonts w:asciiTheme="minorHAnsi" w:hAnsiTheme="minorHAnsi" w:cstheme="minorBidi"/>
          <w:noProof/>
          <w:sz w:val="22"/>
          <w:szCs w:val="22"/>
        </w:rPr>
      </w:pPr>
      <w:hyperlink w:anchor="_Toc53568718" w:history="1">
        <w:r w:rsidR="00FA75C3" w:rsidRPr="000766C8">
          <w:rPr>
            <w:rStyle w:val="Hyperlink"/>
            <w:noProof/>
          </w:rPr>
          <w:t>8.5  Display and Light</w:t>
        </w:r>
        <w:r w:rsidR="00FA75C3">
          <w:rPr>
            <w:noProof/>
            <w:webHidden/>
          </w:rPr>
          <w:tab/>
        </w:r>
        <w:r w:rsidR="00FA75C3">
          <w:rPr>
            <w:noProof/>
            <w:webHidden/>
          </w:rPr>
          <w:fldChar w:fldCharType="begin"/>
        </w:r>
        <w:r w:rsidR="00FA75C3">
          <w:rPr>
            <w:noProof/>
            <w:webHidden/>
          </w:rPr>
          <w:instrText xml:space="preserve"> PAGEREF _Toc53568718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58D8EA93" w14:textId="1D357481" w:rsidR="00FA75C3" w:rsidRDefault="005E208F">
      <w:pPr>
        <w:pStyle w:val="TOC3"/>
        <w:rPr>
          <w:rFonts w:asciiTheme="minorHAnsi" w:hAnsiTheme="minorHAnsi" w:cstheme="minorBidi"/>
          <w:noProof/>
          <w:sz w:val="22"/>
          <w:szCs w:val="22"/>
        </w:rPr>
      </w:pPr>
      <w:hyperlink w:anchor="_Toc53568719" w:history="1">
        <w:r w:rsidR="00FA75C3" w:rsidRPr="000766C8">
          <w:rPr>
            <w:rStyle w:val="Hyperlink"/>
            <w:noProof/>
          </w:rPr>
          <w:t>8.6  Time &amp; Date</w:t>
        </w:r>
        <w:r w:rsidR="00FA75C3">
          <w:rPr>
            <w:noProof/>
            <w:webHidden/>
          </w:rPr>
          <w:tab/>
        </w:r>
        <w:r w:rsidR="00FA75C3">
          <w:rPr>
            <w:noProof/>
            <w:webHidden/>
          </w:rPr>
          <w:fldChar w:fldCharType="begin"/>
        </w:r>
        <w:r w:rsidR="00FA75C3">
          <w:rPr>
            <w:noProof/>
            <w:webHidden/>
          </w:rPr>
          <w:instrText xml:space="preserve"> PAGEREF _Toc53568719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14ABEF4F" w14:textId="294C4E7C" w:rsidR="00FA75C3" w:rsidRDefault="005E208F">
      <w:pPr>
        <w:pStyle w:val="TOC3"/>
        <w:rPr>
          <w:rFonts w:asciiTheme="minorHAnsi" w:hAnsiTheme="minorHAnsi" w:cstheme="minorBidi"/>
          <w:noProof/>
          <w:sz w:val="22"/>
          <w:szCs w:val="22"/>
        </w:rPr>
      </w:pPr>
      <w:hyperlink w:anchor="_Toc53568720" w:history="1">
        <w:r w:rsidR="00FA75C3" w:rsidRPr="000766C8">
          <w:rPr>
            <w:rStyle w:val="Hyperlink"/>
            <w:noProof/>
          </w:rPr>
          <w:t>8.7  Language</w:t>
        </w:r>
        <w:r w:rsidR="00FA75C3">
          <w:rPr>
            <w:noProof/>
            <w:webHidden/>
          </w:rPr>
          <w:tab/>
        </w:r>
        <w:r w:rsidR="00FA75C3">
          <w:rPr>
            <w:noProof/>
            <w:webHidden/>
          </w:rPr>
          <w:fldChar w:fldCharType="begin"/>
        </w:r>
        <w:r w:rsidR="00FA75C3">
          <w:rPr>
            <w:noProof/>
            <w:webHidden/>
          </w:rPr>
          <w:instrText xml:space="preserve"> PAGEREF _Toc53568720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23085E60" w14:textId="129B5F17" w:rsidR="00FA75C3" w:rsidRDefault="005E208F">
      <w:pPr>
        <w:pStyle w:val="TOC3"/>
        <w:rPr>
          <w:rFonts w:asciiTheme="minorHAnsi" w:hAnsiTheme="minorHAnsi" w:cstheme="minorBidi"/>
          <w:noProof/>
          <w:sz w:val="22"/>
          <w:szCs w:val="22"/>
        </w:rPr>
      </w:pPr>
      <w:hyperlink w:anchor="_Toc53568721" w:history="1">
        <w:r w:rsidR="00FA75C3" w:rsidRPr="000766C8">
          <w:rPr>
            <w:rStyle w:val="Hyperlink"/>
            <w:noProof/>
          </w:rPr>
          <w:t>8.8  Text Size</w:t>
        </w:r>
        <w:r w:rsidR="00FA75C3">
          <w:rPr>
            <w:noProof/>
            <w:webHidden/>
          </w:rPr>
          <w:tab/>
        </w:r>
        <w:r w:rsidR="00FA75C3">
          <w:rPr>
            <w:noProof/>
            <w:webHidden/>
          </w:rPr>
          <w:fldChar w:fldCharType="begin"/>
        </w:r>
        <w:r w:rsidR="00FA75C3">
          <w:rPr>
            <w:noProof/>
            <w:webHidden/>
          </w:rPr>
          <w:instrText xml:space="preserve"> PAGEREF _Toc53568721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131956F4" w14:textId="09E7AB30" w:rsidR="00FA75C3" w:rsidRDefault="005E208F">
      <w:pPr>
        <w:pStyle w:val="TOC3"/>
        <w:rPr>
          <w:rFonts w:asciiTheme="minorHAnsi" w:hAnsiTheme="minorHAnsi" w:cstheme="minorBidi"/>
          <w:noProof/>
          <w:sz w:val="22"/>
          <w:szCs w:val="22"/>
        </w:rPr>
      </w:pPr>
      <w:hyperlink w:anchor="_Toc53568722" w:history="1">
        <w:r w:rsidR="00FA75C3" w:rsidRPr="000766C8">
          <w:rPr>
            <w:rStyle w:val="Hyperlink"/>
            <w:noProof/>
          </w:rPr>
          <w:t>8.9  Predictive Text input</w:t>
        </w:r>
        <w:r w:rsidR="00FA75C3">
          <w:rPr>
            <w:noProof/>
            <w:webHidden/>
          </w:rPr>
          <w:tab/>
        </w:r>
        <w:r w:rsidR="00FA75C3">
          <w:rPr>
            <w:noProof/>
            <w:webHidden/>
          </w:rPr>
          <w:fldChar w:fldCharType="begin"/>
        </w:r>
        <w:r w:rsidR="00FA75C3">
          <w:rPr>
            <w:noProof/>
            <w:webHidden/>
          </w:rPr>
          <w:instrText xml:space="preserve"> PAGEREF _Toc53568722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4E298C75" w14:textId="4D51580E" w:rsidR="00FA75C3" w:rsidRDefault="005E208F">
      <w:pPr>
        <w:pStyle w:val="TOC3"/>
        <w:rPr>
          <w:rFonts w:asciiTheme="minorHAnsi" w:hAnsiTheme="minorHAnsi" w:cstheme="minorBidi"/>
          <w:noProof/>
          <w:sz w:val="22"/>
          <w:szCs w:val="22"/>
        </w:rPr>
      </w:pPr>
      <w:hyperlink w:anchor="_Toc53568723" w:history="1">
        <w:r w:rsidR="00FA75C3" w:rsidRPr="000766C8">
          <w:rPr>
            <w:rStyle w:val="Hyperlink"/>
            <w:noProof/>
          </w:rPr>
          <w:t>8.10  Camera settings</w:t>
        </w:r>
        <w:r w:rsidR="00FA75C3">
          <w:rPr>
            <w:noProof/>
            <w:webHidden/>
          </w:rPr>
          <w:tab/>
        </w:r>
        <w:r w:rsidR="00FA75C3">
          <w:rPr>
            <w:noProof/>
            <w:webHidden/>
          </w:rPr>
          <w:fldChar w:fldCharType="begin"/>
        </w:r>
        <w:r w:rsidR="00FA75C3">
          <w:rPr>
            <w:noProof/>
            <w:webHidden/>
          </w:rPr>
          <w:instrText xml:space="preserve"> PAGEREF _Toc53568723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2AFE38BA" w14:textId="12B693E5" w:rsidR="00FA75C3" w:rsidRDefault="005E208F">
      <w:pPr>
        <w:pStyle w:val="TOC3"/>
        <w:rPr>
          <w:rFonts w:asciiTheme="minorHAnsi" w:hAnsiTheme="minorHAnsi" w:cstheme="minorBidi"/>
          <w:noProof/>
          <w:sz w:val="22"/>
          <w:szCs w:val="22"/>
        </w:rPr>
      </w:pPr>
      <w:hyperlink w:anchor="_Toc53568724" w:history="1">
        <w:r w:rsidR="00FA75C3" w:rsidRPr="000766C8">
          <w:rPr>
            <w:rStyle w:val="Hyperlink"/>
            <w:noProof/>
          </w:rPr>
          <w:t>8.11  Call waiting</w:t>
        </w:r>
        <w:r w:rsidR="00FA75C3">
          <w:rPr>
            <w:noProof/>
            <w:webHidden/>
          </w:rPr>
          <w:tab/>
        </w:r>
        <w:r w:rsidR="00FA75C3">
          <w:rPr>
            <w:noProof/>
            <w:webHidden/>
          </w:rPr>
          <w:fldChar w:fldCharType="begin"/>
        </w:r>
        <w:r w:rsidR="00FA75C3">
          <w:rPr>
            <w:noProof/>
            <w:webHidden/>
          </w:rPr>
          <w:instrText xml:space="preserve"> PAGEREF _Toc53568724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75D2F156" w14:textId="1D5A6051" w:rsidR="00FA75C3" w:rsidRDefault="005E208F">
      <w:pPr>
        <w:pStyle w:val="TOC3"/>
        <w:rPr>
          <w:rFonts w:asciiTheme="minorHAnsi" w:hAnsiTheme="minorHAnsi" w:cstheme="minorBidi"/>
          <w:noProof/>
          <w:sz w:val="22"/>
          <w:szCs w:val="22"/>
        </w:rPr>
      </w:pPr>
      <w:hyperlink w:anchor="_Toc53568725" w:history="1">
        <w:r w:rsidR="00FA75C3" w:rsidRPr="000766C8">
          <w:rPr>
            <w:rStyle w:val="Hyperlink"/>
            <w:noProof/>
          </w:rPr>
          <w:t>8.12  Call forward</w:t>
        </w:r>
        <w:r w:rsidR="00FA75C3">
          <w:rPr>
            <w:noProof/>
            <w:webHidden/>
          </w:rPr>
          <w:tab/>
        </w:r>
        <w:r w:rsidR="00FA75C3">
          <w:rPr>
            <w:noProof/>
            <w:webHidden/>
          </w:rPr>
          <w:fldChar w:fldCharType="begin"/>
        </w:r>
        <w:r w:rsidR="00FA75C3">
          <w:rPr>
            <w:noProof/>
            <w:webHidden/>
          </w:rPr>
          <w:instrText xml:space="preserve"> PAGEREF _Toc53568725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3881722B" w14:textId="071C611D" w:rsidR="00FA75C3" w:rsidRDefault="005E208F">
      <w:pPr>
        <w:pStyle w:val="TOC3"/>
        <w:rPr>
          <w:rFonts w:asciiTheme="minorHAnsi" w:hAnsiTheme="minorHAnsi" w:cstheme="minorBidi"/>
          <w:noProof/>
          <w:sz w:val="22"/>
          <w:szCs w:val="22"/>
        </w:rPr>
      </w:pPr>
      <w:hyperlink w:anchor="_Toc53568726" w:history="1">
        <w:r w:rsidR="00FA75C3" w:rsidRPr="000766C8">
          <w:rPr>
            <w:rStyle w:val="Hyperlink"/>
            <w:noProof/>
          </w:rPr>
          <w:t>8.13  Auto Pickup</w:t>
        </w:r>
        <w:r w:rsidR="00FA75C3">
          <w:rPr>
            <w:noProof/>
            <w:webHidden/>
          </w:rPr>
          <w:tab/>
        </w:r>
        <w:r w:rsidR="00FA75C3">
          <w:rPr>
            <w:noProof/>
            <w:webHidden/>
          </w:rPr>
          <w:fldChar w:fldCharType="begin"/>
        </w:r>
        <w:r w:rsidR="00FA75C3">
          <w:rPr>
            <w:noProof/>
            <w:webHidden/>
          </w:rPr>
          <w:instrText xml:space="preserve"> PAGEREF _Toc53568726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5905B443" w14:textId="601857C1" w:rsidR="00FA75C3" w:rsidRDefault="005E208F">
      <w:pPr>
        <w:pStyle w:val="TOC3"/>
        <w:rPr>
          <w:rFonts w:asciiTheme="minorHAnsi" w:hAnsiTheme="minorHAnsi" w:cstheme="minorBidi"/>
          <w:noProof/>
          <w:sz w:val="22"/>
          <w:szCs w:val="22"/>
        </w:rPr>
      </w:pPr>
      <w:hyperlink w:anchor="_Toc53568727" w:history="1">
        <w:r w:rsidR="00FA75C3" w:rsidRPr="000766C8">
          <w:rPr>
            <w:rStyle w:val="Hyperlink"/>
            <w:noProof/>
          </w:rPr>
          <w:t>8.14  Suppress number</w:t>
        </w:r>
        <w:r w:rsidR="00FA75C3">
          <w:rPr>
            <w:noProof/>
            <w:webHidden/>
          </w:rPr>
          <w:tab/>
        </w:r>
        <w:r w:rsidR="00FA75C3">
          <w:rPr>
            <w:noProof/>
            <w:webHidden/>
          </w:rPr>
          <w:fldChar w:fldCharType="begin"/>
        </w:r>
        <w:r w:rsidR="00FA75C3">
          <w:rPr>
            <w:noProof/>
            <w:webHidden/>
          </w:rPr>
          <w:instrText xml:space="preserve"> PAGEREF _Toc53568727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4AE1439C" w14:textId="05AD6BDF" w:rsidR="00FA75C3" w:rsidRDefault="005E208F">
      <w:pPr>
        <w:pStyle w:val="TOC3"/>
        <w:rPr>
          <w:rFonts w:asciiTheme="minorHAnsi" w:hAnsiTheme="minorHAnsi" w:cstheme="minorBidi"/>
          <w:noProof/>
          <w:sz w:val="22"/>
          <w:szCs w:val="22"/>
        </w:rPr>
      </w:pPr>
      <w:hyperlink w:anchor="_Toc53568728" w:history="1">
        <w:r w:rsidR="00FA75C3" w:rsidRPr="000766C8">
          <w:rPr>
            <w:rStyle w:val="Hyperlink"/>
            <w:noProof/>
          </w:rPr>
          <w:t>8.15  Help texts</w:t>
        </w:r>
        <w:r w:rsidR="00FA75C3">
          <w:rPr>
            <w:noProof/>
            <w:webHidden/>
          </w:rPr>
          <w:tab/>
        </w:r>
        <w:r w:rsidR="00FA75C3">
          <w:rPr>
            <w:noProof/>
            <w:webHidden/>
          </w:rPr>
          <w:fldChar w:fldCharType="begin"/>
        </w:r>
        <w:r w:rsidR="00FA75C3">
          <w:rPr>
            <w:noProof/>
            <w:webHidden/>
          </w:rPr>
          <w:instrText xml:space="preserve"> PAGEREF _Toc53568728 \h </w:instrText>
        </w:r>
        <w:r w:rsidR="00FA75C3">
          <w:rPr>
            <w:noProof/>
            <w:webHidden/>
          </w:rPr>
        </w:r>
        <w:r w:rsidR="00FA75C3">
          <w:rPr>
            <w:noProof/>
            <w:webHidden/>
          </w:rPr>
          <w:fldChar w:fldCharType="separate"/>
        </w:r>
        <w:r w:rsidR="002066DB">
          <w:rPr>
            <w:noProof/>
            <w:webHidden/>
          </w:rPr>
          <w:t>23</w:t>
        </w:r>
        <w:r w:rsidR="00FA75C3">
          <w:rPr>
            <w:noProof/>
            <w:webHidden/>
          </w:rPr>
          <w:fldChar w:fldCharType="end"/>
        </w:r>
      </w:hyperlink>
    </w:p>
    <w:p w14:paraId="3EEB8646" w14:textId="2420A5BC" w:rsidR="00FA75C3" w:rsidRDefault="005E208F">
      <w:pPr>
        <w:pStyle w:val="TOC3"/>
        <w:rPr>
          <w:rFonts w:asciiTheme="minorHAnsi" w:hAnsiTheme="minorHAnsi" w:cstheme="minorBidi"/>
          <w:noProof/>
          <w:sz w:val="22"/>
          <w:szCs w:val="22"/>
        </w:rPr>
      </w:pPr>
      <w:hyperlink w:anchor="_Toc53568729" w:history="1">
        <w:r w:rsidR="00FA75C3" w:rsidRPr="000766C8">
          <w:rPr>
            <w:rStyle w:val="Hyperlink"/>
            <w:noProof/>
          </w:rPr>
          <w:t>8.16  Network selection</w:t>
        </w:r>
        <w:r w:rsidR="00FA75C3">
          <w:rPr>
            <w:noProof/>
            <w:webHidden/>
          </w:rPr>
          <w:tab/>
        </w:r>
        <w:r w:rsidR="00FA75C3">
          <w:rPr>
            <w:noProof/>
            <w:webHidden/>
          </w:rPr>
          <w:fldChar w:fldCharType="begin"/>
        </w:r>
        <w:r w:rsidR="00FA75C3">
          <w:rPr>
            <w:noProof/>
            <w:webHidden/>
          </w:rPr>
          <w:instrText xml:space="preserve"> PAGEREF _Toc53568729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6C8AF3A8" w14:textId="1C7BEE82" w:rsidR="00FA75C3" w:rsidRDefault="005E208F">
      <w:pPr>
        <w:pStyle w:val="TOC3"/>
        <w:rPr>
          <w:rFonts w:asciiTheme="minorHAnsi" w:hAnsiTheme="minorHAnsi" w:cstheme="minorBidi"/>
          <w:noProof/>
          <w:sz w:val="22"/>
          <w:szCs w:val="22"/>
        </w:rPr>
      </w:pPr>
      <w:hyperlink w:anchor="_Toc53568730" w:history="1">
        <w:r w:rsidR="00FA75C3" w:rsidRPr="000766C8">
          <w:rPr>
            <w:rStyle w:val="Hyperlink"/>
            <w:noProof/>
          </w:rPr>
          <w:t>8.17  Voicemail number</w:t>
        </w:r>
        <w:r w:rsidR="00FA75C3">
          <w:rPr>
            <w:noProof/>
            <w:webHidden/>
          </w:rPr>
          <w:tab/>
        </w:r>
        <w:r w:rsidR="00FA75C3">
          <w:rPr>
            <w:noProof/>
            <w:webHidden/>
          </w:rPr>
          <w:fldChar w:fldCharType="begin"/>
        </w:r>
        <w:r w:rsidR="00FA75C3">
          <w:rPr>
            <w:noProof/>
            <w:webHidden/>
          </w:rPr>
          <w:instrText xml:space="preserve"> PAGEREF _Toc53568730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29B27822" w14:textId="2EF1CE0D" w:rsidR="00FA75C3" w:rsidRDefault="005E208F">
      <w:pPr>
        <w:pStyle w:val="TOC3"/>
        <w:rPr>
          <w:rFonts w:asciiTheme="minorHAnsi" w:hAnsiTheme="minorHAnsi" w:cstheme="minorBidi"/>
          <w:noProof/>
          <w:sz w:val="22"/>
          <w:szCs w:val="22"/>
        </w:rPr>
      </w:pPr>
      <w:hyperlink w:anchor="_Toc53568731" w:history="1">
        <w:r w:rsidR="00FA75C3" w:rsidRPr="000766C8">
          <w:rPr>
            <w:rStyle w:val="Hyperlink"/>
            <w:noProof/>
          </w:rPr>
          <w:t>8.18  Emergency numbers</w:t>
        </w:r>
        <w:r w:rsidR="00FA75C3">
          <w:rPr>
            <w:noProof/>
            <w:webHidden/>
          </w:rPr>
          <w:tab/>
        </w:r>
        <w:r w:rsidR="00FA75C3">
          <w:rPr>
            <w:noProof/>
            <w:webHidden/>
          </w:rPr>
          <w:fldChar w:fldCharType="begin"/>
        </w:r>
        <w:r w:rsidR="00FA75C3">
          <w:rPr>
            <w:noProof/>
            <w:webHidden/>
          </w:rPr>
          <w:instrText xml:space="preserve"> PAGEREF _Toc53568731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3EB76CD2" w14:textId="3090CFF7" w:rsidR="00FA75C3" w:rsidRDefault="005E208F">
      <w:pPr>
        <w:pStyle w:val="TOC3"/>
        <w:rPr>
          <w:rFonts w:asciiTheme="minorHAnsi" w:hAnsiTheme="minorHAnsi" w:cstheme="minorBidi"/>
          <w:noProof/>
          <w:sz w:val="22"/>
          <w:szCs w:val="22"/>
        </w:rPr>
      </w:pPr>
      <w:hyperlink w:anchor="_Toc53568732" w:history="1">
        <w:r w:rsidR="00FA75C3" w:rsidRPr="000766C8">
          <w:rPr>
            <w:rStyle w:val="Hyperlink"/>
            <w:noProof/>
          </w:rPr>
          <w:t>8.19  Emergency button</w:t>
        </w:r>
        <w:r w:rsidR="00FA75C3">
          <w:rPr>
            <w:noProof/>
            <w:webHidden/>
          </w:rPr>
          <w:tab/>
        </w:r>
        <w:r w:rsidR="00FA75C3">
          <w:rPr>
            <w:noProof/>
            <w:webHidden/>
          </w:rPr>
          <w:fldChar w:fldCharType="begin"/>
        </w:r>
        <w:r w:rsidR="00FA75C3">
          <w:rPr>
            <w:noProof/>
            <w:webHidden/>
          </w:rPr>
          <w:instrText xml:space="preserve"> PAGEREF _Toc53568732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1DD67E2C" w14:textId="5DAAAD2F" w:rsidR="00FA75C3" w:rsidRDefault="005E208F">
      <w:pPr>
        <w:pStyle w:val="TOC3"/>
        <w:rPr>
          <w:rFonts w:asciiTheme="minorHAnsi" w:hAnsiTheme="minorHAnsi" w:cstheme="minorBidi"/>
          <w:noProof/>
          <w:sz w:val="22"/>
          <w:szCs w:val="22"/>
        </w:rPr>
      </w:pPr>
      <w:hyperlink w:anchor="_Toc53568733" w:history="1">
        <w:r w:rsidR="00FA75C3" w:rsidRPr="000766C8">
          <w:rPr>
            <w:rStyle w:val="Hyperlink"/>
            <w:noProof/>
          </w:rPr>
          <w:t>8.20  Security Settings</w:t>
        </w:r>
        <w:r w:rsidR="00FA75C3">
          <w:rPr>
            <w:noProof/>
            <w:webHidden/>
          </w:rPr>
          <w:tab/>
        </w:r>
        <w:r w:rsidR="00FA75C3">
          <w:rPr>
            <w:noProof/>
            <w:webHidden/>
          </w:rPr>
          <w:fldChar w:fldCharType="begin"/>
        </w:r>
        <w:r w:rsidR="00FA75C3">
          <w:rPr>
            <w:noProof/>
            <w:webHidden/>
          </w:rPr>
          <w:instrText xml:space="preserve"> PAGEREF _Toc53568733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48B31535" w14:textId="08F33E08" w:rsidR="00FA75C3" w:rsidRDefault="005E208F">
      <w:pPr>
        <w:pStyle w:val="TOC3"/>
        <w:rPr>
          <w:rFonts w:asciiTheme="minorHAnsi" w:hAnsiTheme="minorHAnsi" w:cstheme="minorBidi"/>
          <w:noProof/>
          <w:sz w:val="22"/>
          <w:szCs w:val="22"/>
        </w:rPr>
      </w:pPr>
      <w:hyperlink w:anchor="_Toc53568734" w:history="1">
        <w:r w:rsidR="00FA75C3" w:rsidRPr="000766C8">
          <w:rPr>
            <w:rStyle w:val="Hyperlink"/>
            <w:noProof/>
          </w:rPr>
          <w:t>8.21  Phone book settings</w:t>
        </w:r>
        <w:r w:rsidR="00FA75C3">
          <w:rPr>
            <w:noProof/>
            <w:webHidden/>
          </w:rPr>
          <w:tab/>
        </w:r>
        <w:r w:rsidR="00FA75C3">
          <w:rPr>
            <w:noProof/>
            <w:webHidden/>
          </w:rPr>
          <w:fldChar w:fldCharType="begin"/>
        </w:r>
        <w:r w:rsidR="00FA75C3">
          <w:rPr>
            <w:noProof/>
            <w:webHidden/>
          </w:rPr>
          <w:instrText xml:space="preserve"> PAGEREF _Toc53568734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19416713" w14:textId="5D75389E" w:rsidR="00FA75C3" w:rsidRDefault="005E208F">
      <w:pPr>
        <w:pStyle w:val="TOC3"/>
        <w:rPr>
          <w:rFonts w:asciiTheme="minorHAnsi" w:hAnsiTheme="minorHAnsi" w:cstheme="minorBidi"/>
          <w:noProof/>
          <w:sz w:val="22"/>
          <w:szCs w:val="22"/>
        </w:rPr>
      </w:pPr>
      <w:hyperlink w:anchor="_Toc53568735" w:history="1">
        <w:r w:rsidR="00FA75C3" w:rsidRPr="000766C8">
          <w:rPr>
            <w:rStyle w:val="Hyperlink"/>
            <w:noProof/>
          </w:rPr>
          <w:t>8.22  Pin code for settings</w:t>
        </w:r>
        <w:r w:rsidR="00FA75C3">
          <w:rPr>
            <w:noProof/>
            <w:webHidden/>
          </w:rPr>
          <w:tab/>
        </w:r>
        <w:r w:rsidR="00FA75C3">
          <w:rPr>
            <w:noProof/>
            <w:webHidden/>
          </w:rPr>
          <w:fldChar w:fldCharType="begin"/>
        </w:r>
        <w:r w:rsidR="00FA75C3">
          <w:rPr>
            <w:noProof/>
            <w:webHidden/>
          </w:rPr>
          <w:instrText xml:space="preserve"> PAGEREF _Toc53568735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7D1C0F0D" w14:textId="177DF08F" w:rsidR="00FA75C3" w:rsidRDefault="005E208F">
      <w:pPr>
        <w:pStyle w:val="TOC3"/>
        <w:rPr>
          <w:rFonts w:asciiTheme="minorHAnsi" w:hAnsiTheme="minorHAnsi" w:cstheme="minorBidi"/>
          <w:noProof/>
          <w:sz w:val="22"/>
          <w:szCs w:val="22"/>
        </w:rPr>
      </w:pPr>
      <w:hyperlink w:anchor="_Toc53568736" w:history="1">
        <w:r w:rsidR="00FA75C3" w:rsidRPr="000766C8">
          <w:rPr>
            <w:rStyle w:val="Hyperlink"/>
            <w:noProof/>
          </w:rPr>
          <w:t>8.23  Master reset</w:t>
        </w:r>
        <w:r w:rsidR="00FA75C3">
          <w:rPr>
            <w:noProof/>
            <w:webHidden/>
          </w:rPr>
          <w:tab/>
        </w:r>
        <w:r w:rsidR="00FA75C3">
          <w:rPr>
            <w:noProof/>
            <w:webHidden/>
          </w:rPr>
          <w:fldChar w:fldCharType="begin"/>
        </w:r>
        <w:r w:rsidR="00FA75C3">
          <w:rPr>
            <w:noProof/>
            <w:webHidden/>
          </w:rPr>
          <w:instrText xml:space="preserve"> PAGEREF _Toc53568736 \h </w:instrText>
        </w:r>
        <w:r w:rsidR="00FA75C3">
          <w:rPr>
            <w:noProof/>
            <w:webHidden/>
          </w:rPr>
        </w:r>
        <w:r w:rsidR="00FA75C3">
          <w:rPr>
            <w:noProof/>
            <w:webHidden/>
          </w:rPr>
          <w:fldChar w:fldCharType="separate"/>
        </w:r>
        <w:r w:rsidR="002066DB">
          <w:rPr>
            <w:noProof/>
            <w:webHidden/>
          </w:rPr>
          <w:t>24</w:t>
        </w:r>
        <w:r w:rsidR="00FA75C3">
          <w:rPr>
            <w:noProof/>
            <w:webHidden/>
          </w:rPr>
          <w:fldChar w:fldCharType="end"/>
        </w:r>
      </w:hyperlink>
    </w:p>
    <w:p w14:paraId="387A6D0B" w14:textId="04270C84" w:rsidR="00FA75C3" w:rsidRDefault="00FA75C3">
      <w:pPr>
        <w:pStyle w:val="TOC2"/>
        <w:rPr>
          <w:rFonts w:asciiTheme="minorHAnsi" w:hAnsiTheme="minorHAnsi" w:cstheme="minorBidi"/>
          <w:b w:val="0"/>
          <w:sz w:val="22"/>
          <w:szCs w:val="22"/>
        </w:rPr>
      </w:pPr>
      <w:r>
        <w:rPr>
          <w:rStyle w:val="Hyperlink"/>
        </w:rPr>
        <w:lastRenderedPageBreak/>
        <w:br/>
      </w:r>
      <w:hyperlink w:anchor="_Toc53568737" w:history="1">
        <w:r w:rsidRPr="000766C8">
          <w:rPr>
            <w:rStyle w:val="Hyperlink"/>
          </w:rPr>
          <w:t>9. EMPORIA EMERGENCY CALL FUNCTION</w:t>
        </w:r>
        <w:r>
          <w:rPr>
            <w:webHidden/>
          </w:rPr>
          <w:tab/>
        </w:r>
        <w:r>
          <w:rPr>
            <w:webHidden/>
          </w:rPr>
          <w:fldChar w:fldCharType="begin"/>
        </w:r>
        <w:r>
          <w:rPr>
            <w:webHidden/>
          </w:rPr>
          <w:instrText xml:space="preserve"> PAGEREF _Toc53568737 \h </w:instrText>
        </w:r>
        <w:r>
          <w:rPr>
            <w:webHidden/>
          </w:rPr>
        </w:r>
        <w:r>
          <w:rPr>
            <w:webHidden/>
          </w:rPr>
          <w:fldChar w:fldCharType="separate"/>
        </w:r>
        <w:r w:rsidR="002066DB">
          <w:rPr>
            <w:webHidden/>
          </w:rPr>
          <w:t>25</w:t>
        </w:r>
        <w:r>
          <w:rPr>
            <w:webHidden/>
          </w:rPr>
          <w:fldChar w:fldCharType="end"/>
        </w:r>
      </w:hyperlink>
    </w:p>
    <w:p w14:paraId="4BB61AA2" w14:textId="500FC6E5" w:rsidR="00FA75C3" w:rsidRDefault="005E208F">
      <w:pPr>
        <w:pStyle w:val="TOC3"/>
        <w:rPr>
          <w:rFonts w:asciiTheme="minorHAnsi" w:hAnsiTheme="minorHAnsi" w:cstheme="minorBidi"/>
          <w:noProof/>
          <w:sz w:val="22"/>
          <w:szCs w:val="22"/>
        </w:rPr>
      </w:pPr>
      <w:hyperlink w:anchor="_Toc53568738" w:history="1">
        <w:r w:rsidR="00FA75C3" w:rsidRPr="000766C8">
          <w:rPr>
            <w:rStyle w:val="Hyperlink"/>
            <w:noProof/>
          </w:rPr>
          <w:t>Adding/editing emergency numbers</w:t>
        </w:r>
        <w:r w:rsidR="00FA75C3">
          <w:rPr>
            <w:noProof/>
            <w:webHidden/>
          </w:rPr>
          <w:tab/>
        </w:r>
        <w:r w:rsidR="00FA75C3">
          <w:rPr>
            <w:noProof/>
            <w:webHidden/>
          </w:rPr>
          <w:fldChar w:fldCharType="begin"/>
        </w:r>
        <w:r w:rsidR="00FA75C3">
          <w:rPr>
            <w:noProof/>
            <w:webHidden/>
          </w:rPr>
          <w:instrText xml:space="preserve"> PAGEREF _Toc53568738 \h </w:instrText>
        </w:r>
        <w:r w:rsidR="00FA75C3">
          <w:rPr>
            <w:noProof/>
            <w:webHidden/>
          </w:rPr>
        </w:r>
        <w:r w:rsidR="00FA75C3">
          <w:rPr>
            <w:noProof/>
            <w:webHidden/>
          </w:rPr>
          <w:fldChar w:fldCharType="separate"/>
        </w:r>
        <w:r w:rsidR="002066DB">
          <w:rPr>
            <w:noProof/>
            <w:webHidden/>
          </w:rPr>
          <w:t>26</w:t>
        </w:r>
        <w:r w:rsidR="00FA75C3">
          <w:rPr>
            <w:noProof/>
            <w:webHidden/>
          </w:rPr>
          <w:fldChar w:fldCharType="end"/>
        </w:r>
      </w:hyperlink>
    </w:p>
    <w:p w14:paraId="24289850" w14:textId="37DB114D" w:rsidR="00FA75C3" w:rsidRDefault="005E208F">
      <w:pPr>
        <w:pStyle w:val="TOC3"/>
        <w:rPr>
          <w:rFonts w:asciiTheme="minorHAnsi" w:hAnsiTheme="minorHAnsi" w:cstheme="minorBidi"/>
          <w:noProof/>
          <w:sz w:val="22"/>
          <w:szCs w:val="22"/>
        </w:rPr>
      </w:pPr>
      <w:hyperlink w:anchor="_Toc53568739" w:history="1">
        <w:r w:rsidR="00FA75C3" w:rsidRPr="000766C8">
          <w:rPr>
            <w:rStyle w:val="Hyperlink"/>
            <w:noProof/>
          </w:rPr>
          <w:t>Activating the emergency button</w:t>
        </w:r>
        <w:r w:rsidR="00FA75C3">
          <w:rPr>
            <w:noProof/>
            <w:webHidden/>
          </w:rPr>
          <w:tab/>
        </w:r>
        <w:r w:rsidR="00FA75C3">
          <w:rPr>
            <w:noProof/>
            <w:webHidden/>
          </w:rPr>
          <w:fldChar w:fldCharType="begin"/>
        </w:r>
        <w:r w:rsidR="00FA75C3">
          <w:rPr>
            <w:noProof/>
            <w:webHidden/>
          </w:rPr>
          <w:instrText xml:space="preserve"> PAGEREF _Toc53568739 \h </w:instrText>
        </w:r>
        <w:r w:rsidR="00FA75C3">
          <w:rPr>
            <w:noProof/>
            <w:webHidden/>
          </w:rPr>
        </w:r>
        <w:r w:rsidR="00FA75C3">
          <w:rPr>
            <w:noProof/>
            <w:webHidden/>
          </w:rPr>
          <w:fldChar w:fldCharType="separate"/>
        </w:r>
        <w:r w:rsidR="002066DB">
          <w:rPr>
            <w:noProof/>
            <w:webHidden/>
          </w:rPr>
          <w:t>26</w:t>
        </w:r>
        <w:r w:rsidR="00FA75C3">
          <w:rPr>
            <w:noProof/>
            <w:webHidden/>
          </w:rPr>
          <w:fldChar w:fldCharType="end"/>
        </w:r>
      </w:hyperlink>
    </w:p>
    <w:p w14:paraId="4467F846" w14:textId="57EE05BB" w:rsidR="00FA75C3" w:rsidRDefault="005E208F">
      <w:pPr>
        <w:pStyle w:val="TOC2"/>
        <w:rPr>
          <w:rFonts w:asciiTheme="minorHAnsi" w:hAnsiTheme="minorHAnsi" w:cstheme="minorBidi"/>
          <w:b w:val="0"/>
          <w:sz w:val="22"/>
          <w:szCs w:val="22"/>
        </w:rPr>
      </w:pPr>
      <w:hyperlink w:anchor="_Toc53568740" w:history="1">
        <w:r w:rsidR="00FA75C3" w:rsidRPr="000766C8">
          <w:rPr>
            <w:rStyle w:val="Hyperlink"/>
          </w:rPr>
          <w:t>10. GUARANTEE AND SERVICE</w:t>
        </w:r>
        <w:r w:rsidR="00FA75C3">
          <w:rPr>
            <w:webHidden/>
          </w:rPr>
          <w:tab/>
        </w:r>
        <w:r w:rsidR="00FA75C3">
          <w:rPr>
            <w:webHidden/>
          </w:rPr>
          <w:fldChar w:fldCharType="begin"/>
        </w:r>
        <w:r w:rsidR="00FA75C3">
          <w:rPr>
            <w:webHidden/>
          </w:rPr>
          <w:instrText xml:space="preserve"> PAGEREF _Toc53568740 \h </w:instrText>
        </w:r>
        <w:r w:rsidR="00FA75C3">
          <w:rPr>
            <w:webHidden/>
          </w:rPr>
        </w:r>
        <w:r w:rsidR="00FA75C3">
          <w:rPr>
            <w:webHidden/>
          </w:rPr>
          <w:fldChar w:fldCharType="separate"/>
        </w:r>
        <w:r w:rsidR="002066DB">
          <w:rPr>
            <w:webHidden/>
          </w:rPr>
          <w:t>27</w:t>
        </w:r>
        <w:r w:rsidR="00FA75C3">
          <w:rPr>
            <w:webHidden/>
          </w:rPr>
          <w:fldChar w:fldCharType="end"/>
        </w:r>
      </w:hyperlink>
    </w:p>
    <w:p w14:paraId="63AC6CA5" w14:textId="0D0BBB6D" w:rsidR="00FA75C3" w:rsidRDefault="005E208F">
      <w:pPr>
        <w:pStyle w:val="TOC3"/>
        <w:rPr>
          <w:rFonts w:asciiTheme="minorHAnsi" w:hAnsiTheme="minorHAnsi" w:cstheme="minorBidi"/>
          <w:noProof/>
          <w:sz w:val="22"/>
          <w:szCs w:val="22"/>
        </w:rPr>
      </w:pPr>
      <w:hyperlink w:anchor="_Toc53568741" w:history="1">
        <w:r w:rsidR="00FA75C3" w:rsidRPr="000766C8">
          <w:rPr>
            <w:rStyle w:val="Hyperlink"/>
            <w:noProof/>
          </w:rPr>
          <w:t>Guarantee</w:t>
        </w:r>
        <w:r w:rsidR="00FA75C3">
          <w:rPr>
            <w:noProof/>
            <w:webHidden/>
          </w:rPr>
          <w:tab/>
        </w:r>
        <w:r w:rsidR="00FA75C3">
          <w:rPr>
            <w:noProof/>
            <w:webHidden/>
          </w:rPr>
          <w:fldChar w:fldCharType="begin"/>
        </w:r>
        <w:r w:rsidR="00FA75C3">
          <w:rPr>
            <w:noProof/>
            <w:webHidden/>
          </w:rPr>
          <w:instrText xml:space="preserve"> PAGEREF _Toc53568741 \h </w:instrText>
        </w:r>
        <w:r w:rsidR="00FA75C3">
          <w:rPr>
            <w:noProof/>
            <w:webHidden/>
          </w:rPr>
        </w:r>
        <w:r w:rsidR="00FA75C3">
          <w:rPr>
            <w:noProof/>
            <w:webHidden/>
          </w:rPr>
          <w:fldChar w:fldCharType="separate"/>
        </w:r>
        <w:r w:rsidR="002066DB">
          <w:rPr>
            <w:noProof/>
            <w:webHidden/>
          </w:rPr>
          <w:t>27</w:t>
        </w:r>
        <w:r w:rsidR="00FA75C3">
          <w:rPr>
            <w:noProof/>
            <w:webHidden/>
          </w:rPr>
          <w:fldChar w:fldCharType="end"/>
        </w:r>
      </w:hyperlink>
    </w:p>
    <w:p w14:paraId="68D0E043" w14:textId="31FCEE24" w:rsidR="00FA75C3" w:rsidRDefault="005E208F">
      <w:pPr>
        <w:pStyle w:val="TOC3"/>
        <w:rPr>
          <w:rFonts w:asciiTheme="minorHAnsi" w:hAnsiTheme="minorHAnsi" w:cstheme="minorBidi"/>
          <w:noProof/>
          <w:sz w:val="22"/>
          <w:szCs w:val="22"/>
        </w:rPr>
      </w:pPr>
      <w:hyperlink w:anchor="_Toc53568742" w:history="1">
        <w:r w:rsidR="00FA75C3" w:rsidRPr="000766C8">
          <w:rPr>
            <w:rStyle w:val="Hyperlink"/>
            <w:noProof/>
          </w:rPr>
          <w:t>Scope of delivery</w:t>
        </w:r>
        <w:r w:rsidR="00FA75C3">
          <w:rPr>
            <w:noProof/>
            <w:webHidden/>
          </w:rPr>
          <w:tab/>
        </w:r>
        <w:r w:rsidR="00FA75C3">
          <w:rPr>
            <w:noProof/>
            <w:webHidden/>
          </w:rPr>
          <w:fldChar w:fldCharType="begin"/>
        </w:r>
        <w:r w:rsidR="00FA75C3">
          <w:rPr>
            <w:noProof/>
            <w:webHidden/>
          </w:rPr>
          <w:instrText xml:space="preserve"> PAGEREF _Toc53568742 \h </w:instrText>
        </w:r>
        <w:r w:rsidR="00FA75C3">
          <w:rPr>
            <w:noProof/>
            <w:webHidden/>
          </w:rPr>
        </w:r>
        <w:r w:rsidR="00FA75C3">
          <w:rPr>
            <w:noProof/>
            <w:webHidden/>
          </w:rPr>
          <w:fldChar w:fldCharType="separate"/>
        </w:r>
        <w:r w:rsidR="002066DB">
          <w:rPr>
            <w:noProof/>
            <w:webHidden/>
          </w:rPr>
          <w:t>27</w:t>
        </w:r>
        <w:r w:rsidR="00FA75C3">
          <w:rPr>
            <w:noProof/>
            <w:webHidden/>
          </w:rPr>
          <w:fldChar w:fldCharType="end"/>
        </w:r>
      </w:hyperlink>
    </w:p>
    <w:p w14:paraId="303860E1" w14:textId="33686C02" w:rsidR="00FA75C3" w:rsidRDefault="005E208F">
      <w:pPr>
        <w:pStyle w:val="TOC3"/>
        <w:rPr>
          <w:rFonts w:asciiTheme="minorHAnsi" w:hAnsiTheme="minorHAnsi" w:cstheme="minorBidi"/>
          <w:noProof/>
          <w:sz w:val="22"/>
          <w:szCs w:val="22"/>
        </w:rPr>
      </w:pPr>
      <w:hyperlink w:anchor="_Toc53568743" w:history="1">
        <w:r w:rsidR="00FA75C3" w:rsidRPr="000766C8">
          <w:rPr>
            <w:rStyle w:val="Hyperlink"/>
            <w:noProof/>
          </w:rPr>
          <w:t>Support</w:t>
        </w:r>
        <w:r w:rsidR="00FA75C3">
          <w:rPr>
            <w:noProof/>
            <w:webHidden/>
          </w:rPr>
          <w:tab/>
        </w:r>
        <w:r w:rsidR="00FA75C3">
          <w:rPr>
            <w:noProof/>
            <w:webHidden/>
          </w:rPr>
          <w:fldChar w:fldCharType="begin"/>
        </w:r>
        <w:r w:rsidR="00FA75C3">
          <w:rPr>
            <w:noProof/>
            <w:webHidden/>
          </w:rPr>
          <w:instrText xml:space="preserve"> PAGEREF _Toc53568743 \h </w:instrText>
        </w:r>
        <w:r w:rsidR="00FA75C3">
          <w:rPr>
            <w:noProof/>
            <w:webHidden/>
          </w:rPr>
        </w:r>
        <w:r w:rsidR="00FA75C3">
          <w:rPr>
            <w:noProof/>
            <w:webHidden/>
          </w:rPr>
          <w:fldChar w:fldCharType="separate"/>
        </w:r>
        <w:r w:rsidR="002066DB">
          <w:rPr>
            <w:noProof/>
            <w:webHidden/>
          </w:rPr>
          <w:t>28</w:t>
        </w:r>
        <w:r w:rsidR="00FA75C3">
          <w:rPr>
            <w:noProof/>
            <w:webHidden/>
          </w:rPr>
          <w:fldChar w:fldCharType="end"/>
        </w:r>
      </w:hyperlink>
    </w:p>
    <w:p w14:paraId="7DE958D9" w14:textId="6C03DDCF" w:rsidR="00FA75C3" w:rsidRDefault="005E208F">
      <w:pPr>
        <w:pStyle w:val="TOC3"/>
        <w:rPr>
          <w:rFonts w:asciiTheme="minorHAnsi" w:hAnsiTheme="minorHAnsi" w:cstheme="minorBidi"/>
          <w:noProof/>
          <w:sz w:val="22"/>
          <w:szCs w:val="22"/>
        </w:rPr>
      </w:pPr>
      <w:hyperlink w:anchor="_Toc53568744" w:history="1">
        <w:r w:rsidR="00FA75C3" w:rsidRPr="000766C8">
          <w:rPr>
            <w:rStyle w:val="Hyperlink"/>
            <w:noProof/>
          </w:rPr>
          <w:t>Technical data</w:t>
        </w:r>
        <w:r w:rsidR="00FA75C3">
          <w:rPr>
            <w:noProof/>
            <w:webHidden/>
          </w:rPr>
          <w:tab/>
        </w:r>
        <w:r w:rsidR="00FA75C3">
          <w:rPr>
            <w:noProof/>
            <w:webHidden/>
          </w:rPr>
          <w:fldChar w:fldCharType="begin"/>
        </w:r>
        <w:r w:rsidR="00FA75C3">
          <w:rPr>
            <w:noProof/>
            <w:webHidden/>
          </w:rPr>
          <w:instrText xml:space="preserve"> PAGEREF _Toc53568744 \h </w:instrText>
        </w:r>
        <w:r w:rsidR="00FA75C3">
          <w:rPr>
            <w:noProof/>
            <w:webHidden/>
          </w:rPr>
        </w:r>
        <w:r w:rsidR="00FA75C3">
          <w:rPr>
            <w:noProof/>
            <w:webHidden/>
          </w:rPr>
          <w:fldChar w:fldCharType="separate"/>
        </w:r>
        <w:r w:rsidR="002066DB">
          <w:rPr>
            <w:noProof/>
            <w:webHidden/>
          </w:rPr>
          <w:t>28</w:t>
        </w:r>
        <w:r w:rsidR="00FA75C3">
          <w:rPr>
            <w:noProof/>
            <w:webHidden/>
          </w:rPr>
          <w:fldChar w:fldCharType="end"/>
        </w:r>
      </w:hyperlink>
    </w:p>
    <w:p w14:paraId="7C02771D" w14:textId="0E741DE5" w:rsidR="00FA75C3" w:rsidRDefault="005E208F">
      <w:pPr>
        <w:pStyle w:val="TOC3"/>
        <w:rPr>
          <w:rFonts w:asciiTheme="minorHAnsi" w:hAnsiTheme="minorHAnsi" w:cstheme="minorBidi"/>
          <w:noProof/>
          <w:sz w:val="22"/>
          <w:szCs w:val="22"/>
        </w:rPr>
      </w:pPr>
      <w:hyperlink w:anchor="_Toc53568745" w:history="1">
        <w:r w:rsidR="00FA75C3" w:rsidRPr="000766C8">
          <w:rPr>
            <w:rStyle w:val="Hyperlink"/>
            <w:noProof/>
          </w:rPr>
          <w:t>Operating frequency</w:t>
        </w:r>
        <w:r w:rsidR="00FA75C3">
          <w:rPr>
            <w:noProof/>
            <w:webHidden/>
          </w:rPr>
          <w:tab/>
        </w:r>
        <w:r w:rsidR="00FA75C3">
          <w:rPr>
            <w:noProof/>
            <w:webHidden/>
          </w:rPr>
          <w:fldChar w:fldCharType="begin"/>
        </w:r>
        <w:r w:rsidR="00FA75C3">
          <w:rPr>
            <w:noProof/>
            <w:webHidden/>
          </w:rPr>
          <w:instrText xml:space="preserve"> PAGEREF _Toc53568745 \h </w:instrText>
        </w:r>
        <w:r w:rsidR="00FA75C3">
          <w:rPr>
            <w:noProof/>
            <w:webHidden/>
          </w:rPr>
        </w:r>
        <w:r w:rsidR="00FA75C3">
          <w:rPr>
            <w:noProof/>
            <w:webHidden/>
          </w:rPr>
          <w:fldChar w:fldCharType="separate"/>
        </w:r>
        <w:r w:rsidR="002066DB">
          <w:rPr>
            <w:noProof/>
            <w:webHidden/>
          </w:rPr>
          <w:t>29</w:t>
        </w:r>
        <w:r w:rsidR="00FA75C3">
          <w:rPr>
            <w:noProof/>
            <w:webHidden/>
          </w:rPr>
          <w:fldChar w:fldCharType="end"/>
        </w:r>
      </w:hyperlink>
    </w:p>
    <w:p w14:paraId="05A07E29" w14:textId="2A023AD5" w:rsidR="00FA75C3" w:rsidRDefault="005E208F">
      <w:pPr>
        <w:pStyle w:val="TOC3"/>
        <w:rPr>
          <w:rFonts w:asciiTheme="minorHAnsi" w:hAnsiTheme="minorHAnsi" w:cstheme="minorBidi"/>
          <w:noProof/>
          <w:sz w:val="22"/>
          <w:szCs w:val="22"/>
        </w:rPr>
      </w:pPr>
      <w:hyperlink w:anchor="_Toc53568746" w:history="1">
        <w:r w:rsidR="00FA75C3" w:rsidRPr="000766C8">
          <w:rPr>
            <w:rStyle w:val="Hyperlink"/>
            <w:noProof/>
          </w:rPr>
          <w:t>Safety information</w:t>
        </w:r>
        <w:r w:rsidR="00FA75C3">
          <w:rPr>
            <w:noProof/>
            <w:webHidden/>
          </w:rPr>
          <w:tab/>
        </w:r>
        <w:r w:rsidR="00FA75C3">
          <w:rPr>
            <w:noProof/>
            <w:webHidden/>
          </w:rPr>
          <w:fldChar w:fldCharType="begin"/>
        </w:r>
        <w:r w:rsidR="00FA75C3">
          <w:rPr>
            <w:noProof/>
            <w:webHidden/>
          </w:rPr>
          <w:instrText xml:space="preserve"> PAGEREF _Toc53568746 \h </w:instrText>
        </w:r>
        <w:r w:rsidR="00FA75C3">
          <w:rPr>
            <w:noProof/>
            <w:webHidden/>
          </w:rPr>
        </w:r>
        <w:r w:rsidR="00FA75C3">
          <w:rPr>
            <w:noProof/>
            <w:webHidden/>
          </w:rPr>
          <w:fldChar w:fldCharType="separate"/>
        </w:r>
        <w:r w:rsidR="002066DB">
          <w:rPr>
            <w:noProof/>
            <w:webHidden/>
          </w:rPr>
          <w:t>29</w:t>
        </w:r>
        <w:r w:rsidR="00FA75C3">
          <w:rPr>
            <w:noProof/>
            <w:webHidden/>
          </w:rPr>
          <w:fldChar w:fldCharType="end"/>
        </w:r>
      </w:hyperlink>
    </w:p>
    <w:p w14:paraId="7914B0A6" w14:textId="022EBECD" w:rsidR="00FA75C3" w:rsidRDefault="005E208F">
      <w:pPr>
        <w:pStyle w:val="TOC3"/>
        <w:rPr>
          <w:rFonts w:asciiTheme="minorHAnsi" w:hAnsiTheme="minorHAnsi" w:cstheme="minorBidi"/>
          <w:noProof/>
          <w:sz w:val="22"/>
          <w:szCs w:val="22"/>
        </w:rPr>
      </w:pPr>
      <w:hyperlink w:anchor="_Toc53568747" w:history="1">
        <w:r w:rsidR="00FA75C3" w:rsidRPr="000766C8">
          <w:rPr>
            <w:rStyle w:val="Hyperlink"/>
            <w:noProof/>
          </w:rPr>
          <w:t>Intended use</w:t>
        </w:r>
        <w:r w:rsidR="00FA75C3">
          <w:rPr>
            <w:noProof/>
            <w:webHidden/>
          </w:rPr>
          <w:tab/>
        </w:r>
        <w:r w:rsidR="00FA75C3">
          <w:rPr>
            <w:noProof/>
            <w:webHidden/>
          </w:rPr>
          <w:fldChar w:fldCharType="begin"/>
        </w:r>
        <w:r w:rsidR="00FA75C3">
          <w:rPr>
            <w:noProof/>
            <w:webHidden/>
          </w:rPr>
          <w:instrText xml:space="preserve"> PAGEREF _Toc53568747 \h </w:instrText>
        </w:r>
        <w:r w:rsidR="00FA75C3">
          <w:rPr>
            <w:noProof/>
            <w:webHidden/>
          </w:rPr>
        </w:r>
        <w:r w:rsidR="00FA75C3">
          <w:rPr>
            <w:noProof/>
            <w:webHidden/>
          </w:rPr>
          <w:fldChar w:fldCharType="separate"/>
        </w:r>
        <w:r w:rsidR="002066DB">
          <w:rPr>
            <w:noProof/>
            <w:webHidden/>
          </w:rPr>
          <w:t>30</w:t>
        </w:r>
        <w:r w:rsidR="00FA75C3">
          <w:rPr>
            <w:noProof/>
            <w:webHidden/>
          </w:rPr>
          <w:fldChar w:fldCharType="end"/>
        </w:r>
      </w:hyperlink>
    </w:p>
    <w:p w14:paraId="29C9D4A1" w14:textId="66E947EA" w:rsidR="00FA75C3" w:rsidRDefault="005E208F">
      <w:pPr>
        <w:pStyle w:val="TOC3"/>
        <w:rPr>
          <w:rFonts w:asciiTheme="minorHAnsi" w:hAnsiTheme="minorHAnsi" w:cstheme="minorBidi"/>
          <w:noProof/>
          <w:sz w:val="22"/>
          <w:szCs w:val="22"/>
        </w:rPr>
      </w:pPr>
      <w:hyperlink w:anchor="_Toc53568748" w:history="1">
        <w:r w:rsidR="00FA75C3" w:rsidRPr="000766C8">
          <w:rPr>
            <w:rStyle w:val="Hyperlink"/>
            <w:noProof/>
          </w:rPr>
          <w:t>Disposal</w:t>
        </w:r>
        <w:r w:rsidR="00FA75C3">
          <w:rPr>
            <w:noProof/>
            <w:webHidden/>
          </w:rPr>
          <w:tab/>
        </w:r>
        <w:r w:rsidR="00FA75C3">
          <w:rPr>
            <w:noProof/>
            <w:webHidden/>
          </w:rPr>
          <w:fldChar w:fldCharType="begin"/>
        </w:r>
        <w:r w:rsidR="00FA75C3">
          <w:rPr>
            <w:noProof/>
            <w:webHidden/>
          </w:rPr>
          <w:instrText xml:space="preserve"> PAGEREF _Toc53568748 \h </w:instrText>
        </w:r>
        <w:r w:rsidR="00FA75C3">
          <w:rPr>
            <w:noProof/>
            <w:webHidden/>
          </w:rPr>
        </w:r>
        <w:r w:rsidR="00FA75C3">
          <w:rPr>
            <w:noProof/>
            <w:webHidden/>
          </w:rPr>
          <w:fldChar w:fldCharType="separate"/>
        </w:r>
        <w:r w:rsidR="002066DB">
          <w:rPr>
            <w:noProof/>
            <w:webHidden/>
          </w:rPr>
          <w:t>31</w:t>
        </w:r>
        <w:r w:rsidR="00FA75C3">
          <w:rPr>
            <w:noProof/>
            <w:webHidden/>
          </w:rPr>
          <w:fldChar w:fldCharType="end"/>
        </w:r>
      </w:hyperlink>
    </w:p>
    <w:p w14:paraId="3EEEF5F0" w14:textId="1C154745" w:rsidR="00FA75C3" w:rsidRDefault="005E208F">
      <w:pPr>
        <w:pStyle w:val="TOC3"/>
        <w:rPr>
          <w:rFonts w:asciiTheme="minorHAnsi" w:hAnsiTheme="minorHAnsi" w:cstheme="minorBidi"/>
          <w:noProof/>
          <w:sz w:val="22"/>
          <w:szCs w:val="22"/>
        </w:rPr>
      </w:pPr>
      <w:hyperlink w:anchor="_Toc53568749" w:history="1">
        <w:r w:rsidR="00FA75C3" w:rsidRPr="000766C8">
          <w:rPr>
            <w:rStyle w:val="Hyperlink"/>
            <w:noProof/>
          </w:rPr>
          <w:t>Declaration of conformity (DOC)</w:t>
        </w:r>
        <w:r w:rsidR="00FA75C3">
          <w:rPr>
            <w:noProof/>
            <w:webHidden/>
          </w:rPr>
          <w:tab/>
        </w:r>
        <w:r w:rsidR="00FA75C3">
          <w:rPr>
            <w:noProof/>
            <w:webHidden/>
          </w:rPr>
          <w:fldChar w:fldCharType="begin"/>
        </w:r>
        <w:r w:rsidR="00FA75C3">
          <w:rPr>
            <w:noProof/>
            <w:webHidden/>
          </w:rPr>
          <w:instrText xml:space="preserve"> PAGEREF _Toc53568749 \h </w:instrText>
        </w:r>
        <w:r w:rsidR="00FA75C3">
          <w:rPr>
            <w:noProof/>
            <w:webHidden/>
          </w:rPr>
        </w:r>
        <w:r w:rsidR="00FA75C3">
          <w:rPr>
            <w:noProof/>
            <w:webHidden/>
          </w:rPr>
          <w:fldChar w:fldCharType="separate"/>
        </w:r>
        <w:r w:rsidR="002066DB">
          <w:rPr>
            <w:noProof/>
            <w:webHidden/>
          </w:rPr>
          <w:t>32</w:t>
        </w:r>
        <w:r w:rsidR="00FA75C3">
          <w:rPr>
            <w:noProof/>
            <w:webHidden/>
          </w:rPr>
          <w:fldChar w:fldCharType="end"/>
        </w:r>
      </w:hyperlink>
    </w:p>
    <w:p w14:paraId="705DBCAB" w14:textId="18A62C79" w:rsidR="00FA75C3" w:rsidRDefault="005E208F">
      <w:pPr>
        <w:pStyle w:val="TOC2"/>
        <w:rPr>
          <w:rFonts w:asciiTheme="minorHAnsi" w:hAnsiTheme="minorHAnsi" w:cstheme="minorBidi"/>
          <w:b w:val="0"/>
          <w:sz w:val="22"/>
          <w:szCs w:val="22"/>
        </w:rPr>
      </w:pPr>
      <w:hyperlink w:anchor="_Toc53568750" w:history="1">
        <w:r w:rsidR="00FA75C3" w:rsidRPr="000766C8">
          <w:rPr>
            <w:rStyle w:val="Hyperlink"/>
          </w:rPr>
          <w:t>How to contact RNIB</w:t>
        </w:r>
        <w:r w:rsidR="00FA75C3">
          <w:rPr>
            <w:webHidden/>
          </w:rPr>
          <w:tab/>
        </w:r>
        <w:r w:rsidR="00FA75C3">
          <w:rPr>
            <w:webHidden/>
          </w:rPr>
          <w:fldChar w:fldCharType="begin"/>
        </w:r>
        <w:r w:rsidR="00FA75C3">
          <w:rPr>
            <w:webHidden/>
          </w:rPr>
          <w:instrText xml:space="preserve"> PAGEREF _Toc53568750 \h </w:instrText>
        </w:r>
        <w:r w:rsidR="00FA75C3">
          <w:rPr>
            <w:webHidden/>
          </w:rPr>
        </w:r>
        <w:r w:rsidR="00FA75C3">
          <w:rPr>
            <w:webHidden/>
          </w:rPr>
          <w:fldChar w:fldCharType="separate"/>
        </w:r>
        <w:r w:rsidR="002066DB">
          <w:rPr>
            <w:webHidden/>
          </w:rPr>
          <w:t>34</w:t>
        </w:r>
        <w:r w:rsidR="00FA75C3">
          <w:rPr>
            <w:webHidden/>
          </w:rPr>
          <w:fldChar w:fldCharType="end"/>
        </w:r>
      </w:hyperlink>
    </w:p>
    <w:p w14:paraId="571BED12" w14:textId="682806DF" w:rsidR="00FA75C3" w:rsidRDefault="005E208F">
      <w:pPr>
        <w:pStyle w:val="TOC2"/>
        <w:rPr>
          <w:rFonts w:asciiTheme="minorHAnsi" w:hAnsiTheme="minorHAnsi" w:cstheme="minorBidi"/>
          <w:b w:val="0"/>
          <w:sz w:val="22"/>
          <w:szCs w:val="22"/>
        </w:rPr>
      </w:pPr>
      <w:hyperlink w:anchor="_Toc53568751" w:history="1">
        <w:r w:rsidR="00FA75C3" w:rsidRPr="000766C8">
          <w:rPr>
            <w:rStyle w:val="Hyperlink"/>
          </w:rPr>
          <w:t>RNIB terms and conditions of sale</w:t>
        </w:r>
        <w:r w:rsidR="00FA75C3">
          <w:rPr>
            <w:webHidden/>
          </w:rPr>
          <w:tab/>
        </w:r>
        <w:r w:rsidR="00FA75C3">
          <w:rPr>
            <w:webHidden/>
          </w:rPr>
          <w:fldChar w:fldCharType="begin"/>
        </w:r>
        <w:r w:rsidR="00FA75C3">
          <w:rPr>
            <w:webHidden/>
          </w:rPr>
          <w:instrText xml:space="preserve"> PAGEREF _Toc53568751 \h </w:instrText>
        </w:r>
        <w:r w:rsidR="00FA75C3">
          <w:rPr>
            <w:webHidden/>
          </w:rPr>
        </w:r>
        <w:r w:rsidR="00FA75C3">
          <w:rPr>
            <w:webHidden/>
          </w:rPr>
          <w:fldChar w:fldCharType="separate"/>
        </w:r>
        <w:r w:rsidR="002066DB">
          <w:rPr>
            <w:webHidden/>
          </w:rPr>
          <w:t>34</w:t>
        </w:r>
        <w:r w:rsidR="00FA75C3">
          <w:rPr>
            <w:webHidden/>
          </w:rPr>
          <w:fldChar w:fldCharType="end"/>
        </w:r>
      </w:hyperlink>
    </w:p>
    <w:p w14:paraId="09B53765" w14:textId="6562BC9B" w:rsidR="00F87B32" w:rsidRDefault="00F87B32" w:rsidP="00F87B32">
      <w:r>
        <w:fldChar w:fldCharType="end"/>
      </w:r>
    </w:p>
    <w:p w14:paraId="7E41915A" w14:textId="3D095ECF" w:rsidR="00A775A9" w:rsidRDefault="00993965" w:rsidP="00A775A9">
      <w:pPr>
        <w:pStyle w:val="Heading2"/>
      </w:pPr>
      <w:bookmarkStart w:id="3" w:name="_Toc53568675"/>
      <w:r>
        <w:lastRenderedPageBreak/>
        <w:t xml:space="preserve">Your mobile phone </w:t>
      </w:r>
      <w:proofErr w:type="gramStart"/>
      <w:r>
        <w:t>at a glance</w:t>
      </w:r>
      <w:bookmarkEnd w:id="3"/>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359"/>
      </w:tblGrid>
      <w:tr w:rsidR="0057780B" w14:paraId="55F0E4BA" w14:textId="77777777" w:rsidTr="00927611">
        <w:tc>
          <w:tcPr>
            <w:tcW w:w="2835" w:type="dxa"/>
            <w:tcMar>
              <w:left w:w="0" w:type="dxa"/>
              <w:right w:w="0" w:type="dxa"/>
            </w:tcMar>
          </w:tcPr>
          <w:p w14:paraId="07BE1AA4" w14:textId="50EFC348" w:rsidR="0057780B" w:rsidRPr="0057780B" w:rsidRDefault="0057780B" w:rsidP="0057780B">
            <w:pPr>
              <w:rPr>
                <w:b/>
              </w:rPr>
            </w:pPr>
            <w:r w:rsidRPr="0057780B">
              <w:rPr>
                <w:b/>
              </w:rPr>
              <w:t>Open view of phone</w:t>
            </w:r>
          </w:p>
        </w:tc>
        <w:tc>
          <w:tcPr>
            <w:tcW w:w="7359" w:type="dxa"/>
            <w:tcMar>
              <w:left w:w="0" w:type="dxa"/>
              <w:right w:w="0" w:type="dxa"/>
            </w:tcMar>
          </w:tcPr>
          <w:p w14:paraId="2310C8B7" w14:textId="0C8ABB19" w:rsidR="0057780B" w:rsidRDefault="0057780B" w:rsidP="0057780B">
            <w:r>
              <w:rPr>
                <w:noProof/>
              </w:rPr>
              <w:drawing>
                <wp:inline distT="0" distB="0" distL="0" distR="0" wp14:anchorId="413866BA" wp14:editId="4710D6D1">
                  <wp:extent cx="2862000" cy="8316000"/>
                  <wp:effectExtent l="0" t="0" r="0" b="8890"/>
                  <wp:docPr id="16" name="Picture 16" descr="Diagram showing the open mobile phone, the top half with the screen and the bottom half with the keypad. Labels 1-8 and 20-21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poria comfort - front view op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2000" cy="8316000"/>
                          </a:xfrm>
                          <a:prstGeom prst="rect">
                            <a:avLst/>
                          </a:prstGeom>
                        </pic:spPr>
                      </pic:pic>
                    </a:graphicData>
                  </a:graphic>
                </wp:inline>
              </w:drawing>
            </w:r>
          </w:p>
        </w:tc>
      </w:tr>
      <w:tr w:rsidR="0057780B" w14:paraId="5D7FD93F" w14:textId="77777777" w:rsidTr="00927611">
        <w:tc>
          <w:tcPr>
            <w:tcW w:w="2835" w:type="dxa"/>
            <w:tcMar>
              <w:left w:w="0" w:type="dxa"/>
              <w:right w:w="0" w:type="dxa"/>
            </w:tcMar>
          </w:tcPr>
          <w:p w14:paraId="1583A204" w14:textId="6659C694" w:rsidR="0057780B" w:rsidRDefault="00927611" w:rsidP="0057780B">
            <w:r>
              <w:rPr>
                <w:b/>
              </w:rPr>
              <w:lastRenderedPageBreak/>
              <w:t>Closed</w:t>
            </w:r>
            <w:r w:rsidRPr="0057780B">
              <w:rPr>
                <w:b/>
              </w:rPr>
              <w:t xml:space="preserve"> view of phone</w:t>
            </w:r>
            <w:r>
              <w:rPr>
                <w:b/>
              </w:rPr>
              <w:t xml:space="preserve"> (front)</w:t>
            </w:r>
          </w:p>
        </w:tc>
        <w:tc>
          <w:tcPr>
            <w:tcW w:w="7359" w:type="dxa"/>
            <w:tcMar>
              <w:left w:w="0" w:type="dxa"/>
              <w:right w:w="0" w:type="dxa"/>
            </w:tcMar>
          </w:tcPr>
          <w:p w14:paraId="75EB4340" w14:textId="4C1F61E1" w:rsidR="0057780B" w:rsidRDefault="00927611" w:rsidP="0057780B">
            <w:r>
              <w:rPr>
                <w:noProof/>
              </w:rPr>
              <w:drawing>
                <wp:inline distT="0" distB="0" distL="0" distR="0" wp14:anchorId="6AFAD565" wp14:editId="54C91D58">
                  <wp:extent cx="2937600" cy="4363200"/>
                  <wp:effectExtent l="0" t="0" r="0" b="0"/>
                  <wp:docPr id="17" name="Picture 17" descr="Diagram showing the front of the closed mobile phone, with the external display and the camera lens. Labels 9-11, 14-16 and 18-19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emporia comfort - front view clos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7600" cy="4363200"/>
                          </a:xfrm>
                          <a:prstGeom prst="rect">
                            <a:avLst/>
                          </a:prstGeom>
                        </pic:spPr>
                      </pic:pic>
                    </a:graphicData>
                  </a:graphic>
                </wp:inline>
              </w:drawing>
            </w:r>
          </w:p>
        </w:tc>
      </w:tr>
      <w:tr w:rsidR="0057780B" w14:paraId="7036DA7B" w14:textId="77777777" w:rsidTr="00927611">
        <w:tc>
          <w:tcPr>
            <w:tcW w:w="2835" w:type="dxa"/>
            <w:tcMar>
              <w:left w:w="0" w:type="dxa"/>
              <w:right w:w="0" w:type="dxa"/>
            </w:tcMar>
          </w:tcPr>
          <w:p w14:paraId="0CBE2E6A" w14:textId="3B2A8820" w:rsidR="0057780B" w:rsidRDefault="00927611" w:rsidP="0057780B">
            <w:r>
              <w:rPr>
                <w:b/>
              </w:rPr>
              <w:t>Closed</w:t>
            </w:r>
            <w:r w:rsidRPr="0057780B">
              <w:rPr>
                <w:b/>
              </w:rPr>
              <w:t xml:space="preserve"> view of phone</w:t>
            </w:r>
            <w:r>
              <w:rPr>
                <w:b/>
              </w:rPr>
              <w:t xml:space="preserve"> (rear)</w:t>
            </w:r>
          </w:p>
        </w:tc>
        <w:tc>
          <w:tcPr>
            <w:tcW w:w="7359" w:type="dxa"/>
            <w:tcMar>
              <w:left w:w="0" w:type="dxa"/>
              <w:right w:w="0" w:type="dxa"/>
            </w:tcMar>
          </w:tcPr>
          <w:p w14:paraId="77075AE4" w14:textId="604EB2F0" w:rsidR="0057780B" w:rsidRDefault="00927611" w:rsidP="0057780B">
            <w:r>
              <w:rPr>
                <w:noProof/>
              </w:rPr>
              <w:drawing>
                <wp:inline distT="0" distB="0" distL="0" distR="0" wp14:anchorId="46338687" wp14:editId="42778E3D">
                  <wp:extent cx="2916000" cy="4334400"/>
                  <wp:effectExtent l="0" t="0" r="0" b="9525"/>
                  <wp:docPr id="19" name="Picture 19" descr="Diagram showing the back of the closed mobile phone, with the emergency button, speaker and battery cover. Labels 9-17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emporia comfort - rear view clos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6000" cy="4334400"/>
                          </a:xfrm>
                          <a:prstGeom prst="rect">
                            <a:avLst/>
                          </a:prstGeom>
                        </pic:spPr>
                      </pic:pic>
                    </a:graphicData>
                  </a:graphic>
                </wp:inline>
              </w:drawing>
            </w:r>
          </w:p>
        </w:tc>
      </w:tr>
    </w:tbl>
    <w:p w14:paraId="79381BD7" w14:textId="506BC9F9" w:rsidR="00921EC3" w:rsidRDefault="00927611" w:rsidP="00921EC3">
      <w:pPr>
        <w:pStyle w:val="Heading4"/>
      </w:pPr>
      <w:r>
        <w:lastRenderedPageBreak/>
        <w:t>N</w:t>
      </w:r>
      <w:r w:rsidR="00921EC3">
        <w:t xml:space="preserve">ote: </w:t>
      </w:r>
      <w:r w:rsidR="00921EC3" w:rsidRPr="00921EC3">
        <w:rPr>
          <w:b w:val="0"/>
        </w:rPr>
        <w:t>When icons/symbols have been used within the body of the text they have been replaced by wording</w:t>
      </w:r>
      <w:r w:rsidR="00921EC3">
        <w:rPr>
          <w:b w:val="0"/>
        </w:rPr>
        <w:t xml:space="preserve"> </w:t>
      </w:r>
      <w:r w:rsidR="00921EC3" w:rsidRPr="00921EC3">
        <w:rPr>
          <w:b w:val="0"/>
        </w:rPr>
        <w:t>within square brackets. The following tables show the keys to the diagrams plus the alternative text used for icons/symbols within the body text where applicable:</w:t>
      </w:r>
    </w:p>
    <w:p w14:paraId="6656BD65" w14:textId="77777777" w:rsidR="00921EC3" w:rsidRDefault="00921EC3" w:rsidP="00921EC3">
      <w:pPr>
        <w:keepLines w:val="0"/>
        <w:spacing w:before="0"/>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00"/>
        <w:gridCol w:w="5461"/>
        <w:gridCol w:w="2823"/>
      </w:tblGrid>
      <w:tr w:rsidR="000969D6" w14:paraId="5F6A8FE4" w14:textId="304F1ABD" w:rsidTr="00921EC3">
        <w:trPr>
          <w:tblHeader/>
        </w:trPr>
        <w:tc>
          <w:tcPr>
            <w:tcW w:w="1900" w:type="dxa"/>
            <w:shd w:val="clear" w:color="auto" w:fill="F2F2F2" w:themeFill="background1" w:themeFillShade="F2"/>
            <w:tcMar>
              <w:top w:w="312" w:type="dxa"/>
              <w:left w:w="170" w:type="dxa"/>
              <w:bottom w:w="312" w:type="dxa"/>
              <w:right w:w="170" w:type="dxa"/>
            </w:tcMar>
          </w:tcPr>
          <w:p w14:paraId="7591FE28" w14:textId="2A230223" w:rsidR="006B6D1F" w:rsidRPr="00C509F1" w:rsidRDefault="00197EC9" w:rsidP="00D041CC">
            <w:pPr>
              <w:spacing w:before="0"/>
              <w:rPr>
                <w:b/>
              </w:rPr>
            </w:pPr>
            <w:r>
              <w:rPr>
                <w:b/>
              </w:rPr>
              <w:t xml:space="preserve">Diagram </w:t>
            </w:r>
            <w:r w:rsidR="006B6D1F">
              <w:rPr>
                <w:b/>
              </w:rPr>
              <w:t>Number</w:t>
            </w:r>
          </w:p>
        </w:tc>
        <w:tc>
          <w:tcPr>
            <w:tcW w:w="5461" w:type="dxa"/>
            <w:shd w:val="clear" w:color="auto" w:fill="F2F2F2" w:themeFill="background1" w:themeFillShade="F2"/>
            <w:tcMar>
              <w:top w:w="312" w:type="dxa"/>
              <w:left w:w="170" w:type="dxa"/>
              <w:bottom w:w="312" w:type="dxa"/>
              <w:right w:w="170" w:type="dxa"/>
            </w:tcMar>
          </w:tcPr>
          <w:p w14:paraId="5AEA0910" w14:textId="14100826" w:rsidR="006B6D1F" w:rsidRPr="00C509F1" w:rsidRDefault="006B6D1F" w:rsidP="002B5831">
            <w:pPr>
              <w:spacing w:before="0"/>
              <w:rPr>
                <w:b/>
              </w:rPr>
            </w:pPr>
            <w:r>
              <w:rPr>
                <w:b/>
              </w:rPr>
              <w:t>Description</w:t>
            </w:r>
          </w:p>
        </w:tc>
        <w:tc>
          <w:tcPr>
            <w:tcW w:w="2823" w:type="dxa"/>
            <w:shd w:val="clear" w:color="auto" w:fill="F2F2F2" w:themeFill="background1" w:themeFillShade="F2"/>
            <w:tcMar>
              <w:top w:w="312" w:type="dxa"/>
              <w:bottom w:w="312" w:type="dxa"/>
            </w:tcMar>
          </w:tcPr>
          <w:p w14:paraId="65C187F2" w14:textId="65BF3DBE" w:rsidR="006B6D1F" w:rsidRDefault="000F0EF8" w:rsidP="002B5831">
            <w:pPr>
              <w:spacing w:before="0"/>
              <w:rPr>
                <w:b/>
              </w:rPr>
            </w:pPr>
            <w:r>
              <w:rPr>
                <w:b/>
              </w:rPr>
              <w:t>Text r</w:t>
            </w:r>
            <w:r w:rsidR="00197EC9">
              <w:rPr>
                <w:b/>
              </w:rPr>
              <w:t>eference</w:t>
            </w:r>
          </w:p>
        </w:tc>
      </w:tr>
      <w:tr w:rsidR="005E24FC" w14:paraId="5E702843" w14:textId="4C892D19" w:rsidTr="00921EC3">
        <w:tc>
          <w:tcPr>
            <w:tcW w:w="10184" w:type="dxa"/>
            <w:gridSpan w:val="3"/>
            <w:tcMar>
              <w:top w:w="312" w:type="dxa"/>
              <w:left w:w="170" w:type="dxa"/>
              <w:bottom w:w="312" w:type="dxa"/>
              <w:right w:w="170" w:type="dxa"/>
            </w:tcMar>
          </w:tcPr>
          <w:p w14:paraId="4593FE49" w14:textId="5BCAB504" w:rsidR="005E24FC" w:rsidRPr="009754AA" w:rsidRDefault="005E24FC" w:rsidP="009754AA">
            <w:pPr>
              <w:spacing w:before="0"/>
              <w:rPr>
                <w:b/>
              </w:rPr>
            </w:pPr>
            <w:r w:rsidRPr="009754AA">
              <w:rPr>
                <w:b/>
              </w:rPr>
              <w:t>Open view</w:t>
            </w:r>
            <w:r w:rsidR="00197EC9">
              <w:rPr>
                <w:b/>
              </w:rPr>
              <w:t xml:space="preserve"> of phone</w:t>
            </w:r>
          </w:p>
        </w:tc>
      </w:tr>
      <w:tr w:rsidR="00197EC9" w14:paraId="25ED5ABA" w14:textId="598F0711" w:rsidTr="00921EC3">
        <w:tc>
          <w:tcPr>
            <w:tcW w:w="1900" w:type="dxa"/>
            <w:tcMar>
              <w:top w:w="312" w:type="dxa"/>
              <w:left w:w="170" w:type="dxa"/>
              <w:bottom w:w="312" w:type="dxa"/>
              <w:right w:w="170" w:type="dxa"/>
            </w:tcMar>
          </w:tcPr>
          <w:p w14:paraId="03404948" w14:textId="1E0C2BDB" w:rsidR="00197EC9" w:rsidRDefault="00197EC9" w:rsidP="009754AA">
            <w:pPr>
              <w:spacing w:before="0"/>
              <w:jc w:val="center"/>
            </w:pPr>
            <w:r>
              <w:t>1</w:t>
            </w:r>
          </w:p>
        </w:tc>
        <w:tc>
          <w:tcPr>
            <w:tcW w:w="8284" w:type="dxa"/>
            <w:gridSpan w:val="2"/>
            <w:tcMar>
              <w:top w:w="312" w:type="dxa"/>
              <w:left w:w="170" w:type="dxa"/>
              <w:bottom w:w="312" w:type="dxa"/>
              <w:right w:w="170" w:type="dxa"/>
            </w:tcMar>
          </w:tcPr>
          <w:p w14:paraId="5F0EFB21" w14:textId="4A988D8F" w:rsidR="00197EC9" w:rsidRDefault="00197EC9" w:rsidP="009754AA">
            <w:pPr>
              <w:spacing w:before="0"/>
            </w:pPr>
            <w:r>
              <w:t>Speaker</w:t>
            </w:r>
          </w:p>
        </w:tc>
      </w:tr>
      <w:tr w:rsidR="00197EC9" w14:paraId="2A5EA58A" w14:textId="5CC506AA" w:rsidTr="00921EC3">
        <w:tc>
          <w:tcPr>
            <w:tcW w:w="1900" w:type="dxa"/>
            <w:tcMar>
              <w:top w:w="312" w:type="dxa"/>
              <w:left w:w="170" w:type="dxa"/>
              <w:bottom w:w="312" w:type="dxa"/>
              <w:right w:w="170" w:type="dxa"/>
            </w:tcMar>
          </w:tcPr>
          <w:p w14:paraId="1DBE62DF" w14:textId="01ADB6A6" w:rsidR="00197EC9" w:rsidRDefault="00197EC9" w:rsidP="009754AA">
            <w:pPr>
              <w:spacing w:before="0"/>
              <w:jc w:val="center"/>
            </w:pPr>
            <w:r>
              <w:rPr>
                <w:noProof/>
              </w:rPr>
              <w:t>2</w:t>
            </w:r>
          </w:p>
        </w:tc>
        <w:tc>
          <w:tcPr>
            <w:tcW w:w="8284" w:type="dxa"/>
            <w:gridSpan w:val="2"/>
            <w:tcMar>
              <w:top w:w="312" w:type="dxa"/>
              <w:left w:w="170" w:type="dxa"/>
              <w:bottom w:w="312" w:type="dxa"/>
              <w:right w:w="170" w:type="dxa"/>
            </w:tcMar>
          </w:tcPr>
          <w:p w14:paraId="0D9D9442" w14:textId="0537CF1A" w:rsidR="00197EC9" w:rsidRDefault="00197EC9" w:rsidP="009754AA">
            <w:pPr>
              <w:spacing w:before="0"/>
            </w:pPr>
            <w:r>
              <w:t>Display (screen)</w:t>
            </w:r>
          </w:p>
        </w:tc>
      </w:tr>
      <w:tr w:rsidR="000969D6" w14:paraId="263962CA" w14:textId="714D5C0D" w:rsidTr="00921EC3">
        <w:tc>
          <w:tcPr>
            <w:tcW w:w="1900" w:type="dxa"/>
            <w:tcMar>
              <w:top w:w="312" w:type="dxa"/>
              <w:left w:w="170" w:type="dxa"/>
              <w:bottom w:w="312" w:type="dxa"/>
              <w:right w:w="170" w:type="dxa"/>
            </w:tcMar>
          </w:tcPr>
          <w:p w14:paraId="0C01565C" w14:textId="65C41E92" w:rsidR="006B6D1F" w:rsidRDefault="006B6D1F" w:rsidP="009754AA">
            <w:pPr>
              <w:spacing w:before="0"/>
              <w:jc w:val="center"/>
            </w:pPr>
            <w:r>
              <w:rPr>
                <w:noProof/>
              </w:rPr>
              <w:t>3</w:t>
            </w:r>
          </w:p>
        </w:tc>
        <w:tc>
          <w:tcPr>
            <w:tcW w:w="5461" w:type="dxa"/>
            <w:tcMar>
              <w:top w:w="312" w:type="dxa"/>
              <w:left w:w="170" w:type="dxa"/>
              <w:bottom w:w="312" w:type="dxa"/>
              <w:right w:w="170" w:type="dxa"/>
            </w:tcMar>
          </w:tcPr>
          <w:p w14:paraId="173131C8" w14:textId="124E06C2" w:rsidR="006B6D1F" w:rsidRPr="00993965" w:rsidRDefault="006B6D1F" w:rsidP="002A06E9">
            <w:pPr>
              <w:spacing w:before="0"/>
              <w:rPr>
                <w:b/>
                <w:szCs w:val="32"/>
              </w:rPr>
            </w:pPr>
            <w:r w:rsidRPr="009A4E5C">
              <w:rPr>
                <w:noProof/>
                <w:position w:val="-24"/>
              </w:rPr>
              <w:drawing>
                <wp:inline distT="0" distB="0" distL="0" distR="0" wp14:anchorId="66083F24" wp14:editId="7471E680">
                  <wp:extent cx="421200" cy="496800"/>
                  <wp:effectExtent l="0" t="0" r="0" b="0"/>
                  <wp:docPr id="103" name="Picture 103" descr="The key has a vertical symbol of a landline telephone ha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200" cy="496800"/>
                          </a:xfrm>
                          <a:prstGeom prst="rect">
                            <a:avLst/>
                          </a:prstGeom>
                        </pic:spPr>
                      </pic:pic>
                    </a:graphicData>
                  </a:graphic>
                </wp:inline>
              </w:drawing>
            </w:r>
            <w:r w:rsidR="009A4E5C" w:rsidRPr="009A4E5C">
              <w:rPr>
                <w:b/>
                <w:position w:val="-16"/>
                <w:szCs w:val="32"/>
              </w:rPr>
              <w:t xml:space="preserve"> </w:t>
            </w:r>
            <w:r w:rsidRPr="005F5447">
              <w:rPr>
                <w:szCs w:val="32"/>
              </w:rPr>
              <w:t>Answer/OK key</w:t>
            </w:r>
          </w:p>
          <w:p w14:paraId="0600C167" w14:textId="18384FF4" w:rsidR="006B6D1F" w:rsidRPr="00993965" w:rsidRDefault="006B6D1F" w:rsidP="002A06E9">
            <w:pPr>
              <w:pStyle w:val="ListBullet"/>
            </w:pPr>
            <w:r w:rsidRPr="00993965">
              <w:t xml:space="preserve">Start </w:t>
            </w:r>
            <w:r w:rsidR="002A06E9">
              <w:t>2</w:t>
            </w:r>
            <w:r w:rsidRPr="00993965">
              <w:t xml:space="preserve"> Call info</w:t>
            </w:r>
          </w:p>
          <w:p w14:paraId="750043E3" w14:textId="486C8F04" w:rsidR="006B6D1F" w:rsidRDefault="006B6D1F" w:rsidP="009754AA">
            <w:pPr>
              <w:spacing w:before="0"/>
            </w:pPr>
          </w:p>
        </w:tc>
        <w:tc>
          <w:tcPr>
            <w:tcW w:w="2823" w:type="dxa"/>
            <w:tcMar>
              <w:top w:w="312" w:type="dxa"/>
              <w:bottom w:w="312" w:type="dxa"/>
            </w:tcMar>
          </w:tcPr>
          <w:p w14:paraId="3FD141C7" w14:textId="42B6AA22" w:rsidR="006B6D1F" w:rsidRDefault="006B6D1F" w:rsidP="002A06E9">
            <w:pPr>
              <w:spacing w:before="0"/>
              <w:rPr>
                <w:noProof/>
              </w:rPr>
            </w:pPr>
            <w:r>
              <w:rPr>
                <w:noProof/>
              </w:rPr>
              <w:t>[ok]</w:t>
            </w:r>
          </w:p>
        </w:tc>
      </w:tr>
      <w:tr w:rsidR="000969D6" w14:paraId="383295C4" w14:textId="59D54E3A" w:rsidTr="00921EC3">
        <w:tc>
          <w:tcPr>
            <w:tcW w:w="1900" w:type="dxa"/>
            <w:tcMar>
              <w:top w:w="312" w:type="dxa"/>
              <w:left w:w="170" w:type="dxa"/>
              <w:bottom w:w="312" w:type="dxa"/>
              <w:right w:w="170" w:type="dxa"/>
            </w:tcMar>
          </w:tcPr>
          <w:p w14:paraId="028F94A9" w14:textId="3501AAD4" w:rsidR="006B6D1F" w:rsidRDefault="006B6D1F" w:rsidP="009754AA">
            <w:pPr>
              <w:spacing w:before="0"/>
              <w:jc w:val="center"/>
            </w:pPr>
            <w:r>
              <w:rPr>
                <w:noProof/>
              </w:rPr>
              <w:t>4</w:t>
            </w:r>
          </w:p>
        </w:tc>
        <w:tc>
          <w:tcPr>
            <w:tcW w:w="5461" w:type="dxa"/>
            <w:tcMar>
              <w:top w:w="312" w:type="dxa"/>
              <w:left w:w="170" w:type="dxa"/>
              <w:bottom w:w="312" w:type="dxa"/>
              <w:right w:w="170" w:type="dxa"/>
            </w:tcMar>
          </w:tcPr>
          <w:p w14:paraId="50447B2A" w14:textId="3ADA1E05" w:rsidR="006B6D1F" w:rsidRPr="00993965" w:rsidRDefault="006B6D1F" w:rsidP="002A06E9">
            <w:pPr>
              <w:spacing w:before="0"/>
              <w:rPr>
                <w:b/>
                <w:szCs w:val="32"/>
              </w:rPr>
            </w:pPr>
            <w:r w:rsidRPr="00197EC9">
              <w:rPr>
                <w:noProof/>
                <w:position w:val="-24"/>
              </w:rPr>
              <w:drawing>
                <wp:inline distT="0" distB="0" distL="0" distR="0" wp14:anchorId="547C33C6" wp14:editId="026123E3">
                  <wp:extent cx="990000" cy="471600"/>
                  <wp:effectExtent l="0" t="0" r="635" b="5080"/>
                  <wp:docPr id="104" name="Picture 104" descr="One key has an arrow pointing upwards above the word &quot;menu&quot; and the other key has an arrow pointing downwards below a phon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0000" cy="471600"/>
                          </a:xfrm>
                          <a:prstGeom prst="rect">
                            <a:avLst/>
                          </a:prstGeom>
                        </pic:spPr>
                      </pic:pic>
                    </a:graphicData>
                  </a:graphic>
                </wp:inline>
              </w:drawing>
            </w:r>
            <w:r w:rsidR="00197EC9" w:rsidRPr="00197EC9">
              <w:rPr>
                <w:b/>
                <w:position w:val="-24"/>
                <w:szCs w:val="32"/>
              </w:rPr>
              <w:t xml:space="preserve"> </w:t>
            </w:r>
            <w:r w:rsidRPr="005F5447">
              <w:rPr>
                <w:szCs w:val="32"/>
              </w:rPr>
              <w:t>menu Arrow keys</w:t>
            </w:r>
          </w:p>
          <w:p w14:paraId="6E35EA33" w14:textId="57F91922" w:rsidR="006B6D1F" w:rsidRPr="00993965" w:rsidRDefault="006B6D1F" w:rsidP="002A06E9">
            <w:pPr>
              <w:pStyle w:val="ListBullet"/>
            </w:pPr>
            <w:r w:rsidRPr="00993965">
              <w:t>Flick through Contacts and menu</w:t>
            </w:r>
          </w:p>
          <w:p w14:paraId="25668E9B" w14:textId="3C18AE44" w:rsidR="006B6D1F" w:rsidRPr="00993965" w:rsidRDefault="006B6D1F" w:rsidP="002A06E9">
            <w:pPr>
              <w:pStyle w:val="ListBullet"/>
            </w:pPr>
            <w:r w:rsidRPr="00993965">
              <w:t>When the phone is on standby, press menu to call up the menu.</w:t>
            </w:r>
          </w:p>
          <w:p w14:paraId="6A798F52" w14:textId="16DBB14B" w:rsidR="006B6D1F" w:rsidRPr="00993965" w:rsidRDefault="006B6D1F" w:rsidP="002A06E9">
            <w:pPr>
              <w:pStyle w:val="ListBullet"/>
            </w:pPr>
            <w:r w:rsidRPr="00993965">
              <w:t>When the phone is on standby, press to access Contacts.</w:t>
            </w:r>
          </w:p>
          <w:p w14:paraId="0CB934FD" w14:textId="25A54493" w:rsidR="006B6D1F" w:rsidRDefault="006B6D1F" w:rsidP="009754AA">
            <w:pPr>
              <w:spacing w:before="0"/>
            </w:pPr>
          </w:p>
        </w:tc>
        <w:tc>
          <w:tcPr>
            <w:tcW w:w="2823" w:type="dxa"/>
            <w:tcMar>
              <w:top w:w="312" w:type="dxa"/>
              <w:bottom w:w="312" w:type="dxa"/>
            </w:tcMar>
          </w:tcPr>
          <w:p w14:paraId="6B9082BE" w14:textId="77777777" w:rsidR="006B6D1F" w:rsidRDefault="006B6D1F" w:rsidP="002A06E9">
            <w:pPr>
              <w:rPr>
                <w:noProof/>
              </w:rPr>
            </w:pPr>
            <w:r>
              <w:rPr>
                <w:noProof/>
              </w:rPr>
              <w:t>[menu up]</w:t>
            </w:r>
          </w:p>
          <w:p w14:paraId="6726E63A" w14:textId="5DC38CCA" w:rsidR="006B6D1F" w:rsidRPr="006B6D1F" w:rsidRDefault="006B6D1F" w:rsidP="002A06E9">
            <w:r>
              <w:t>[menu down]</w:t>
            </w:r>
          </w:p>
        </w:tc>
      </w:tr>
      <w:tr w:rsidR="000969D6" w14:paraId="145D44EE" w14:textId="5A5B3322" w:rsidTr="00921EC3">
        <w:tc>
          <w:tcPr>
            <w:tcW w:w="1900" w:type="dxa"/>
            <w:tcMar>
              <w:top w:w="312" w:type="dxa"/>
              <w:left w:w="170" w:type="dxa"/>
              <w:bottom w:w="312" w:type="dxa"/>
              <w:right w:w="170" w:type="dxa"/>
            </w:tcMar>
          </w:tcPr>
          <w:p w14:paraId="2DED51B0" w14:textId="01900AE5" w:rsidR="006B6D1F" w:rsidRDefault="006B6D1F" w:rsidP="009754AA">
            <w:pPr>
              <w:spacing w:before="0"/>
              <w:jc w:val="center"/>
              <w:rPr>
                <w:noProof/>
              </w:rPr>
            </w:pPr>
            <w:r>
              <w:rPr>
                <w:noProof/>
              </w:rPr>
              <w:lastRenderedPageBreak/>
              <w:t>5</w:t>
            </w:r>
          </w:p>
        </w:tc>
        <w:tc>
          <w:tcPr>
            <w:tcW w:w="5461" w:type="dxa"/>
            <w:tcMar>
              <w:top w:w="312" w:type="dxa"/>
              <w:left w:w="170" w:type="dxa"/>
              <w:bottom w:w="312" w:type="dxa"/>
              <w:right w:w="170" w:type="dxa"/>
            </w:tcMar>
          </w:tcPr>
          <w:p w14:paraId="405A8201" w14:textId="13176300" w:rsidR="006B6D1F" w:rsidRPr="00993965" w:rsidRDefault="006B6D1F" w:rsidP="00197EC9">
            <w:pPr>
              <w:spacing w:before="0"/>
              <w:ind w:left="756" w:hanging="756"/>
              <w:rPr>
                <w:b/>
                <w:szCs w:val="32"/>
              </w:rPr>
            </w:pPr>
            <w:r w:rsidRPr="00197EC9">
              <w:rPr>
                <w:noProof/>
                <w:position w:val="-24"/>
              </w:rPr>
              <w:drawing>
                <wp:inline distT="0" distB="0" distL="0" distR="0" wp14:anchorId="4D43CD82" wp14:editId="0FBB15C3">
                  <wp:extent cx="421200" cy="504000"/>
                  <wp:effectExtent l="0" t="0" r="0" b="0"/>
                  <wp:docPr id="105" name="Picture 105" descr="The key has a horizontal symbol of a landline telephone ha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200" cy="504000"/>
                          </a:xfrm>
                          <a:prstGeom prst="rect">
                            <a:avLst/>
                          </a:prstGeom>
                        </pic:spPr>
                      </pic:pic>
                    </a:graphicData>
                  </a:graphic>
                </wp:inline>
              </w:drawing>
            </w:r>
            <w:r w:rsidR="00197EC9" w:rsidRPr="00197EC9">
              <w:rPr>
                <w:b/>
                <w:position w:val="-24"/>
                <w:szCs w:val="32"/>
              </w:rPr>
              <w:t xml:space="preserve"> </w:t>
            </w:r>
            <w:r w:rsidRPr="005F5447">
              <w:rPr>
                <w:szCs w:val="32"/>
              </w:rPr>
              <w:t>Hang up / Back / Delete key</w:t>
            </w:r>
          </w:p>
          <w:p w14:paraId="6B3A45AA" w14:textId="1CA6466C" w:rsidR="006B6D1F" w:rsidRPr="00993965" w:rsidRDefault="006B6D1F" w:rsidP="002A06E9">
            <w:pPr>
              <w:pStyle w:val="ListBullet"/>
            </w:pPr>
            <w:r w:rsidRPr="00993965">
              <w:t>When in a call: End</w:t>
            </w:r>
          </w:p>
          <w:p w14:paraId="358F7AC7" w14:textId="34F324E1" w:rsidR="006B6D1F" w:rsidRPr="00993965" w:rsidRDefault="006B6D1F" w:rsidP="002A06E9">
            <w:pPr>
              <w:pStyle w:val="ListBullet"/>
            </w:pPr>
            <w:r w:rsidRPr="00993965">
              <w:t>When in the menu: One step back</w:t>
            </w:r>
          </w:p>
          <w:p w14:paraId="5C65ED0C" w14:textId="52574FBC" w:rsidR="006B6D1F" w:rsidRPr="00993965" w:rsidRDefault="006B6D1F" w:rsidP="002A06E9">
            <w:pPr>
              <w:pStyle w:val="ListBullet"/>
            </w:pPr>
            <w:r w:rsidRPr="00993965">
              <w:t>When entering digits or letters: Delete</w:t>
            </w:r>
          </w:p>
          <w:p w14:paraId="7C138835" w14:textId="2554C6C7" w:rsidR="006B6D1F" w:rsidRDefault="006B6D1F" w:rsidP="009754AA">
            <w:pPr>
              <w:spacing w:before="0"/>
            </w:pPr>
          </w:p>
        </w:tc>
        <w:tc>
          <w:tcPr>
            <w:tcW w:w="2823" w:type="dxa"/>
            <w:tcMar>
              <w:top w:w="312" w:type="dxa"/>
              <w:bottom w:w="312" w:type="dxa"/>
            </w:tcMar>
          </w:tcPr>
          <w:p w14:paraId="77C5870D" w14:textId="79F35204" w:rsidR="006B6D1F" w:rsidRDefault="008634AB" w:rsidP="002A06E9">
            <w:pPr>
              <w:spacing w:before="0"/>
              <w:rPr>
                <w:noProof/>
              </w:rPr>
            </w:pPr>
            <w:r>
              <w:rPr>
                <w:noProof/>
              </w:rPr>
              <w:t>[back]</w:t>
            </w:r>
          </w:p>
        </w:tc>
      </w:tr>
      <w:tr w:rsidR="00921EC3" w14:paraId="1BCE3751" w14:textId="6FDAE68B" w:rsidTr="00921EC3">
        <w:tc>
          <w:tcPr>
            <w:tcW w:w="1900" w:type="dxa"/>
            <w:tcMar>
              <w:top w:w="312" w:type="dxa"/>
              <w:left w:w="170" w:type="dxa"/>
              <w:bottom w:w="312" w:type="dxa"/>
              <w:right w:w="170" w:type="dxa"/>
            </w:tcMar>
          </w:tcPr>
          <w:p w14:paraId="592A12AF" w14:textId="7A58C1CE" w:rsidR="00921EC3" w:rsidRDefault="00921EC3" w:rsidP="009754AA">
            <w:pPr>
              <w:spacing w:before="0"/>
              <w:jc w:val="center"/>
              <w:rPr>
                <w:noProof/>
              </w:rPr>
            </w:pPr>
            <w:r>
              <w:rPr>
                <w:noProof/>
              </w:rPr>
              <w:t>6</w:t>
            </w:r>
          </w:p>
        </w:tc>
        <w:tc>
          <w:tcPr>
            <w:tcW w:w="8284" w:type="dxa"/>
            <w:gridSpan w:val="2"/>
            <w:tcMar>
              <w:top w:w="312" w:type="dxa"/>
              <w:left w:w="170" w:type="dxa"/>
              <w:bottom w:w="312" w:type="dxa"/>
              <w:right w:w="170" w:type="dxa"/>
            </w:tcMar>
          </w:tcPr>
          <w:p w14:paraId="3BCB6732" w14:textId="2B325FC9" w:rsidR="00921EC3" w:rsidRDefault="00921EC3" w:rsidP="009754AA">
            <w:pPr>
              <w:spacing w:before="0"/>
              <w:rPr>
                <w:noProof/>
              </w:rPr>
            </w:pPr>
            <w:r w:rsidRPr="00197EC9">
              <w:rPr>
                <w:noProof/>
                <w:position w:val="-24"/>
              </w:rPr>
              <w:drawing>
                <wp:inline distT="0" distB="0" distL="0" distR="0" wp14:anchorId="08A45642" wp14:editId="4A82D507">
                  <wp:extent cx="1497600" cy="471600"/>
                  <wp:effectExtent l="0" t="0" r="7620" b="5080"/>
                  <wp:docPr id="227" name="Picture 227" descr="The three keys have a silhouette of a head and shoulders with either a I, II or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7600" cy="471600"/>
                          </a:xfrm>
                          <a:prstGeom prst="rect">
                            <a:avLst/>
                          </a:prstGeom>
                        </pic:spPr>
                      </pic:pic>
                    </a:graphicData>
                  </a:graphic>
                </wp:inline>
              </w:drawing>
            </w:r>
            <w:r w:rsidRPr="00197EC9">
              <w:rPr>
                <w:b/>
                <w:position w:val="-24"/>
                <w:szCs w:val="32"/>
              </w:rPr>
              <w:t xml:space="preserve"> </w:t>
            </w:r>
            <w:r w:rsidRPr="005F5447">
              <w:rPr>
                <w:szCs w:val="32"/>
              </w:rPr>
              <w:t>Quick dial keys</w:t>
            </w:r>
          </w:p>
        </w:tc>
      </w:tr>
      <w:tr w:rsidR="000969D6" w14:paraId="7C897752" w14:textId="0542B705" w:rsidTr="00921EC3">
        <w:tc>
          <w:tcPr>
            <w:tcW w:w="1900" w:type="dxa"/>
            <w:tcMar>
              <w:top w:w="312" w:type="dxa"/>
              <w:left w:w="170" w:type="dxa"/>
              <w:bottom w:w="312" w:type="dxa"/>
              <w:right w:w="170" w:type="dxa"/>
            </w:tcMar>
          </w:tcPr>
          <w:p w14:paraId="512CED53" w14:textId="0F9FEBCD" w:rsidR="006B6D1F" w:rsidRDefault="006B6D1F" w:rsidP="009754AA">
            <w:pPr>
              <w:spacing w:before="0"/>
              <w:jc w:val="center"/>
              <w:rPr>
                <w:noProof/>
              </w:rPr>
            </w:pPr>
            <w:r>
              <w:rPr>
                <w:noProof/>
              </w:rPr>
              <w:t>7</w:t>
            </w:r>
          </w:p>
        </w:tc>
        <w:tc>
          <w:tcPr>
            <w:tcW w:w="5461" w:type="dxa"/>
            <w:tcMar>
              <w:top w:w="312" w:type="dxa"/>
              <w:left w:w="170" w:type="dxa"/>
              <w:bottom w:w="312" w:type="dxa"/>
              <w:right w:w="170" w:type="dxa"/>
            </w:tcMar>
          </w:tcPr>
          <w:p w14:paraId="70014A3A" w14:textId="3306D0B8" w:rsidR="006B6D1F" w:rsidRDefault="006B6D1F" w:rsidP="009754AA">
            <w:pPr>
              <w:spacing w:before="0"/>
            </w:pPr>
            <w:r w:rsidRPr="00197EC9">
              <w:rPr>
                <w:noProof/>
                <w:position w:val="-24"/>
              </w:rPr>
              <w:drawing>
                <wp:inline distT="0" distB="0" distL="0" distR="0" wp14:anchorId="099A2281" wp14:editId="0AAE3AC4">
                  <wp:extent cx="471600" cy="471600"/>
                  <wp:effectExtent l="0" t="0" r="5080" b="5080"/>
                  <wp:docPr id="233" name="Picture 233" descr="The key has a number 1 and the mailbox symbol (two circles on a 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600" cy="471600"/>
                          </a:xfrm>
                          <a:prstGeom prst="rect">
                            <a:avLst/>
                          </a:prstGeom>
                        </pic:spPr>
                      </pic:pic>
                    </a:graphicData>
                  </a:graphic>
                </wp:inline>
              </w:drawing>
            </w:r>
            <w:r w:rsidR="00197EC9" w:rsidRPr="00197EC9">
              <w:rPr>
                <w:b/>
                <w:position w:val="-24"/>
                <w:szCs w:val="32"/>
              </w:rPr>
              <w:t xml:space="preserve"> </w:t>
            </w:r>
            <w:r w:rsidRPr="005F5447">
              <w:rPr>
                <w:szCs w:val="32"/>
              </w:rPr>
              <w:t>1 key (mailbox)</w:t>
            </w:r>
          </w:p>
        </w:tc>
        <w:tc>
          <w:tcPr>
            <w:tcW w:w="2823" w:type="dxa"/>
            <w:tcMar>
              <w:top w:w="312" w:type="dxa"/>
              <w:bottom w:w="312" w:type="dxa"/>
            </w:tcMar>
          </w:tcPr>
          <w:p w14:paraId="1E465D46" w14:textId="77777777" w:rsidR="006B6D1F" w:rsidRDefault="008634AB" w:rsidP="009754AA">
            <w:pPr>
              <w:spacing w:before="0"/>
              <w:rPr>
                <w:noProof/>
              </w:rPr>
            </w:pPr>
            <w:r>
              <w:rPr>
                <w:noProof/>
              </w:rPr>
              <w:t>[1]</w:t>
            </w:r>
          </w:p>
          <w:p w14:paraId="7E2590A4" w14:textId="77777777" w:rsidR="00436A54" w:rsidRDefault="00436A54" w:rsidP="009754AA">
            <w:pPr>
              <w:spacing w:before="0"/>
              <w:rPr>
                <w:noProof/>
              </w:rPr>
            </w:pPr>
          </w:p>
          <w:p w14:paraId="40CD9449" w14:textId="77777777" w:rsidR="00436A54" w:rsidRDefault="00436A54" w:rsidP="009754AA">
            <w:pPr>
              <w:spacing w:before="0"/>
              <w:rPr>
                <w:noProof/>
              </w:rPr>
            </w:pPr>
          </w:p>
          <w:p w14:paraId="6B73E3BA" w14:textId="15723F1C" w:rsidR="00436A54" w:rsidRDefault="00436A54" w:rsidP="009754AA">
            <w:pPr>
              <w:spacing w:before="0"/>
              <w:rPr>
                <w:noProof/>
              </w:rPr>
            </w:pPr>
            <w:r>
              <w:rPr>
                <w:noProof/>
              </w:rPr>
              <w:t>[0] - [9]</w:t>
            </w:r>
          </w:p>
        </w:tc>
      </w:tr>
      <w:tr w:rsidR="000969D6" w14:paraId="2A7D8D86" w14:textId="57F43727" w:rsidTr="00921EC3">
        <w:tc>
          <w:tcPr>
            <w:tcW w:w="1900" w:type="dxa"/>
            <w:tcMar>
              <w:top w:w="312" w:type="dxa"/>
              <w:left w:w="170" w:type="dxa"/>
              <w:bottom w:w="312" w:type="dxa"/>
              <w:right w:w="170" w:type="dxa"/>
            </w:tcMar>
          </w:tcPr>
          <w:p w14:paraId="78FCA3FC" w14:textId="181264FE" w:rsidR="006B6D1F" w:rsidRDefault="006B6D1F" w:rsidP="009754AA">
            <w:pPr>
              <w:spacing w:before="0"/>
              <w:jc w:val="center"/>
              <w:rPr>
                <w:noProof/>
              </w:rPr>
            </w:pPr>
            <w:r>
              <w:rPr>
                <w:noProof/>
              </w:rPr>
              <w:t>8</w:t>
            </w:r>
          </w:p>
        </w:tc>
        <w:tc>
          <w:tcPr>
            <w:tcW w:w="5461" w:type="dxa"/>
            <w:tcMar>
              <w:top w:w="312" w:type="dxa"/>
              <w:left w:w="170" w:type="dxa"/>
              <w:bottom w:w="312" w:type="dxa"/>
              <w:right w:w="170" w:type="dxa"/>
            </w:tcMar>
          </w:tcPr>
          <w:p w14:paraId="240337BA" w14:textId="04D67A35" w:rsidR="006B6D1F" w:rsidRDefault="006B6D1F" w:rsidP="009754AA">
            <w:pPr>
              <w:spacing w:before="0"/>
            </w:pPr>
            <w:r w:rsidRPr="00197EC9">
              <w:rPr>
                <w:noProof/>
                <w:position w:val="-24"/>
              </w:rPr>
              <w:drawing>
                <wp:inline distT="0" distB="0" distL="0" distR="0" wp14:anchorId="0296CB62" wp14:editId="07381FF1">
                  <wp:extent cx="468000" cy="471600"/>
                  <wp:effectExtent l="0" t="0" r="8255" b="5080"/>
                  <wp:docPr id="246" name="Picture 246" descr="The key has a power symbol (a circle with a vertical line breaking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 cy="471600"/>
                          </a:xfrm>
                          <a:prstGeom prst="rect">
                            <a:avLst/>
                          </a:prstGeom>
                        </pic:spPr>
                      </pic:pic>
                    </a:graphicData>
                  </a:graphic>
                </wp:inline>
              </w:drawing>
            </w:r>
            <w:r w:rsidR="00197EC9" w:rsidRPr="00197EC9">
              <w:rPr>
                <w:b/>
                <w:position w:val="-24"/>
                <w:szCs w:val="32"/>
              </w:rPr>
              <w:t xml:space="preserve"> </w:t>
            </w:r>
            <w:r w:rsidRPr="005F5447">
              <w:rPr>
                <w:szCs w:val="32"/>
              </w:rPr>
              <w:t>On/Off key</w:t>
            </w:r>
          </w:p>
        </w:tc>
        <w:tc>
          <w:tcPr>
            <w:tcW w:w="2823" w:type="dxa"/>
            <w:tcMar>
              <w:top w:w="312" w:type="dxa"/>
              <w:bottom w:w="312" w:type="dxa"/>
            </w:tcMar>
          </w:tcPr>
          <w:p w14:paraId="4EF4B240" w14:textId="434E24A6" w:rsidR="006B6D1F" w:rsidRDefault="006B6D1F" w:rsidP="009754AA">
            <w:pPr>
              <w:spacing w:before="0"/>
              <w:rPr>
                <w:noProof/>
              </w:rPr>
            </w:pPr>
            <w:r>
              <w:rPr>
                <w:noProof/>
              </w:rPr>
              <w:t>[on/off]</w:t>
            </w:r>
          </w:p>
        </w:tc>
      </w:tr>
      <w:tr w:rsidR="00436A54" w14:paraId="4DFFFD69" w14:textId="77777777" w:rsidTr="00921EC3">
        <w:tc>
          <w:tcPr>
            <w:tcW w:w="1900" w:type="dxa"/>
            <w:tcMar>
              <w:top w:w="312" w:type="dxa"/>
              <w:left w:w="170" w:type="dxa"/>
              <w:bottom w:w="312" w:type="dxa"/>
              <w:right w:w="170" w:type="dxa"/>
            </w:tcMar>
          </w:tcPr>
          <w:p w14:paraId="57D79129" w14:textId="70229E4E" w:rsidR="008634AB" w:rsidRDefault="00921EC3" w:rsidP="009754AA">
            <w:pPr>
              <w:spacing w:before="0"/>
              <w:jc w:val="center"/>
              <w:rPr>
                <w:noProof/>
              </w:rPr>
            </w:pPr>
            <w:r>
              <w:rPr>
                <w:noProof/>
              </w:rPr>
              <w:t>20</w:t>
            </w:r>
          </w:p>
        </w:tc>
        <w:tc>
          <w:tcPr>
            <w:tcW w:w="5461" w:type="dxa"/>
            <w:tcMar>
              <w:top w:w="312" w:type="dxa"/>
              <w:left w:w="170" w:type="dxa"/>
              <w:bottom w:w="312" w:type="dxa"/>
              <w:right w:w="170" w:type="dxa"/>
            </w:tcMar>
          </w:tcPr>
          <w:p w14:paraId="03E8B6C1" w14:textId="696384D6" w:rsidR="008634AB" w:rsidRDefault="008634AB" w:rsidP="009754AA">
            <w:pPr>
              <w:spacing w:before="0"/>
              <w:rPr>
                <w:noProof/>
              </w:rPr>
            </w:pPr>
            <w:r w:rsidRPr="00921EC3">
              <w:rPr>
                <w:noProof/>
                <w:position w:val="-24"/>
              </w:rPr>
              <w:drawing>
                <wp:inline distT="0" distB="0" distL="0" distR="0" wp14:anchorId="643ACB9E" wp14:editId="34A7DDF0">
                  <wp:extent cx="475200" cy="475200"/>
                  <wp:effectExtent l="0" t="0" r="1270" b="1270"/>
                  <wp:docPr id="1" name="Picture 1" descr="The key has an asterisk symbol and a pl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200" cy="475200"/>
                          </a:xfrm>
                          <a:prstGeom prst="rect">
                            <a:avLst/>
                          </a:prstGeom>
                        </pic:spPr>
                      </pic:pic>
                    </a:graphicData>
                  </a:graphic>
                </wp:inline>
              </w:drawing>
            </w:r>
            <w:r w:rsidR="00921EC3" w:rsidRPr="00921EC3">
              <w:rPr>
                <w:noProof/>
                <w:position w:val="-24"/>
              </w:rPr>
              <w:t xml:space="preserve"> </w:t>
            </w:r>
            <w:r w:rsidR="00921EC3">
              <w:rPr>
                <w:noProof/>
              </w:rPr>
              <w:t>asterisk key</w:t>
            </w:r>
          </w:p>
        </w:tc>
        <w:tc>
          <w:tcPr>
            <w:tcW w:w="2823" w:type="dxa"/>
            <w:tcMar>
              <w:top w:w="312" w:type="dxa"/>
              <w:bottom w:w="312" w:type="dxa"/>
            </w:tcMar>
          </w:tcPr>
          <w:p w14:paraId="11B7A9F6" w14:textId="3D003A36" w:rsidR="008634AB" w:rsidRDefault="008634AB" w:rsidP="009754AA">
            <w:pPr>
              <w:spacing w:before="0"/>
              <w:rPr>
                <w:noProof/>
              </w:rPr>
            </w:pPr>
            <w:r>
              <w:rPr>
                <w:noProof/>
              </w:rPr>
              <w:t>[</w:t>
            </w:r>
            <w:r w:rsidR="000969D6">
              <w:rPr>
                <w:noProof/>
              </w:rPr>
              <w:t>*]</w:t>
            </w:r>
          </w:p>
        </w:tc>
      </w:tr>
      <w:tr w:rsidR="00436A54" w14:paraId="242B279F" w14:textId="77777777" w:rsidTr="00921EC3">
        <w:tc>
          <w:tcPr>
            <w:tcW w:w="1900" w:type="dxa"/>
            <w:tcMar>
              <w:top w:w="312" w:type="dxa"/>
              <w:left w:w="170" w:type="dxa"/>
              <w:bottom w:w="312" w:type="dxa"/>
              <w:right w:w="170" w:type="dxa"/>
            </w:tcMar>
          </w:tcPr>
          <w:p w14:paraId="1C30682F" w14:textId="16D4577D" w:rsidR="00436A54" w:rsidRDefault="00921EC3" w:rsidP="009754AA">
            <w:pPr>
              <w:spacing w:before="0"/>
              <w:jc w:val="center"/>
              <w:rPr>
                <w:noProof/>
              </w:rPr>
            </w:pPr>
            <w:r>
              <w:rPr>
                <w:noProof/>
              </w:rPr>
              <w:t>21</w:t>
            </w:r>
          </w:p>
        </w:tc>
        <w:tc>
          <w:tcPr>
            <w:tcW w:w="5461" w:type="dxa"/>
            <w:tcMar>
              <w:top w:w="312" w:type="dxa"/>
              <w:left w:w="170" w:type="dxa"/>
              <w:bottom w:w="312" w:type="dxa"/>
              <w:right w:w="170" w:type="dxa"/>
            </w:tcMar>
          </w:tcPr>
          <w:p w14:paraId="0819964A" w14:textId="2A06E2B4" w:rsidR="00436A54" w:rsidRDefault="00436A54" w:rsidP="009754AA">
            <w:pPr>
              <w:spacing w:before="0"/>
              <w:rPr>
                <w:noProof/>
              </w:rPr>
            </w:pPr>
            <w:r w:rsidRPr="00921EC3">
              <w:rPr>
                <w:noProof/>
                <w:position w:val="-24"/>
              </w:rPr>
              <w:drawing>
                <wp:inline distT="0" distB="0" distL="0" distR="0" wp14:anchorId="6822C1C2" wp14:editId="26FA09FE">
                  <wp:extent cx="489600" cy="489600"/>
                  <wp:effectExtent l="0" t="0" r="5715" b="5715"/>
                  <wp:docPr id="126" name="Picture 126" descr="The key has a hash symbol and the text &quot;aA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600" cy="489600"/>
                          </a:xfrm>
                          <a:prstGeom prst="rect">
                            <a:avLst/>
                          </a:prstGeom>
                        </pic:spPr>
                      </pic:pic>
                    </a:graphicData>
                  </a:graphic>
                </wp:inline>
              </w:drawing>
            </w:r>
            <w:r w:rsidR="00921EC3" w:rsidRPr="00921EC3">
              <w:rPr>
                <w:noProof/>
                <w:position w:val="-24"/>
              </w:rPr>
              <w:t xml:space="preserve"> </w:t>
            </w:r>
            <w:r w:rsidR="00921EC3">
              <w:rPr>
                <w:noProof/>
              </w:rPr>
              <w:t>hash key</w:t>
            </w:r>
          </w:p>
        </w:tc>
        <w:tc>
          <w:tcPr>
            <w:tcW w:w="2823" w:type="dxa"/>
            <w:tcMar>
              <w:top w:w="312" w:type="dxa"/>
              <w:bottom w:w="312" w:type="dxa"/>
            </w:tcMar>
          </w:tcPr>
          <w:p w14:paraId="58A745BC" w14:textId="405316D6" w:rsidR="00436A54" w:rsidRDefault="00436A54" w:rsidP="009754AA">
            <w:pPr>
              <w:spacing w:before="0"/>
              <w:rPr>
                <w:noProof/>
              </w:rPr>
            </w:pPr>
            <w:r>
              <w:rPr>
                <w:noProof/>
              </w:rPr>
              <w:t>[#]</w:t>
            </w:r>
          </w:p>
        </w:tc>
      </w:tr>
      <w:tr w:rsidR="005E24FC" w14:paraId="174F0B10" w14:textId="1C672E59" w:rsidTr="00921EC3">
        <w:tc>
          <w:tcPr>
            <w:tcW w:w="10184" w:type="dxa"/>
            <w:gridSpan w:val="3"/>
            <w:tcMar>
              <w:top w:w="255" w:type="dxa"/>
              <w:left w:w="170" w:type="dxa"/>
              <w:bottom w:w="255" w:type="dxa"/>
              <w:right w:w="170" w:type="dxa"/>
            </w:tcMar>
          </w:tcPr>
          <w:p w14:paraId="3D69D1CB" w14:textId="15460202" w:rsidR="005E24FC" w:rsidRDefault="005E24FC" w:rsidP="009754AA">
            <w:pPr>
              <w:spacing w:before="0"/>
              <w:rPr>
                <w:b/>
              </w:rPr>
            </w:pPr>
            <w:r>
              <w:rPr>
                <w:b/>
              </w:rPr>
              <w:lastRenderedPageBreak/>
              <w:t>Closed view</w:t>
            </w:r>
          </w:p>
        </w:tc>
      </w:tr>
      <w:tr w:rsidR="00921EC3" w14:paraId="542A6656" w14:textId="1FA21AD6" w:rsidTr="00921EC3">
        <w:tc>
          <w:tcPr>
            <w:tcW w:w="1900" w:type="dxa"/>
            <w:tcMar>
              <w:top w:w="255" w:type="dxa"/>
              <w:left w:w="170" w:type="dxa"/>
              <w:bottom w:w="255" w:type="dxa"/>
              <w:right w:w="170" w:type="dxa"/>
            </w:tcMar>
          </w:tcPr>
          <w:p w14:paraId="4E68306A" w14:textId="13E548F3" w:rsidR="00921EC3" w:rsidRDefault="00921EC3" w:rsidP="009754AA">
            <w:pPr>
              <w:spacing w:before="0"/>
              <w:jc w:val="center"/>
              <w:rPr>
                <w:noProof/>
              </w:rPr>
            </w:pPr>
            <w:r>
              <w:rPr>
                <w:noProof/>
              </w:rPr>
              <w:t>9</w:t>
            </w:r>
          </w:p>
        </w:tc>
        <w:tc>
          <w:tcPr>
            <w:tcW w:w="8284" w:type="dxa"/>
            <w:gridSpan w:val="2"/>
            <w:tcMar>
              <w:top w:w="255" w:type="dxa"/>
              <w:left w:w="170" w:type="dxa"/>
              <w:bottom w:w="255" w:type="dxa"/>
              <w:right w:w="170" w:type="dxa"/>
            </w:tcMar>
          </w:tcPr>
          <w:p w14:paraId="28EC3F29" w14:textId="51F0C0B2" w:rsidR="00921EC3" w:rsidRDefault="00921EC3" w:rsidP="009754AA">
            <w:pPr>
              <w:spacing w:before="0"/>
            </w:pPr>
            <w:r>
              <w:t>Torch</w:t>
            </w:r>
          </w:p>
        </w:tc>
      </w:tr>
      <w:tr w:rsidR="00921EC3" w14:paraId="1C8351E5" w14:textId="0A3FE350" w:rsidTr="00921EC3">
        <w:tc>
          <w:tcPr>
            <w:tcW w:w="1900" w:type="dxa"/>
            <w:tcMar>
              <w:top w:w="255" w:type="dxa"/>
              <w:left w:w="170" w:type="dxa"/>
              <w:bottom w:w="255" w:type="dxa"/>
              <w:right w:w="170" w:type="dxa"/>
            </w:tcMar>
          </w:tcPr>
          <w:p w14:paraId="4E453935" w14:textId="35CB94D0" w:rsidR="00921EC3" w:rsidRDefault="00921EC3" w:rsidP="009754AA">
            <w:pPr>
              <w:spacing w:before="0"/>
              <w:jc w:val="center"/>
              <w:rPr>
                <w:noProof/>
              </w:rPr>
            </w:pPr>
            <w:r>
              <w:rPr>
                <w:noProof/>
              </w:rPr>
              <w:t>10</w:t>
            </w:r>
          </w:p>
        </w:tc>
        <w:tc>
          <w:tcPr>
            <w:tcW w:w="8284" w:type="dxa"/>
            <w:gridSpan w:val="2"/>
            <w:tcMar>
              <w:top w:w="255" w:type="dxa"/>
              <w:left w:w="170" w:type="dxa"/>
              <w:bottom w:w="255" w:type="dxa"/>
              <w:right w:w="170" w:type="dxa"/>
            </w:tcMar>
          </w:tcPr>
          <w:p w14:paraId="50001841" w14:textId="2EA295A4" w:rsidR="00921EC3" w:rsidRPr="009754AA" w:rsidRDefault="00921EC3" w:rsidP="009754AA">
            <w:pPr>
              <w:spacing w:before="0"/>
            </w:pPr>
            <w:r w:rsidRPr="009754AA">
              <w:t>Port for USB charging cable</w:t>
            </w:r>
          </w:p>
        </w:tc>
      </w:tr>
      <w:tr w:rsidR="00921EC3" w14:paraId="64C39EEC" w14:textId="2EAF4530" w:rsidTr="00921EC3">
        <w:tc>
          <w:tcPr>
            <w:tcW w:w="1900" w:type="dxa"/>
            <w:tcMar>
              <w:top w:w="255" w:type="dxa"/>
              <w:left w:w="170" w:type="dxa"/>
              <w:bottom w:w="255" w:type="dxa"/>
              <w:right w:w="170" w:type="dxa"/>
            </w:tcMar>
          </w:tcPr>
          <w:p w14:paraId="3D1F5119" w14:textId="3E260145" w:rsidR="00921EC3" w:rsidRDefault="00921EC3" w:rsidP="009754AA">
            <w:pPr>
              <w:spacing w:before="0"/>
              <w:jc w:val="center"/>
              <w:rPr>
                <w:noProof/>
              </w:rPr>
            </w:pPr>
            <w:r>
              <w:rPr>
                <w:noProof/>
              </w:rPr>
              <w:t>11</w:t>
            </w:r>
          </w:p>
        </w:tc>
        <w:tc>
          <w:tcPr>
            <w:tcW w:w="8284" w:type="dxa"/>
            <w:gridSpan w:val="2"/>
            <w:tcMar>
              <w:top w:w="255" w:type="dxa"/>
              <w:left w:w="170" w:type="dxa"/>
              <w:bottom w:w="255" w:type="dxa"/>
              <w:right w:w="170" w:type="dxa"/>
            </w:tcMar>
          </w:tcPr>
          <w:p w14:paraId="14FE1888" w14:textId="0822F155" w:rsidR="00921EC3" w:rsidRPr="009754AA" w:rsidRDefault="00921EC3" w:rsidP="009754AA">
            <w:pPr>
              <w:spacing w:before="0"/>
            </w:pPr>
            <w:r w:rsidRPr="009754AA">
              <w:t>Headset port</w:t>
            </w:r>
          </w:p>
        </w:tc>
      </w:tr>
      <w:tr w:rsidR="00921EC3" w14:paraId="18FAF82B" w14:textId="72FFE7EE" w:rsidTr="00921EC3">
        <w:tc>
          <w:tcPr>
            <w:tcW w:w="1900" w:type="dxa"/>
            <w:tcMar>
              <w:top w:w="255" w:type="dxa"/>
              <w:left w:w="170" w:type="dxa"/>
              <w:bottom w:w="255" w:type="dxa"/>
              <w:right w:w="170" w:type="dxa"/>
            </w:tcMar>
          </w:tcPr>
          <w:p w14:paraId="7534B753" w14:textId="587CDB2A" w:rsidR="00921EC3" w:rsidRDefault="00921EC3" w:rsidP="009754AA">
            <w:pPr>
              <w:spacing w:before="0"/>
              <w:jc w:val="center"/>
              <w:rPr>
                <w:noProof/>
              </w:rPr>
            </w:pPr>
            <w:r>
              <w:rPr>
                <w:noProof/>
              </w:rPr>
              <w:t>12</w:t>
            </w:r>
          </w:p>
        </w:tc>
        <w:tc>
          <w:tcPr>
            <w:tcW w:w="8284" w:type="dxa"/>
            <w:gridSpan w:val="2"/>
            <w:tcMar>
              <w:top w:w="255" w:type="dxa"/>
              <w:left w:w="170" w:type="dxa"/>
              <w:bottom w:w="255" w:type="dxa"/>
              <w:right w:w="170" w:type="dxa"/>
            </w:tcMar>
          </w:tcPr>
          <w:p w14:paraId="5E717D16" w14:textId="173E862C" w:rsidR="00921EC3" w:rsidRDefault="00921EC3" w:rsidP="009754AA">
            <w:pPr>
              <w:spacing w:before="0"/>
              <w:rPr>
                <w:noProof/>
              </w:rPr>
            </w:pPr>
            <w:r w:rsidRPr="00DB57C4">
              <w:rPr>
                <w:noProof/>
                <w:position w:val="-24"/>
              </w:rPr>
              <w:drawing>
                <wp:inline distT="0" distB="0" distL="0" distR="0" wp14:anchorId="04E0800C" wp14:editId="48ACC276">
                  <wp:extent cx="478800" cy="471600"/>
                  <wp:effectExtent l="0" t="0" r="0" b="5080"/>
                  <wp:docPr id="106" name="Picture 106" descr="The key has a hear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800" cy="471600"/>
                          </a:xfrm>
                          <a:prstGeom prst="rect">
                            <a:avLst/>
                          </a:prstGeom>
                        </pic:spPr>
                      </pic:pic>
                    </a:graphicData>
                  </a:graphic>
                </wp:inline>
              </w:drawing>
            </w:r>
            <w:r w:rsidRPr="00DB57C4">
              <w:rPr>
                <w:b/>
                <w:position w:val="-24"/>
                <w:szCs w:val="32"/>
              </w:rPr>
              <w:t xml:space="preserve"> </w:t>
            </w:r>
            <w:r w:rsidRPr="005F5447">
              <w:rPr>
                <w:szCs w:val="32"/>
              </w:rPr>
              <w:t>Emergency button</w:t>
            </w:r>
          </w:p>
        </w:tc>
      </w:tr>
      <w:tr w:rsidR="000969D6" w14:paraId="372AA05F" w14:textId="42D896EC" w:rsidTr="00921EC3">
        <w:tc>
          <w:tcPr>
            <w:tcW w:w="1900" w:type="dxa"/>
            <w:tcMar>
              <w:top w:w="255" w:type="dxa"/>
              <w:left w:w="170" w:type="dxa"/>
              <w:bottom w:w="255" w:type="dxa"/>
              <w:right w:w="170" w:type="dxa"/>
            </w:tcMar>
          </w:tcPr>
          <w:p w14:paraId="6F0F530C" w14:textId="4079B428" w:rsidR="006B6D1F" w:rsidRDefault="006B6D1F" w:rsidP="009754AA">
            <w:pPr>
              <w:spacing w:before="0"/>
              <w:jc w:val="center"/>
              <w:rPr>
                <w:noProof/>
              </w:rPr>
            </w:pPr>
            <w:r>
              <w:rPr>
                <w:noProof/>
              </w:rPr>
              <w:t>13</w:t>
            </w:r>
          </w:p>
        </w:tc>
        <w:tc>
          <w:tcPr>
            <w:tcW w:w="5461" w:type="dxa"/>
            <w:tcMar>
              <w:top w:w="255" w:type="dxa"/>
              <w:left w:w="170" w:type="dxa"/>
              <w:bottom w:w="255" w:type="dxa"/>
              <w:right w:w="170" w:type="dxa"/>
            </w:tcMar>
          </w:tcPr>
          <w:p w14:paraId="12252C8C" w14:textId="6B3C3B9F" w:rsidR="006B6D1F" w:rsidRPr="005F6688" w:rsidRDefault="006B6D1F" w:rsidP="009754AA">
            <w:pPr>
              <w:spacing w:before="0"/>
            </w:pPr>
            <w:r>
              <w:t>Speaker</w:t>
            </w:r>
          </w:p>
        </w:tc>
        <w:tc>
          <w:tcPr>
            <w:tcW w:w="2823" w:type="dxa"/>
            <w:tcMar>
              <w:top w:w="255" w:type="dxa"/>
              <w:bottom w:w="255" w:type="dxa"/>
            </w:tcMar>
          </w:tcPr>
          <w:p w14:paraId="0A22C516" w14:textId="77777777" w:rsidR="006B6D1F" w:rsidRDefault="006B6D1F" w:rsidP="009754AA">
            <w:pPr>
              <w:spacing w:before="0"/>
            </w:pPr>
          </w:p>
        </w:tc>
      </w:tr>
      <w:tr w:rsidR="000969D6" w14:paraId="68E214D5" w14:textId="72EF9F4D" w:rsidTr="00921EC3">
        <w:tc>
          <w:tcPr>
            <w:tcW w:w="1900" w:type="dxa"/>
            <w:tcMar>
              <w:top w:w="255" w:type="dxa"/>
              <w:left w:w="170" w:type="dxa"/>
              <w:bottom w:w="255" w:type="dxa"/>
              <w:right w:w="170" w:type="dxa"/>
            </w:tcMar>
          </w:tcPr>
          <w:p w14:paraId="7957281C" w14:textId="4C5B7E72" w:rsidR="006B6D1F" w:rsidRDefault="006B6D1F" w:rsidP="009754AA">
            <w:pPr>
              <w:spacing w:before="0"/>
              <w:jc w:val="center"/>
              <w:rPr>
                <w:noProof/>
              </w:rPr>
            </w:pPr>
            <w:r>
              <w:rPr>
                <w:noProof/>
              </w:rPr>
              <w:t>14</w:t>
            </w:r>
          </w:p>
        </w:tc>
        <w:tc>
          <w:tcPr>
            <w:tcW w:w="5461" w:type="dxa"/>
            <w:tcMar>
              <w:top w:w="255" w:type="dxa"/>
              <w:left w:w="170" w:type="dxa"/>
              <w:bottom w:w="255" w:type="dxa"/>
              <w:right w:w="170" w:type="dxa"/>
            </w:tcMar>
          </w:tcPr>
          <w:p w14:paraId="7552144F" w14:textId="797FBDF8" w:rsidR="006B6D1F" w:rsidRPr="00954BD7" w:rsidRDefault="006B6D1F" w:rsidP="009754AA">
            <w:pPr>
              <w:spacing w:before="0"/>
            </w:pPr>
            <w:r w:rsidRPr="00DB57C4">
              <w:rPr>
                <w:noProof/>
                <w:position w:val="-24"/>
              </w:rPr>
              <w:drawing>
                <wp:inline distT="0" distB="0" distL="0" distR="0" wp14:anchorId="65482D3A" wp14:editId="40D46903">
                  <wp:extent cx="471600" cy="471600"/>
                  <wp:effectExtent l="0" t="0" r="5080" b="5080"/>
                  <wp:docPr id="107" name="Picture 107" descr="The key has a symbol of an illuminated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1600" cy="471600"/>
                          </a:xfrm>
                          <a:prstGeom prst="rect">
                            <a:avLst/>
                          </a:prstGeom>
                        </pic:spPr>
                      </pic:pic>
                    </a:graphicData>
                  </a:graphic>
                </wp:inline>
              </w:drawing>
            </w:r>
            <w:r w:rsidR="00DB57C4" w:rsidRPr="00DB57C4">
              <w:rPr>
                <w:b/>
                <w:position w:val="-24"/>
                <w:szCs w:val="32"/>
              </w:rPr>
              <w:t xml:space="preserve"> </w:t>
            </w:r>
            <w:r w:rsidRPr="005F5447">
              <w:rPr>
                <w:szCs w:val="32"/>
              </w:rPr>
              <w:t>Torch button</w:t>
            </w:r>
          </w:p>
        </w:tc>
        <w:tc>
          <w:tcPr>
            <w:tcW w:w="2823" w:type="dxa"/>
            <w:tcMar>
              <w:top w:w="255" w:type="dxa"/>
              <w:bottom w:w="255" w:type="dxa"/>
            </w:tcMar>
          </w:tcPr>
          <w:p w14:paraId="6DBF43A8" w14:textId="7907444C" w:rsidR="006B6D1F" w:rsidRDefault="008634AB" w:rsidP="009754AA">
            <w:pPr>
              <w:spacing w:before="0"/>
              <w:rPr>
                <w:noProof/>
              </w:rPr>
            </w:pPr>
            <w:r>
              <w:rPr>
                <w:noProof/>
              </w:rPr>
              <w:t>[torch]</w:t>
            </w:r>
          </w:p>
        </w:tc>
      </w:tr>
      <w:tr w:rsidR="000969D6" w14:paraId="1FD3B1CF" w14:textId="5D937971" w:rsidTr="00921EC3">
        <w:tc>
          <w:tcPr>
            <w:tcW w:w="1900" w:type="dxa"/>
            <w:tcMar>
              <w:top w:w="255" w:type="dxa"/>
              <w:left w:w="170" w:type="dxa"/>
              <w:bottom w:w="255" w:type="dxa"/>
              <w:right w:w="170" w:type="dxa"/>
            </w:tcMar>
          </w:tcPr>
          <w:p w14:paraId="44460C37" w14:textId="77D8E4BD" w:rsidR="006B6D1F" w:rsidRDefault="006B6D1F" w:rsidP="009754AA">
            <w:pPr>
              <w:spacing w:before="0"/>
              <w:jc w:val="center"/>
              <w:rPr>
                <w:noProof/>
              </w:rPr>
            </w:pPr>
            <w:r>
              <w:rPr>
                <w:noProof/>
              </w:rPr>
              <w:t>15</w:t>
            </w:r>
          </w:p>
        </w:tc>
        <w:tc>
          <w:tcPr>
            <w:tcW w:w="5461" w:type="dxa"/>
            <w:tcMar>
              <w:top w:w="255" w:type="dxa"/>
              <w:left w:w="170" w:type="dxa"/>
              <w:bottom w:w="255" w:type="dxa"/>
              <w:right w:w="170" w:type="dxa"/>
            </w:tcMar>
          </w:tcPr>
          <w:p w14:paraId="5968AD78" w14:textId="74E85698" w:rsidR="006B6D1F" w:rsidRPr="005F6688" w:rsidRDefault="006B6D1F" w:rsidP="009754AA">
            <w:pPr>
              <w:spacing w:before="0"/>
            </w:pPr>
            <w:r w:rsidRPr="005F5447">
              <w:rPr>
                <w:noProof/>
                <w:position w:val="-24"/>
              </w:rPr>
              <w:drawing>
                <wp:inline distT="0" distB="0" distL="0" distR="0" wp14:anchorId="0D137510" wp14:editId="23681B51">
                  <wp:extent cx="475200" cy="471600"/>
                  <wp:effectExtent l="0" t="0" r="1270" b="5080"/>
                  <wp:docPr id="108" name="Picture 108" descr="The key has a camera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200" cy="471600"/>
                          </a:xfrm>
                          <a:prstGeom prst="rect">
                            <a:avLst/>
                          </a:prstGeom>
                        </pic:spPr>
                      </pic:pic>
                    </a:graphicData>
                  </a:graphic>
                </wp:inline>
              </w:drawing>
            </w:r>
            <w:r w:rsidR="00DB57C4" w:rsidRPr="005F5447">
              <w:rPr>
                <w:position w:val="-24"/>
              </w:rPr>
              <w:t xml:space="preserve"> </w:t>
            </w:r>
            <w:r>
              <w:t>Camera button</w:t>
            </w:r>
          </w:p>
        </w:tc>
        <w:tc>
          <w:tcPr>
            <w:tcW w:w="2823" w:type="dxa"/>
            <w:tcMar>
              <w:top w:w="255" w:type="dxa"/>
              <w:bottom w:w="255" w:type="dxa"/>
            </w:tcMar>
          </w:tcPr>
          <w:p w14:paraId="7DA6D62A" w14:textId="0346BF84" w:rsidR="006B6D1F" w:rsidRDefault="00436A54" w:rsidP="009754AA">
            <w:pPr>
              <w:spacing w:before="0"/>
              <w:rPr>
                <w:noProof/>
              </w:rPr>
            </w:pPr>
            <w:r>
              <w:rPr>
                <w:noProof/>
              </w:rPr>
              <w:t>[camera]</w:t>
            </w:r>
          </w:p>
        </w:tc>
      </w:tr>
      <w:tr w:rsidR="000969D6" w14:paraId="7B8A0808" w14:textId="0472FB9A" w:rsidTr="00921EC3">
        <w:tc>
          <w:tcPr>
            <w:tcW w:w="1900" w:type="dxa"/>
            <w:tcMar>
              <w:top w:w="255" w:type="dxa"/>
              <w:left w:w="170" w:type="dxa"/>
              <w:bottom w:w="255" w:type="dxa"/>
              <w:right w:w="170" w:type="dxa"/>
            </w:tcMar>
          </w:tcPr>
          <w:p w14:paraId="637D74E4" w14:textId="50DB1448" w:rsidR="006B6D1F" w:rsidRDefault="006B6D1F" w:rsidP="009754AA">
            <w:pPr>
              <w:spacing w:before="0"/>
              <w:jc w:val="center"/>
              <w:rPr>
                <w:noProof/>
              </w:rPr>
            </w:pPr>
            <w:r>
              <w:rPr>
                <w:noProof/>
              </w:rPr>
              <w:t>16</w:t>
            </w:r>
          </w:p>
        </w:tc>
        <w:tc>
          <w:tcPr>
            <w:tcW w:w="5461" w:type="dxa"/>
            <w:tcMar>
              <w:top w:w="255" w:type="dxa"/>
              <w:left w:w="170" w:type="dxa"/>
              <w:bottom w:w="255" w:type="dxa"/>
              <w:right w:w="170" w:type="dxa"/>
            </w:tcMar>
          </w:tcPr>
          <w:p w14:paraId="40D9B88E" w14:textId="0611F496" w:rsidR="006B6D1F" w:rsidRDefault="006B6D1F" w:rsidP="002A06E9">
            <w:pPr>
              <w:spacing w:before="0"/>
            </w:pPr>
            <w:r>
              <w:t xml:space="preserve">Handset volume controls </w:t>
            </w:r>
            <w:r w:rsidR="000969D6">
              <w:br/>
            </w:r>
            <w:r w:rsidR="000969D6" w:rsidRPr="005F5447">
              <w:rPr>
                <w:noProof/>
                <w:position w:val="-24"/>
              </w:rPr>
              <w:drawing>
                <wp:inline distT="0" distB="0" distL="0" distR="0" wp14:anchorId="24DB5126" wp14:editId="69B04023">
                  <wp:extent cx="468000" cy="471600"/>
                  <wp:effectExtent l="0" t="0" r="8255" b="5080"/>
                  <wp:docPr id="124" name="Picture 124" descr="The key has a pl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flipV="1">
                            <a:off x="0" y="0"/>
                            <a:ext cx="468000" cy="471600"/>
                          </a:xfrm>
                          <a:prstGeom prst="rect">
                            <a:avLst/>
                          </a:prstGeom>
                        </pic:spPr>
                      </pic:pic>
                    </a:graphicData>
                  </a:graphic>
                </wp:inline>
              </w:drawing>
            </w:r>
            <w:r w:rsidRPr="005F5447">
              <w:rPr>
                <w:position w:val="-24"/>
              </w:rPr>
              <w:t xml:space="preserve"> </w:t>
            </w:r>
            <w:r>
              <w:t xml:space="preserve">&amp; </w:t>
            </w:r>
            <w:r w:rsidR="000969D6" w:rsidRPr="005F5447">
              <w:rPr>
                <w:noProof/>
                <w:position w:val="-24"/>
              </w:rPr>
              <w:drawing>
                <wp:inline distT="0" distB="0" distL="0" distR="0" wp14:anchorId="7EE4CE63" wp14:editId="2F856EBC">
                  <wp:extent cx="493200" cy="493200"/>
                  <wp:effectExtent l="0" t="0" r="2540" b="2540"/>
                  <wp:docPr id="125" name="Picture 125" descr="The key has a min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V="1">
                            <a:off x="0" y="0"/>
                            <a:ext cx="493200" cy="493200"/>
                          </a:xfrm>
                          <a:prstGeom prst="rect">
                            <a:avLst/>
                          </a:prstGeom>
                        </pic:spPr>
                      </pic:pic>
                    </a:graphicData>
                  </a:graphic>
                </wp:inline>
              </w:drawing>
            </w:r>
          </w:p>
        </w:tc>
        <w:tc>
          <w:tcPr>
            <w:tcW w:w="2823" w:type="dxa"/>
            <w:tcMar>
              <w:top w:w="255" w:type="dxa"/>
              <w:bottom w:w="255" w:type="dxa"/>
            </w:tcMar>
          </w:tcPr>
          <w:p w14:paraId="329A82FD" w14:textId="77777777" w:rsidR="006B6D1F" w:rsidRDefault="000969D6" w:rsidP="005F5447">
            <w:pPr>
              <w:spacing w:before="0"/>
            </w:pPr>
            <w:r>
              <w:t>[plus]</w:t>
            </w:r>
          </w:p>
          <w:p w14:paraId="4A2AFD9D" w14:textId="5DF21DA4" w:rsidR="000969D6" w:rsidRDefault="000969D6" w:rsidP="009754AA">
            <w:r>
              <w:t>[minus]</w:t>
            </w:r>
          </w:p>
        </w:tc>
      </w:tr>
      <w:tr w:rsidR="00921EC3" w14:paraId="1641227B" w14:textId="6E50527D" w:rsidTr="00921EC3">
        <w:tc>
          <w:tcPr>
            <w:tcW w:w="1900" w:type="dxa"/>
            <w:tcMar>
              <w:top w:w="255" w:type="dxa"/>
              <w:left w:w="170" w:type="dxa"/>
              <w:bottom w:w="255" w:type="dxa"/>
              <w:right w:w="170" w:type="dxa"/>
            </w:tcMar>
          </w:tcPr>
          <w:p w14:paraId="7963230C" w14:textId="453E42D5" w:rsidR="00921EC3" w:rsidRDefault="00921EC3" w:rsidP="009754AA">
            <w:pPr>
              <w:spacing w:before="0"/>
              <w:jc w:val="center"/>
              <w:rPr>
                <w:noProof/>
              </w:rPr>
            </w:pPr>
            <w:r>
              <w:rPr>
                <w:noProof/>
              </w:rPr>
              <w:t>17</w:t>
            </w:r>
          </w:p>
        </w:tc>
        <w:tc>
          <w:tcPr>
            <w:tcW w:w="8284" w:type="dxa"/>
            <w:gridSpan w:val="2"/>
            <w:tcMar>
              <w:top w:w="255" w:type="dxa"/>
              <w:left w:w="170" w:type="dxa"/>
              <w:bottom w:w="255" w:type="dxa"/>
              <w:right w:w="170" w:type="dxa"/>
            </w:tcMar>
          </w:tcPr>
          <w:p w14:paraId="1A79792D" w14:textId="17D66DCD" w:rsidR="00921EC3" w:rsidRDefault="00921EC3" w:rsidP="002A06E9">
            <w:pPr>
              <w:spacing w:before="0"/>
            </w:pPr>
            <w:r>
              <w:t>Battery cover</w:t>
            </w:r>
          </w:p>
        </w:tc>
      </w:tr>
      <w:tr w:rsidR="00921EC3" w14:paraId="4D087EFB" w14:textId="412A7F40" w:rsidTr="00921EC3">
        <w:tc>
          <w:tcPr>
            <w:tcW w:w="1900" w:type="dxa"/>
            <w:tcMar>
              <w:top w:w="255" w:type="dxa"/>
              <w:left w:w="170" w:type="dxa"/>
              <w:bottom w:w="255" w:type="dxa"/>
              <w:right w:w="170" w:type="dxa"/>
            </w:tcMar>
          </w:tcPr>
          <w:p w14:paraId="5BD47BA2" w14:textId="7802A4F9" w:rsidR="00921EC3" w:rsidRDefault="00921EC3" w:rsidP="009754AA">
            <w:pPr>
              <w:spacing w:before="0"/>
              <w:jc w:val="center"/>
              <w:rPr>
                <w:noProof/>
              </w:rPr>
            </w:pPr>
            <w:r>
              <w:rPr>
                <w:noProof/>
              </w:rPr>
              <w:t>18</w:t>
            </w:r>
          </w:p>
        </w:tc>
        <w:tc>
          <w:tcPr>
            <w:tcW w:w="8284" w:type="dxa"/>
            <w:gridSpan w:val="2"/>
            <w:tcMar>
              <w:top w:w="255" w:type="dxa"/>
              <w:left w:w="170" w:type="dxa"/>
              <w:bottom w:w="255" w:type="dxa"/>
              <w:right w:w="170" w:type="dxa"/>
            </w:tcMar>
          </w:tcPr>
          <w:p w14:paraId="1660942B" w14:textId="469AE5BE" w:rsidR="00921EC3" w:rsidRDefault="00921EC3" w:rsidP="009754AA">
            <w:pPr>
              <w:spacing w:before="0"/>
            </w:pPr>
            <w:r>
              <w:t>Camera lens</w:t>
            </w:r>
          </w:p>
        </w:tc>
      </w:tr>
      <w:tr w:rsidR="00921EC3" w14:paraId="5C28AB31" w14:textId="1220E7E7" w:rsidTr="00921EC3">
        <w:tc>
          <w:tcPr>
            <w:tcW w:w="1900" w:type="dxa"/>
            <w:tcMar>
              <w:top w:w="255" w:type="dxa"/>
              <w:left w:w="170" w:type="dxa"/>
              <w:bottom w:w="255" w:type="dxa"/>
              <w:right w:w="170" w:type="dxa"/>
            </w:tcMar>
          </w:tcPr>
          <w:p w14:paraId="2589CA8B" w14:textId="6C720142" w:rsidR="00921EC3" w:rsidRDefault="00921EC3" w:rsidP="009754AA">
            <w:pPr>
              <w:spacing w:before="0"/>
              <w:jc w:val="center"/>
              <w:rPr>
                <w:noProof/>
              </w:rPr>
            </w:pPr>
            <w:r>
              <w:rPr>
                <w:noProof/>
              </w:rPr>
              <w:t>19</w:t>
            </w:r>
          </w:p>
        </w:tc>
        <w:tc>
          <w:tcPr>
            <w:tcW w:w="8284" w:type="dxa"/>
            <w:gridSpan w:val="2"/>
            <w:tcMar>
              <w:top w:w="255" w:type="dxa"/>
              <w:left w:w="170" w:type="dxa"/>
              <w:bottom w:w="255" w:type="dxa"/>
              <w:right w:w="170" w:type="dxa"/>
            </w:tcMar>
          </w:tcPr>
          <w:p w14:paraId="136D37D3" w14:textId="13B8D9E3" w:rsidR="00921EC3" w:rsidRDefault="00921EC3" w:rsidP="009754AA">
            <w:pPr>
              <w:spacing w:before="0"/>
            </w:pPr>
            <w:r>
              <w:t>External screen</w:t>
            </w:r>
          </w:p>
        </w:tc>
      </w:tr>
    </w:tbl>
    <w:p w14:paraId="038C9CF7" w14:textId="77777777" w:rsidR="003B500F" w:rsidRDefault="003B500F">
      <w:pPr>
        <w:keepLines w:val="0"/>
        <w:spacing w:before="0"/>
        <w:rPr>
          <w:b/>
          <w:sz w:val="36"/>
        </w:rPr>
      </w:pPr>
      <w:r>
        <w:br w:type="page"/>
      </w:r>
    </w:p>
    <w:p w14:paraId="0BA5C34B" w14:textId="0E7A43ED" w:rsidR="00B048C5" w:rsidRDefault="00B048C5" w:rsidP="009A2FE0">
      <w:pPr>
        <w:pStyle w:val="Heading3"/>
        <w:spacing w:after="360"/>
      </w:pPr>
      <w:bookmarkStart w:id="4" w:name="_Toc53568676"/>
      <w:r>
        <w:lastRenderedPageBreak/>
        <w:t>Symbols on the screen</w:t>
      </w:r>
      <w:bookmarkEnd w:id="4"/>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2"/>
        <w:gridCol w:w="5289"/>
        <w:gridCol w:w="2823"/>
      </w:tblGrid>
      <w:tr w:rsidR="00436A54" w14:paraId="54A4E194" w14:textId="16A28236" w:rsidTr="005F5447">
        <w:trPr>
          <w:tblHeader/>
        </w:trPr>
        <w:tc>
          <w:tcPr>
            <w:tcW w:w="2072" w:type="dxa"/>
            <w:shd w:val="clear" w:color="auto" w:fill="F2F2F2" w:themeFill="background1" w:themeFillShade="F2"/>
            <w:tcMar>
              <w:top w:w="170" w:type="dxa"/>
              <w:left w:w="170" w:type="dxa"/>
              <w:bottom w:w="170" w:type="dxa"/>
              <w:right w:w="170" w:type="dxa"/>
            </w:tcMar>
          </w:tcPr>
          <w:p w14:paraId="23C79354" w14:textId="7839B5BA" w:rsidR="00436A54" w:rsidRPr="00C509F1" w:rsidRDefault="00436A54" w:rsidP="00D041CC">
            <w:pPr>
              <w:spacing w:before="0"/>
              <w:rPr>
                <w:b/>
              </w:rPr>
            </w:pPr>
            <w:r>
              <w:rPr>
                <w:b/>
              </w:rPr>
              <w:t>Symbol</w:t>
            </w:r>
          </w:p>
        </w:tc>
        <w:tc>
          <w:tcPr>
            <w:tcW w:w="5289" w:type="dxa"/>
            <w:shd w:val="clear" w:color="auto" w:fill="F2F2F2" w:themeFill="background1" w:themeFillShade="F2"/>
            <w:tcMar>
              <w:top w:w="170" w:type="dxa"/>
              <w:left w:w="170" w:type="dxa"/>
              <w:bottom w:w="170" w:type="dxa"/>
              <w:right w:w="170" w:type="dxa"/>
            </w:tcMar>
          </w:tcPr>
          <w:p w14:paraId="3A6BCD04" w14:textId="77777777" w:rsidR="00436A54" w:rsidRPr="00C509F1" w:rsidRDefault="00436A54" w:rsidP="00D041CC">
            <w:pPr>
              <w:spacing w:before="0"/>
              <w:rPr>
                <w:b/>
              </w:rPr>
            </w:pPr>
            <w:r>
              <w:rPr>
                <w:b/>
              </w:rPr>
              <w:t>Description</w:t>
            </w:r>
          </w:p>
        </w:tc>
        <w:tc>
          <w:tcPr>
            <w:tcW w:w="2823" w:type="dxa"/>
            <w:shd w:val="clear" w:color="auto" w:fill="F2F2F2" w:themeFill="background1" w:themeFillShade="F2"/>
          </w:tcPr>
          <w:p w14:paraId="736A05D7" w14:textId="5722D5D9" w:rsidR="00436A54" w:rsidRDefault="00921EC3" w:rsidP="00D041CC">
            <w:pPr>
              <w:spacing w:before="0"/>
              <w:rPr>
                <w:b/>
              </w:rPr>
            </w:pPr>
            <w:r>
              <w:rPr>
                <w:b/>
              </w:rPr>
              <w:t>Text reference</w:t>
            </w:r>
          </w:p>
        </w:tc>
      </w:tr>
      <w:tr w:rsidR="00921EC3" w14:paraId="0C6C6AD2" w14:textId="456EFA19" w:rsidTr="00921EC3">
        <w:tc>
          <w:tcPr>
            <w:tcW w:w="2072" w:type="dxa"/>
            <w:tcMar>
              <w:top w:w="204" w:type="dxa"/>
              <w:left w:w="170" w:type="dxa"/>
              <w:bottom w:w="204" w:type="dxa"/>
              <w:right w:w="170" w:type="dxa"/>
            </w:tcMar>
          </w:tcPr>
          <w:p w14:paraId="4430A412" w14:textId="352B2F2B" w:rsidR="00921EC3" w:rsidRDefault="00921EC3" w:rsidP="00D041CC">
            <w:pPr>
              <w:spacing w:before="0"/>
              <w:jc w:val="center"/>
            </w:pPr>
            <w:r>
              <w:rPr>
                <w:noProof/>
              </w:rPr>
              <w:drawing>
                <wp:inline distT="0" distB="0" distL="0" distR="0" wp14:anchorId="54BD620E" wp14:editId="375B06AA">
                  <wp:extent cx="662400" cy="345600"/>
                  <wp:effectExtent l="0" t="0" r="4445" b="0"/>
                  <wp:docPr id="121" name="Picture 121" descr="The symbol shows a mast and four bars for signal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2400" cy="345600"/>
                          </a:xfrm>
                          <a:prstGeom prst="rect">
                            <a:avLst/>
                          </a:prstGeom>
                        </pic:spPr>
                      </pic:pic>
                    </a:graphicData>
                  </a:graphic>
                </wp:inline>
              </w:drawing>
            </w:r>
          </w:p>
        </w:tc>
        <w:tc>
          <w:tcPr>
            <w:tcW w:w="8112" w:type="dxa"/>
            <w:gridSpan w:val="2"/>
            <w:tcMar>
              <w:top w:w="204" w:type="dxa"/>
              <w:left w:w="170" w:type="dxa"/>
              <w:bottom w:w="204" w:type="dxa"/>
              <w:right w:w="170" w:type="dxa"/>
            </w:tcMar>
          </w:tcPr>
          <w:p w14:paraId="4D7D67A0" w14:textId="379B9D75" w:rsidR="00921EC3" w:rsidRDefault="00921EC3" w:rsidP="00D041CC">
            <w:pPr>
              <w:spacing w:before="0"/>
            </w:pPr>
            <w:r>
              <w:t>Network signal strength</w:t>
            </w:r>
          </w:p>
        </w:tc>
      </w:tr>
      <w:tr w:rsidR="00921EC3" w14:paraId="70514A80" w14:textId="5EFD3718" w:rsidTr="00921EC3">
        <w:tc>
          <w:tcPr>
            <w:tcW w:w="2072" w:type="dxa"/>
            <w:tcMar>
              <w:top w:w="204" w:type="dxa"/>
              <w:left w:w="170" w:type="dxa"/>
              <w:bottom w:w="204" w:type="dxa"/>
              <w:right w:w="170" w:type="dxa"/>
            </w:tcMar>
          </w:tcPr>
          <w:p w14:paraId="364AB57C" w14:textId="70D29B48" w:rsidR="00921EC3" w:rsidRDefault="00921EC3" w:rsidP="00D041CC">
            <w:pPr>
              <w:spacing w:before="0"/>
              <w:jc w:val="center"/>
            </w:pPr>
            <w:r>
              <w:rPr>
                <w:noProof/>
              </w:rPr>
              <w:drawing>
                <wp:inline distT="0" distB="0" distL="0" distR="0" wp14:anchorId="5A9C1B88" wp14:editId="3A1B741C">
                  <wp:extent cx="651600" cy="334800"/>
                  <wp:effectExtent l="0" t="0" r="0" b="8255"/>
                  <wp:docPr id="259" name="Picture 259" descr="The symbol shows an &quot;R&quot; symbol and four bars for signal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1600" cy="334800"/>
                          </a:xfrm>
                          <a:prstGeom prst="rect">
                            <a:avLst/>
                          </a:prstGeom>
                        </pic:spPr>
                      </pic:pic>
                    </a:graphicData>
                  </a:graphic>
                </wp:inline>
              </w:drawing>
            </w:r>
          </w:p>
        </w:tc>
        <w:tc>
          <w:tcPr>
            <w:tcW w:w="8112" w:type="dxa"/>
            <w:gridSpan w:val="2"/>
            <w:tcMar>
              <w:top w:w="204" w:type="dxa"/>
              <w:left w:w="170" w:type="dxa"/>
              <w:bottom w:w="204" w:type="dxa"/>
              <w:right w:w="170" w:type="dxa"/>
            </w:tcMar>
          </w:tcPr>
          <w:p w14:paraId="333788FC" w14:textId="509168C2" w:rsidR="00921EC3" w:rsidRDefault="00921EC3" w:rsidP="00921EC3">
            <w:pPr>
              <w:spacing w:before="0"/>
            </w:pPr>
            <w:r>
              <w:t>Roaming (abroad)</w:t>
            </w:r>
          </w:p>
        </w:tc>
      </w:tr>
      <w:tr w:rsidR="00921EC3" w14:paraId="0F30C068" w14:textId="748EE949" w:rsidTr="00921EC3">
        <w:tc>
          <w:tcPr>
            <w:tcW w:w="2072" w:type="dxa"/>
            <w:tcMar>
              <w:top w:w="204" w:type="dxa"/>
              <w:left w:w="170" w:type="dxa"/>
              <w:bottom w:w="204" w:type="dxa"/>
              <w:right w:w="170" w:type="dxa"/>
            </w:tcMar>
          </w:tcPr>
          <w:p w14:paraId="79A4054F" w14:textId="5656938F" w:rsidR="00921EC3" w:rsidRDefault="00921EC3" w:rsidP="00D041CC">
            <w:pPr>
              <w:spacing w:before="0"/>
              <w:jc w:val="center"/>
            </w:pPr>
            <w:r>
              <w:rPr>
                <w:noProof/>
              </w:rPr>
              <w:drawing>
                <wp:inline distT="0" distB="0" distL="0" distR="0" wp14:anchorId="5267BB9A" wp14:editId="711D5CFE">
                  <wp:extent cx="622800" cy="342000"/>
                  <wp:effectExtent l="0" t="0" r="6350" b="1270"/>
                  <wp:docPr id="260" name="Picture 260" descr="The symbol shows four bars for battery charge and a symbol of a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800" cy="342000"/>
                          </a:xfrm>
                          <a:prstGeom prst="rect">
                            <a:avLst/>
                          </a:prstGeom>
                        </pic:spPr>
                      </pic:pic>
                    </a:graphicData>
                  </a:graphic>
                </wp:inline>
              </w:drawing>
            </w:r>
          </w:p>
        </w:tc>
        <w:tc>
          <w:tcPr>
            <w:tcW w:w="8112" w:type="dxa"/>
            <w:gridSpan w:val="2"/>
            <w:tcMar>
              <w:top w:w="204" w:type="dxa"/>
              <w:left w:w="170" w:type="dxa"/>
              <w:bottom w:w="204" w:type="dxa"/>
              <w:right w:w="170" w:type="dxa"/>
            </w:tcMar>
          </w:tcPr>
          <w:p w14:paraId="29988923" w14:textId="0E655F83" w:rsidR="00921EC3" w:rsidRDefault="00921EC3" w:rsidP="00921EC3">
            <w:pPr>
              <w:spacing w:before="0"/>
            </w:pPr>
            <w:r>
              <w:t>Battery indicator</w:t>
            </w:r>
          </w:p>
        </w:tc>
      </w:tr>
      <w:tr w:rsidR="00921EC3" w14:paraId="1E7FA5F7" w14:textId="5BD1C1AE" w:rsidTr="00921EC3">
        <w:tc>
          <w:tcPr>
            <w:tcW w:w="2072" w:type="dxa"/>
            <w:tcMar>
              <w:top w:w="204" w:type="dxa"/>
              <w:left w:w="170" w:type="dxa"/>
              <w:bottom w:w="204" w:type="dxa"/>
              <w:right w:w="170" w:type="dxa"/>
            </w:tcMar>
          </w:tcPr>
          <w:p w14:paraId="5C520F53" w14:textId="29A1C4A9" w:rsidR="00921EC3" w:rsidRDefault="00921EC3" w:rsidP="00D041CC">
            <w:pPr>
              <w:spacing w:before="0"/>
              <w:jc w:val="center"/>
            </w:pPr>
            <w:r>
              <w:rPr>
                <w:noProof/>
              </w:rPr>
              <w:drawing>
                <wp:inline distT="0" distB="0" distL="0" distR="0" wp14:anchorId="3E023F97" wp14:editId="413A7AC7">
                  <wp:extent cx="471600" cy="345600"/>
                  <wp:effectExtent l="0" t="0" r="5080" b="0"/>
                  <wp:docPr id="261" name="Picture 261" descr="The symbol is an arrow going downwards to the right then turning to go upward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600" cy="345600"/>
                          </a:xfrm>
                          <a:prstGeom prst="rect">
                            <a:avLst/>
                          </a:prstGeom>
                        </pic:spPr>
                      </pic:pic>
                    </a:graphicData>
                  </a:graphic>
                </wp:inline>
              </w:drawing>
            </w:r>
          </w:p>
        </w:tc>
        <w:tc>
          <w:tcPr>
            <w:tcW w:w="8112" w:type="dxa"/>
            <w:gridSpan w:val="2"/>
            <w:tcMar>
              <w:top w:w="204" w:type="dxa"/>
              <w:left w:w="170" w:type="dxa"/>
              <w:bottom w:w="204" w:type="dxa"/>
              <w:right w:w="170" w:type="dxa"/>
            </w:tcMar>
          </w:tcPr>
          <w:p w14:paraId="1900125F" w14:textId="620DEDA5" w:rsidR="00921EC3" w:rsidRDefault="00921EC3" w:rsidP="00921EC3">
            <w:pPr>
              <w:spacing w:before="0"/>
            </w:pPr>
            <w:r>
              <w:t>Missed call</w:t>
            </w:r>
          </w:p>
        </w:tc>
      </w:tr>
      <w:tr w:rsidR="00921EC3" w14:paraId="43C993A1" w14:textId="32CD780A" w:rsidTr="00921EC3">
        <w:tc>
          <w:tcPr>
            <w:tcW w:w="2072" w:type="dxa"/>
            <w:tcMar>
              <w:top w:w="204" w:type="dxa"/>
              <w:left w:w="170" w:type="dxa"/>
              <w:bottom w:w="204" w:type="dxa"/>
              <w:right w:w="170" w:type="dxa"/>
            </w:tcMar>
          </w:tcPr>
          <w:p w14:paraId="220EBEB0" w14:textId="731ADC0E" w:rsidR="00921EC3" w:rsidRDefault="00921EC3" w:rsidP="00D041CC">
            <w:pPr>
              <w:spacing w:before="0"/>
              <w:jc w:val="center"/>
              <w:rPr>
                <w:noProof/>
              </w:rPr>
            </w:pPr>
            <w:r>
              <w:rPr>
                <w:noProof/>
              </w:rPr>
              <w:drawing>
                <wp:inline distT="0" distB="0" distL="0" distR="0" wp14:anchorId="6878F88C" wp14:editId="05B8400E">
                  <wp:extent cx="396000" cy="399600"/>
                  <wp:effectExtent l="0" t="0" r="4445" b="635"/>
                  <wp:docPr id="267" name="Picture 267" descr="The symbol is an arrow going upwards then turn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000" cy="399600"/>
                          </a:xfrm>
                          <a:prstGeom prst="rect">
                            <a:avLst/>
                          </a:prstGeom>
                        </pic:spPr>
                      </pic:pic>
                    </a:graphicData>
                  </a:graphic>
                </wp:inline>
              </w:drawing>
            </w:r>
          </w:p>
        </w:tc>
        <w:tc>
          <w:tcPr>
            <w:tcW w:w="8112" w:type="dxa"/>
            <w:gridSpan w:val="2"/>
            <w:tcMar>
              <w:top w:w="204" w:type="dxa"/>
              <w:left w:w="170" w:type="dxa"/>
              <w:bottom w:w="204" w:type="dxa"/>
              <w:right w:w="170" w:type="dxa"/>
            </w:tcMar>
          </w:tcPr>
          <w:p w14:paraId="0F82F3F3" w14:textId="4B62B09A" w:rsidR="00921EC3" w:rsidRDefault="00921EC3" w:rsidP="00921EC3">
            <w:pPr>
              <w:spacing w:before="0"/>
            </w:pPr>
            <w:r>
              <w:t>Call forwarding</w:t>
            </w:r>
          </w:p>
        </w:tc>
      </w:tr>
      <w:tr w:rsidR="00436A54" w14:paraId="3E61648C" w14:textId="2DD55C5D" w:rsidTr="009A2FE0">
        <w:tc>
          <w:tcPr>
            <w:tcW w:w="2072" w:type="dxa"/>
            <w:tcMar>
              <w:top w:w="204" w:type="dxa"/>
              <w:left w:w="170" w:type="dxa"/>
              <w:bottom w:w="204" w:type="dxa"/>
              <w:right w:w="170" w:type="dxa"/>
            </w:tcMar>
          </w:tcPr>
          <w:p w14:paraId="27316394" w14:textId="2FF89695" w:rsidR="00436A54" w:rsidRDefault="00436A54" w:rsidP="00D041CC">
            <w:pPr>
              <w:spacing w:before="0"/>
              <w:jc w:val="center"/>
              <w:rPr>
                <w:noProof/>
              </w:rPr>
            </w:pPr>
            <w:r>
              <w:rPr>
                <w:noProof/>
              </w:rPr>
              <w:drawing>
                <wp:inline distT="0" distB="0" distL="0" distR="0" wp14:anchorId="6EB5B1BC" wp14:editId="67D9F4CA">
                  <wp:extent cx="504000" cy="360000"/>
                  <wp:effectExtent l="0" t="0" r="0" b="2540"/>
                  <wp:docPr id="268" name="Picture 268" descr="The symbol is an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00" cy="360000"/>
                          </a:xfrm>
                          <a:prstGeom prst="rect">
                            <a:avLst/>
                          </a:prstGeom>
                        </pic:spPr>
                      </pic:pic>
                    </a:graphicData>
                  </a:graphic>
                </wp:inline>
              </w:drawing>
            </w:r>
          </w:p>
        </w:tc>
        <w:tc>
          <w:tcPr>
            <w:tcW w:w="5289" w:type="dxa"/>
            <w:tcMar>
              <w:top w:w="204" w:type="dxa"/>
              <w:left w:w="170" w:type="dxa"/>
              <w:bottom w:w="204" w:type="dxa"/>
              <w:right w:w="170" w:type="dxa"/>
            </w:tcMar>
          </w:tcPr>
          <w:p w14:paraId="6A74B998" w14:textId="77777777" w:rsidR="00436A54" w:rsidRDefault="00436A54" w:rsidP="009E201E">
            <w:pPr>
              <w:spacing w:before="0"/>
            </w:pPr>
            <w:r>
              <w:t>New message</w:t>
            </w:r>
          </w:p>
          <w:p w14:paraId="2CC5E14F" w14:textId="427DAD78" w:rsidR="00436A54" w:rsidRDefault="00436A54" w:rsidP="00D041CC">
            <w:pPr>
              <w:spacing w:before="0"/>
            </w:pPr>
          </w:p>
        </w:tc>
        <w:tc>
          <w:tcPr>
            <w:tcW w:w="2823" w:type="dxa"/>
            <w:tcMar>
              <w:top w:w="204" w:type="dxa"/>
              <w:bottom w:w="204" w:type="dxa"/>
            </w:tcMar>
          </w:tcPr>
          <w:p w14:paraId="6D452044" w14:textId="0E824FEC" w:rsidR="00436A54" w:rsidRDefault="00436A54" w:rsidP="009E201E">
            <w:pPr>
              <w:spacing w:before="0"/>
            </w:pPr>
            <w:r>
              <w:t>[mail]</w:t>
            </w:r>
          </w:p>
        </w:tc>
      </w:tr>
      <w:tr w:rsidR="00921EC3" w14:paraId="60A096F6" w14:textId="0FF3D1A8" w:rsidTr="00921EC3">
        <w:tc>
          <w:tcPr>
            <w:tcW w:w="2072" w:type="dxa"/>
            <w:tcMar>
              <w:top w:w="204" w:type="dxa"/>
              <w:left w:w="170" w:type="dxa"/>
              <w:bottom w:w="204" w:type="dxa"/>
              <w:right w:w="170" w:type="dxa"/>
            </w:tcMar>
          </w:tcPr>
          <w:p w14:paraId="395B2853" w14:textId="74F5C0C1" w:rsidR="00921EC3" w:rsidRDefault="00921EC3" w:rsidP="00D041CC">
            <w:pPr>
              <w:spacing w:before="0"/>
              <w:jc w:val="center"/>
              <w:rPr>
                <w:noProof/>
              </w:rPr>
            </w:pPr>
            <w:r>
              <w:rPr>
                <w:noProof/>
              </w:rPr>
              <w:drawing>
                <wp:inline distT="0" distB="0" distL="0" distR="0" wp14:anchorId="12F0A008" wp14:editId="4584B35B">
                  <wp:extent cx="388800" cy="381600"/>
                  <wp:effectExtent l="0" t="0" r="0" b="0"/>
                  <wp:docPr id="225" name="Picture 225" descr="The symbol is a bell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8800" cy="381600"/>
                          </a:xfrm>
                          <a:prstGeom prst="rect">
                            <a:avLst/>
                          </a:prstGeom>
                        </pic:spPr>
                      </pic:pic>
                    </a:graphicData>
                  </a:graphic>
                </wp:inline>
              </w:drawing>
            </w:r>
          </w:p>
        </w:tc>
        <w:tc>
          <w:tcPr>
            <w:tcW w:w="8112" w:type="dxa"/>
            <w:gridSpan w:val="2"/>
            <w:tcMar>
              <w:top w:w="204" w:type="dxa"/>
              <w:left w:w="170" w:type="dxa"/>
              <w:bottom w:w="204" w:type="dxa"/>
              <w:right w:w="170" w:type="dxa"/>
            </w:tcMar>
          </w:tcPr>
          <w:p w14:paraId="17BEE4BD" w14:textId="7B3E017D" w:rsidR="00921EC3" w:rsidRDefault="00921EC3" w:rsidP="00D041CC">
            <w:pPr>
              <w:spacing w:before="0"/>
            </w:pPr>
            <w:r>
              <w:t>Profile: Silent/Sleep mode</w:t>
            </w:r>
          </w:p>
        </w:tc>
      </w:tr>
      <w:tr w:rsidR="00921EC3" w14:paraId="1B4EC831" w14:textId="1159DDD0" w:rsidTr="00921EC3">
        <w:tc>
          <w:tcPr>
            <w:tcW w:w="2072" w:type="dxa"/>
            <w:tcMar>
              <w:top w:w="204" w:type="dxa"/>
              <w:left w:w="170" w:type="dxa"/>
              <w:bottom w:w="204" w:type="dxa"/>
              <w:right w:w="170" w:type="dxa"/>
            </w:tcMar>
          </w:tcPr>
          <w:p w14:paraId="0BCC4E16" w14:textId="7583D86F" w:rsidR="00921EC3" w:rsidRDefault="00921EC3" w:rsidP="00D041CC">
            <w:pPr>
              <w:spacing w:before="0"/>
              <w:jc w:val="center"/>
              <w:rPr>
                <w:noProof/>
              </w:rPr>
            </w:pPr>
            <w:r>
              <w:rPr>
                <w:noProof/>
              </w:rPr>
              <w:drawing>
                <wp:inline distT="0" distB="0" distL="0" distR="0" wp14:anchorId="5E13119C" wp14:editId="6C474D5E">
                  <wp:extent cx="637200" cy="302400"/>
                  <wp:effectExtent l="0" t="0" r="0" b="2540"/>
                  <wp:docPr id="226" name="Picture 226" descr="The symbol is the text &quot;MA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7200" cy="302400"/>
                          </a:xfrm>
                          <a:prstGeom prst="rect">
                            <a:avLst/>
                          </a:prstGeom>
                        </pic:spPr>
                      </pic:pic>
                    </a:graphicData>
                  </a:graphic>
                </wp:inline>
              </w:drawing>
            </w:r>
          </w:p>
        </w:tc>
        <w:tc>
          <w:tcPr>
            <w:tcW w:w="8112" w:type="dxa"/>
            <w:gridSpan w:val="2"/>
            <w:tcMar>
              <w:top w:w="204" w:type="dxa"/>
              <w:left w:w="170" w:type="dxa"/>
              <w:bottom w:w="204" w:type="dxa"/>
              <w:right w:w="170" w:type="dxa"/>
            </w:tcMar>
          </w:tcPr>
          <w:p w14:paraId="3F9F1C0D" w14:textId="04233AAA" w:rsidR="00921EC3" w:rsidRDefault="00921EC3" w:rsidP="00D041CC">
            <w:pPr>
              <w:spacing w:before="0"/>
            </w:pPr>
            <w:r>
              <w:t>Profile: Maximum/Bus mode</w:t>
            </w:r>
          </w:p>
        </w:tc>
      </w:tr>
      <w:tr w:rsidR="00921EC3" w14:paraId="45F02839" w14:textId="5603EDFF" w:rsidTr="00921EC3">
        <w:tc>
          <w:tcPr>
            <w:tcW w:w="2072" w:type="dxa"/>
            <w:tcMar>
              <w:top w:w="204" w:type="dxa"/>
              <w:left w:w="170" w:type="dxa"/>
              <w:bottom w:w="204" w:type="dxa"/>
              <w:right w:w="170" w:type="dxa"/>
            </w:tcMar>
          </w:tcPr>
          <w:p w14:paraId="4420E802" w14:textId="5D0EE808" w:rsidR="00921EC3" w:rsidRDefault="00921EC3" w:rsidP="00D041CC">
            <w:pPr>
              <w:spacing w:before="0"/>
              <w:jc w:val="center"/>
              <w:rPr>
                <w:noProof/>
              </w:rPr>
            </w:pPr>
            <w:r>
              <w:rPr>
                <w:noProof/>
              </w:rPr>
              <w:drawing>
                <wp:inline distT="0" distB="0" distL="0" distR="0" wp14:anchorId="1FE8618F" wp14:editId="42A5CBB0">
                  <wp:extent cx="522000" cy="385200"/>
                  <wp:effectExtent l="0" t="0" r="0" b="0"/>
                  <wp:docPr id="247" name="Picture 247" descr="The symbol is three head and shoulders silhou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000" cy="385200"/>
                          </a:xfrm>
                          <a:prstGeom prst="rect">
                            <a:avLst/>
                          </a:prstGeom>
                        </pic:spPr>
                      </pic:pic>
                    </a:graphicData>
                  </a:graphic>
                </wp:inline>
              </w:drawing>
            </w:r>
          </w:p>
        </w:tc>
        <w:tc>
          <w:tcPr>
            <w:tcW w:w="8112" w:type="dxa"/>
            <w:gridSpan w:val="2"/>
            <w:tcMar>
              <w:top w:w="204" w:type="dxa"/>
              <w:left w:w="170" w:type="dxa"/>
              <w:bottom w:w="204" w:type="dxa"/>
              <w:right w:w="170" w:type="dxa"/>
            </w:tcMar>
          </w:tcPr>
          <w:p w14:paraId="6FCE3037" w14:textId="5A04179C" w:rsidR="00921EC3" w:rsidRDefault="00921EC3" w:rsidP="00D041CC">
            <w:pPr>
              <w:spacing w:before="0"/>
            </w:pPr>
            <w:r>
              <w:t>Profile: Meeting/Theatre mode</w:t>
            </w:r>
          </w:p>
        </w:tc>
      </w:tr>
      <w:tr w:rsidR="00921EC3" w14:paraId="5AF5DA9D" w14:textId="541CB35A" w:rsidTr="00921EC3">
        <w:tc>
          <w:tcPr>
            <w:tcW w:w="2072" w:type="dxa"/>
            <w:tcMar>
              <w:top w:w="204" w:type="dxa"/>
              <w:left w:w="170" w:type="dxa"/>
              <w:bottom w:w="204" w:type="dxa"/>
              <w:right w:w="170" w:type="dxa"/>
            </w:tcMar>
          </w:tcPr>
          <w:p w14:paraId="2943F7A3" w14:textId="76808C2F" w:rsidR="00921EC3" w:rsidRDefault="00921EC3" w:rsidP="00D041CC">
            <w:pPr>
              <w:spacing w:before="0"/>
              <w:jc w:val="center"/>
              <w:rPr>
                <w:noProof/>
              </w:rPr>
            </w:pPr>
            <w:r>
              <w:rPr>
                <w:noProof/>
              </w:rPr>
              <w:drawing>
                <wp:inline distT="0" distB="0" distL="0" distR="0" wp14:anchorId="3C8ED572" wp14:editId="0BF3AC36">
                  <wp:extent cx="406800" cy="399600"/>
                  <wp:effectExtent l="0" t="0" r="0" b="635"/>
                  <wp:docPr id="248" name="Picture 248" descr="The symbol is an alar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800" cy="399600"/>
                          </a:xfrm>
                          <a:prstGeom prst="rect">
                            <a:avLst/>
                          </a:prstGeom>
                        </pic:spPr>
                      </pic:pic>
                    </a:graphicData>
                  </a:graphic>
                </wp:inline>
              </w:drawing>
            </w:r>
          </w:p>
        </w:tc>
        <w:tc>
          <w:tcPr>
            <w:tcW w:w="8112" w:type="dxa"/>
            <w:gridSpan w:val="2"/>
            <w:tcMar>
              <w:top w:w="204" w:type="dxa"/>
              <w:left w:w="170" w:type="dxa"/>
              <w:bottom w:w="204" w:type="dxa"/>
              <w:right w:w="170" w:type="dxa"/>
            </w:tcMar>
          </w:tcPr>
          <w:p w14:paraId="6C1969D2" w14:textId="5BA60962" w:rsidR="00921EC3" w:rsidRDefault="00921EC3" w:rsidP="00D041CC">
            <w:pPr>
              <w:spacing w:before="0"/>
            </w:pPr>
            <w:r>
              <w:t>Alarm clock on</w:t>
            </w:r>
          </w:p>
        </w:tc>
      </w:tr>
      <w:tr w:rsidR="00921EC3" w14:paraId="213B70C5" w14:textId="25FD8D3C" w:rsidTr="00921EC3">
        <w:tc>
          <w:tcPr>
            <w:tcW w:w="2072" w:type="dxa"/>
            <w:tcMar>
              <w:top w:w="204" w:type="dxa"/>
              <w:left w:w="170" w:type="dxa"/>
              <w:bottom w:w="204" w:type="dxa"/>
              <w:right w:w="170" w:type="dxa"/>
            </w:tcMar>
          </w:tcPr>
          <w:p w14:paraId="24D09859" w14:textId="0544E5EB" w:rsidR="00921EC3" w:rsidRDefault="00921EC3" w:rsidP="00D041CC">
            <w:pPr>
              <w:spacing w:before="0"/>
              <w:jc w:val="center"/>
              <w:rPr>
                <w:noProof/>
              </w:rPr>
            </w:pPr>
            <w:r>
              <w:rPr>
                <w:noProof/>
              </w:rPr>
              <w:drawing>
                <wp:inline distT="0" distB="0" distL="0" distR="0" wp14:anchorId="3F352A15" wp14:editId="70DA9236">
                  <wp:extent cx="280800" cy="399600"/>
                  <wp:effectExtent l="0" t="0" r="5080" b="635"/>
                  <wp:docPr id="257" name="Picture 257" descr="The symbol is the Bluetooth symbol - a stylised &quot;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0800" cy="399600"/>
                          </a:xfrm>
                          <a:prstGeom prst="rect">
                            <a:avLst/>
                          </a:prstGeom>
                        </pic:spPr>
                      </pic:pic>
                    </a:graphicData>
                  </a:graphic>
                </wp:inline>
              </w:drawing>
            </w:r>
          </w:p>
        </w:tc>
        <w:tc>
          <w:tcPr>
            <w:tcW w:w="8112" w:type="dxa"/>
            <w:gridSpan w:val="2"/>
            <w:tcMar>
              <w:top w:w="204" w:type="dxa"/>
              <w:left w:w="170" w:type="dxa"/>
              <w:bottom w:w="204" w:type="dxa"/>
              <w:right w:w="170" w:type="dxa"/>
            </w:tcMar>
          </w:tcPr>
          <w:p w14:paraId="0B1FF8AA" w14:textId="394CDDDA" w:rsidR="00921EC3" w:rsidRDefault="00921EC3" w:rsidP="00D041CC">
            <w:pPr>
              <w:spacing w:before="0"/>
            </w:pPr>
            <w:r>
              <w:t>Bluetooth activated</w:t>
            </w:r>
          </w:p>
        </w:tc>
      </w:tr>
      <w:tr w:rsidR="00921EC3" w14:paraId="54465655" w14:textId="64933845" w:rsidTr="00921EC3">
        <w:tc>
          <w:tcPr>
            <w:tcW w:w="2072" w:type="dxa"/>
            <w:tcMar>
              <w:top w:w="204" w:type="dxa"/>
              <w:left w:w="170" w:type="dxa"/>
              <w:bottom w:w="204" w:type="dxa"/>
              <w:right w:w="170" w:type="dxa"/>
            </w:tcMar>
          </w:tcPr>
          <w:p w14:paraId="0061F8EE" w14:textId="135C0C85" w:rsidR="00921EC3" w:rsidRDefault="00921EC3" w:rsidP="00D041CC">
            <w:pPr>
              <w:spacing w:before="0"/>
              <w:jc w:val="center"/>
              <w:rPr>
                <w:noProof/>
              </w:rPr>
            </w:pPr>
            <w:r>
              <w:rPr>
                <w:noProof/>
              </w:rPr>
              <w:drawing>
                <wp:inline distT="0" distB="0" distL="0" distR="0" wp14:anchorId="4D58FE77" wp14:editId="45AF912A">
                  <wp:extent cx="439200" cy="406800"/>
                  <wp:effectExtent l="0" t="0" r="0" b="0"/>
                  <wp:docPr id="258" name="Picture 258" descr="The symbol is the Bluetooth symbol - a stylised &quot;B&quot;, surround by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9200" cy="406800"/>
                          </a:xfrm>
                          <a:prstGeom prst="rect">
                            <a:avLst/>
                          </a:prstGeom>
                        </pic:spPr>
                      </pic:pic>
                    </a:graphicData>
                  </a:graphic>
                </wp:inline>
              </w:drawing>
            </w:r>
          </w:p>
        </w:tc>
        <w:tc>
          <w:tcPr>
            <w:tcW w:w="8112" w:type="dxa"/>
            <w:gridSpan w:val="2"/>
            <w:tcMar>
              <w:top w:w="204" w:type="dxa"/>
              <w:left w:w="170" w:type="dxa"/>
              <w:bottom w:w="204" w:type="dxa"/>
              <w:right w:w="170" w:type="dxa"/>
            </w:tcMar>
          </w:tcPr>
          <w:p w14:paraId="7EE296D7" w14:textId="0EF1D76B" w:rsidR="00921EC3" w:rsidRDefault="00921EC3" w:rsidP="00D041CC">
            <w:pPr>
              <w:spacing w:before="0"/>
            </w:pPr>
            <w:r>
              <w:t>Bluetooth connected</w:t>
            </w:r>
          </w:p>
        </w:tc>
      </w:tr>
    </w:tbl>
    <w:p w14:paraId="0BF15316" w14:textId="725DE88E" w:rsidR="00D041CC" w:rsidRDefault="00D041CC" w:rsidP="00D041CC">
      <w:pPr>
        <w:pStyle w:val="Heading3"/>
      </w:pPr>
      <w:bookmarkStart w:id="5" w:name="_Toc53568677"/>
      <w:r>
        <w:lastRenderedPageBreak/>
        <w:t>Symbols on the external display</w:t>
      </w:r>
      <w:bookmarkEnd w:id="5"/>
    </w:p>
    <w:p w14:paraId="5AFBD217" w14:textId="3B97ACCF" w:rsidR="00D041CC" w:rsidRDefault="00D041CC" w:rsidP="00D041CC">
      <w:r>
        <w:t>Symbols are only visible when the phone is closed and disappear when it is opened.</w:t>
      </w:r>
    </w:p>
    <w:p w14:paraId="1B118E0B" w14:textId="77777777" w:rsidR="00D041CC" w:rsidRPr="00D041CC" w:rsidRDefault="00D041CC" w:rsidP="00D041CC"/>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bottom w:w="170" w:type="dxa"/>
        </w:tblCellMar>
        <w:tblLook w:val="04A0" w:firstRow="1" w:lastRow="0" w:firstColumn="1" w:lastColumn="0" w:noHBand="0" w:noVBand="1"/>
      </w:tblPr>
      <w:tblGrid>
        <w:gridCol w:w="2400"/>
        <w:gridCol w:w="2835"/>
      </w:tblGrid>
      <w:tr w:rsidR="00D041CC" w14:paraId="50D31C8E" w14:textId="77777777" w:rsidTr="000F0EF8">
        <w:trPr>
          <w:tblHeader/>
        </w:trPr>
        <w:tc>
          <w:tcPr>
            <w:tcW w:w="2400" w:type="dxa"/>
            <w:shd w:val="clear" w:color="auto" w:fill="F2F2F2" w:themeFill="background1" w:themeFillShade="F2"/>
            <w:tcMar>
              <w:top w:w="312" w:type="dxa"/>
              <w:left w:w="170" w:type="dxa"/>
              <w:bottom w:w="312" w:type="dxa"/>
              <w:right w:w="170" w:type="dxa"/>
            </w:tcMar>
          </w:tcPr>
          <w:p w14:paraId="28F22157" w14:textId="77777777" w:rsidR="00D041CC" w:rsidRPr="00C509F1" w:rsidRDefault="00D041CC" w:rsidP="00D041CC">
            <w:pPr>
              <w:spacing w:before="0"/>
              <w:rPr>
                <w:b/>
              </w:rPr>
            </w:pPr>
            <w:r>
              <w:rPr>
                <w:b/>
              </w:rPr>
              <w:t>Symbol</w:t>
            </w:r>
          </w:p>
        </w:tc>
        <w:tc>
          <w:tcPr>
            <w:tcW w:w="2835" w:type="dxa"/>
            <w:shd w:val="clear" w:color="auto" w:fill="F2F2F2" w:themeFill="background1" w:themeFillShade="F2"/>
            <w:tcMar>
              <w:top w:w="312" w:type="dxa"/>
              <w:left w:w="170" w:type="dxa"/>
              <w:bottom w:w="312" w:type="dxa"/>
              <w:right w:w="170" w:type="dxa"/>
            </w:tcMar>
          </w:tcPr>
          <w:p w14:paraId="6BF5D401" w14:textId="77777777" w:rsidR="00D041CC" w:rsidRPr="00C509F1" w:rsidRDefault="00D041CC" w:rsidP="00D041CC">
            <w:pPr>
              <w:spacing w:before="0"/>
              <w:rPr>
                <w:b/>
              </w:rPr>
            </w:pPr>
            <w:r>
              <w:rPr>
                <w:b/>
              </w:rPr>
              <w:t>Description</w:t>
            </w:r>
          </w:p>
        </w:tc>
      </w:tr>
      <w:tr w:rsidR="00D041CC" w14:paraId="5C52C283" w14:textId="77777777" w:rsidTr="000F0EF8">
        <w:tc>
          <w:tcPr>
            <w:tcW w:w="2400" w:type="dxa"/>
            <w:tcMar>
              <w:top w:w="312" w:type="dxa"/>
              <w:left w:w="170" w:type="dxa"/>
              <w:bottom w:w="312" w:type="dxa"/>
              <w:right w:w="170" w:type="dxa"/>
            </w:tcMar>
          </w:tcPr>
          <w:p w14:paraId="4DFB4688" w14:textId="09D39484" w:rsidR="00D041CC" w:rsidRDefault="00D041CC" w:rsidP="00D041CC">
            <w:pPr>
              <w:spacing w:before="0"/>
              <w:jc w:val="center"/>
            </w:pPr>
            <w:r>
              <w:rPr>
                <w:noProof/>
              </w:rPr>
              <w:drawing>
                <wp:inline distT="0" distB="0" distL="0" distR="0" wp14:anchorId="14F550D1" wp14:editId="19E3ADA1">
                  <wp:extent cx="637200" cy="244800"/>
                  <wp:effectExtent l="0" t="0" r="0" b="3175"/>
                  <wp:docPr id="90" name="Picture 90" descr="The symbol is the time 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7200" cy="244800"/>
                          </a:xfrm>
                          <a:prstGeom prst="rect">
                            <a:avLst/>
                          </a:prstGeom>
                        </pic:spPr>
                      </pic:pic>
                    </a:graphicData>
                  </a:graphic>
                </wp:inline>
              </w:drawing>
            </w:r>
          </w:p>
        </w:tc>
        <w:tc>
          <w:tcPr>
            <w:tcW w:w="2835" w:type="dxa"/>
            <w:tcMar>
              <w:top w:w="312" w:type="dxa"/>
              <w:left w:w="170" w:type="dxa"/>
              <w:bottom w:w="312" w:type="dxa"/>
              <w:right w:w="170" w:type="dxa"/>
            </w:tcMar>
          </w:tcPr>
          <w:p w14:paraId="3BCDAC2B" w14:textId="1BD60997" w:rsidR="00D041CC" w:rsidRDefault="00D041CC" w:rsidP="00D041CC">
            <w:pPr>
              <w:spacing w:before="0"/>
            </w:pPr>
            <w:r>
              <w:t>Time</w:t>
            </w:r>
          </w:p>
        </w:tc>
      </w:tr>
      <w:tr w:rsidR="00D041CC" w14:paraId="6434A398" w14:textId="77777777" w:rsidTr="000F0EF8">
        <w:tc>
          <w:tcPr>
            <w:tcW w:w="2400" w:type="dxa"/>
            <w:tcMar>
              <w:top w:w="312" w:type="dxa"/>
              <w:left w:w="170" w:type="dxa"/>
              <w:bottom w:w="312" w:type="dxa"/>
              <w:right w:w="170" w:type="dxa"/>
            </w:tcMar>
          </w:tcPr>
          <w:p w14:paraId="6DFD1412" w14:textId="6C744E30" w:rsidR="00D041CC" w:rsidRDefault="00D041CC" w:rsidP="00D041CC">
            <w:pPr>
              <w:spacing w:before="0"/>
              <w:jc w:val="center"/>
            </w:pPr>
            <w:r>
              <w:rPr>
                <w:noProof/>
              </w:rPr>
              <w:drawing>
                <wp:inline distT="0" distB="0" distL="0" distR="0" wp14:anchorId="44E8847E" wp14:editId="31F3EAFC">
                  <wp:extent cx="561600" cy="241200"/>
                  <wp:effectExtent l="0" t="0" r="0" b="6985"/>
                  <wp:docPr id="91" name="Picture 91" descr="The symbol is the text &quot;NA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600" cy="241200"/>
                          </a:xfrm>
                          <a:prstGeom prst="rect">
                            <a:avLst/>
                          </a:prstGeom>
                        </pic:spPr>
                      </pic:pic>
                    </a:graphicData>
                  </a:graphic>
                </wp:inline>
              </w:drawing>
            </w:r>
          </w:p>
        </w:tc>
        <w:tc>
          <w:tcPr>
            <w:tcW w:w="2835" w:type="dxa"/>
            <w:tcMar>
              <w:top w:w="312" w:type="dxa"/>
              <w:left w:w="170" w:type="dxa"/>
              <w:bottom w:w="312" w:type="dxa"/>
              <w:right w:w="170" w:type="dxa"/>
            </w:tcMar>
          </w:tcPr>
          <w:p w14:paraId="20F7F9BE" w14:textId="059AA718" w:rsidR="00D041CC" w:rsidRDefault="00D041CC" w:rsidP="009E201E">
            <w:pPr>
              <w:spacing w:before="0"/>
            </w:pPr>
            <w:r>
              <w:t>Incoming call</w:t>
            </w:r>
          </w:p>
        </w:tc>
      </w:tr>
      <w:tr w:rsidR="00D041CC" w14:paraId="45DE3688" w14:textId="77777777" w:rsidTr="000F0EF8">
        <w:tc>
          <w:tcPr>
            <w:tcW w:w="2400" w:type="dxa"/>
            <w:tcMar>
              <w:top w:w="312" w:type="dxa"/>
              <w:left w:w="170" w:type="dxa"/>
              <w:bottom w:w="312" w:type="dxa"/>
              <w:right w:w="170" w:type="dxa"/>
            </w:tcMar>
          </w:tcPr>
          <w:p w14:paraId="5274F98D" w14:textId="5437F0FD" w:rsidR="00D041CC" w:rsidRDefault="00D041CC" w:rsidP="00D041CC">
            <w:pPr>
              <w:spacing w:before="0"/>
              <w:jc w:val="center"/>
            </w:pPr>
            <w:r>
              <w:rPr>
                <w:noProof/>
              </w:rPr>
              <w:drawing>
                <wp:inline distT="0" distB="0" distL="0" distR="0" wp14:anchorId="0124FA0C" wp14:editId="35502FF8">
                  <wp:extent cx="388800" cy="277200"/>
                  <wp:effectExtent l="0" t="0" r="0" b="8890"/>
                  <wp:docPr id="92" name="Picture 92" descr="The symbol is an arrow going downwards to the right then turning to go upward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8800" cy="277200"/>
                          </a:xfrm>
                          <a:prstGeom prst="rect">
                            <a:avLst/>
                          </a:prstGeom>
                        </pic:spPr>
                      </pic:pic>
                    </a:graphicData>
                  </a:graphic>
                </wp:inline>
              </w:drawing>
            </w:r>
          </w:p>
        </w:tc>
        <w:tc>
          <w:tcPr>
            <w:tcW w:w="2835" w:type="dxa"/>
            <w:tcMar>
              <w:top w:w="312" w:type="dxa"/>
              <w:left w:w="170" w:type="dxa"/>
              <w:bottom w:w="312" w:type="dxa"/>
              <w:right w:w="170" w:type="dxa"/>
            </w:tcMar>
          </w:tcPr>
          <w:p w14:paraId="623928C7" w14:textId="383324A0" w:rsidR="00D041CC" w:rsidRDefault="00D041CC" w:rsidP="00D041CC">
            <w:pPr>
              <w:spacing w:before="0"/>
            </w:pPr>
            <w:r>
              <w:t>Missed call</w:t>
            </w:r>
          </w:p>
        </w:tc>
      </w:tr>
      <w:tr w:rsidR="00D041CC" w14:paraId="2B145823" w14:textId="77777777" w:rsidTr="000F0EF8">
        <w:tc>
          <w:tcPr>
            <w:tcW w:w="2400" w:type="dxa"/>
            <w:tcMar>
              <w:top w:w="312" w:type="dxa"/>
              <w:left w:w="170" w:type="dxa"/>
              <w:bottom w:w="312" w:type="dxa"/>
              <w:right w:w="170" w:type="dxa"/>
            </w:tcMar>
          </w:tcPr>
          <w:p w14:paraId="78DEC9E2" w14:textId="4B14EE58" w:rsidR="00D041CC" w:rsidRDefault="005F5447" w:rsidP="00D041CC">
            <w:pPr>
              <w:spacing w:before="0"/>
              <w:jc w:val="center"/>
            </w:pPr>
            <w:r>
              <w:rPr>
                <w:noProof/>
              </w:rPr>
              <w:drawing>
                <wp:inline distT="0" distB="0" distL="0" distR="0" wp14:anchorId="7D088E44" wp14:editId="407E334D">
                  <wp:extent cx="367200" cy="356400"/>
                  <wp:effectExtent l="0" t="0" r="0" b="5715"/>
                  <wp:docPr id="12" name="Picture 12" descr="The symbol is an arrow going upwards then turn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7200" cy="356400"/>
                          </a:xfrm>
                          <a:prstGeom prst="rect">
                            <a:avLst/>
                          </a:prstGeom>
                        </pic:spPr>
                      </pic:pic>
                    </a:graphicData>
                  </a:graphic>
                </wp:inline>
              </w:drawing>
            </w:r>
          </w:p>
        </w:tc>
        <w:tc>
          <w:tcPr>
            <w:tcW w:w="2835" w:type="dxa"/>
            <w:tcMar>
              <w:top w:w="312" w:type="dxa"/>
              <w:left w:w="170" w:type="dxa"/>
              <w:bottom w:w="312" w:type="dxa"/>
              <w:right w:w="170" w:type="dxa"/>
            </w:tcMar>
          </w:tcPr>
          <w:p w14:paraId="45CED6D4" w14:textId="57E82762" w:rsidR="00D041CC" w:rsidRDefault="005F5447" w:rsidP="00D041CC">
            <w:pPr>
              <w:spacing w:before="0"/>
            </w:pPr>
            <w:r>
              <w:t>Call forwarding</w:t>
            </w:r>
          </w:p>
        </w:tc>
      </w:tr>
      <w:tr w:rsidR="00D041CC" w14:paraId="6C9B3A3E" w14:textId="77777777" w:rsidTr="000F0EF8">
        <w:tc>
          <w:tcPr>
            <w:tcW w:w="2400" w:type="dxa"/>
            <w:tcMar>
              <w:top w:w="312" w:type="dxa"/>
              <w:left w:w="170" w:type="dxa"/>
              <w:bottom w:w="312" w:type="dxa"/>
              <w:right w:w="170" w:type="dxa"/>
            </w:tcMar>
          </w:tcPr>
          <w:p w14:paraId="4685F761" w14:textId="739EE0F4" w:rsidR="00D041CC" w:rsidRDefault="00D041CC" w:rsidP="00D041CC">
            <w:pPr>
              <w:spacing w:before="0"/>
              <w:jc w:val="center"/>
              <w:rPr>
                <w:noProof/>
              </w:rPr>
            </w:pPr>
            <w:r>
              <w:rPr>
                <w:noProof/>
              </w:rPr>
              <w:drawing>
                <wp:inline distT="0" distB="0" distL="0" distR="0" wp14:anchorId="3128F903" wp14:editId="44FF392F">
                  <wp:extent cx="374400" cy="266400"/>
                  <wp:effectExtent l="0" t="0" r="6985" b="635"/>
                  <wp:docPr id="93" name="Picture 93" descr="The symbol is an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4400" cy="266400"/>
                          </a:xfrm>
                          <a:prstGeom prst="rect">
                            <a:avLst/>
                          </a:prstGeom>
                        </pic:spPr>
                      </pic:pic>
                    </a:graphicData>
                  </a:graphic>
                </wp:inline>
              </w:drawing>
            </w:r>
          </w:p>
        </w:tc>
        <w:tc>
          <w:tcPr>
            <w:tcW w:w="2835" w:type="dxa"/>
            <w:tcMar>
              <w:top w:w="312" w:type="dxa"/>
              <w:left w:w="170" w:type="dxa"/>
              <w:bottom w:w="312" w:type="dxa"/>
              <w:right w:w="170" w:type="dxa"/>
            </w:tcMar>
          </w:tcPr>
          <w:p w14:paraId="12D7671B" w14:textId="7E4B37BD" w:rsidR="00D041CC" w:rsidRDefault="00D041CC" w:rsidP="00D041CC">
            <w:pPr>
              <w:spacing w:before="0"/>
            </w:pPr>
            <w:r>
              <w:t xml:space="preserve">New message </w:t>
            </w:r>
          </w:p>
        </w:tc>
      </w:tr>
      <w:tr w:rsidR="00D041CC" w14:paraId="70BECEC8" w14:textId="77777777" w:rsidTr="000F0EF8">
        <w:tc>
          <w:tcPr>
            <w:tcW w:w="2400" w:type="dxa"/>
            <w:tcMar>
              <w:top w:w="312" w:type="dxa"/>
              <w:left w:w="170" w:type="dxa"/>
              <w:bottom w:w="312" w:type="dxa"/>
              <w:right w:w="170" w:type="dxa"/>
            </w:tcMar>
          </w:tcPr>
          <w:p w14:paraId="1A1648A6" w14:textId="6FBD08D1" w:rsidR="00D041CC" w:rsidRDefault="00D041CC" w:rsidP="00D041CC">
            <w:pPr>
              <w:spacing w:before="0"/>
              <w:jc w:val="center"/>
              <w:rPr>
                <w:noProof/>
              </w:rPr>
            </w:pPr>
            <w:r>
              <w:rPr>
                <w:noProof/>
              </w:rPr>
              <w:drawing>
                <wp:inline distT="0" distB="0" distL="0" distR="0" wp14:anchorId="42083CFA" wp14:editId="05677C9C">
                  <wp:extent cx="939600" cy="270000"/>
                  <wp:effectExtent l="0" t="0" r="0" b="0"/>
                  <wp:docPr id="94" name="Picture 94" descr="The symbol is a battery with an empty fill showing a low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39600" cy="270000"/>
                          </a:xfrm>
                          <a:prstGeom prst="rect">
                            <a:avLst/>
                          </a:prstGeom>
                        </pic:spPr>
                      </pic:pic>
                    </a:graphicData>
                  </a:graphic>
                </wp:inline>
              </w:drawing>
            </w:r>
          </w:p>
        </w:tc>
        <w:tc>
          <w:tcPr>
            <w:tcW w:w="2835" w:type="dxa"/>
            <w:tcMar>
              <w:top w:w="312" w:type="dxa"/>
              <w:left w:w="170" w:type="dxa"/>
              <w:bottom w:w="312" w:type="dxa"/>
              <w:right w:w="170" w:type="dxa"/>
            </w:tcMar>
          </w:tcPr>
          <w:p w14:paraId="32EAB216" w14:textId="66433B9B" w:rsidR="00D041CC" w:rsidRDefault="00D041CC" w:rsidP="00D041CC">
            <w:pPr>
              <w:spacing w:before="0"/>
            </w:pPr>
            <w:r>
              <w:t xml:space="preserve">Battery low </w:t>
            </w:r>
          </w:p>
        </w:tc>
      </w:tr>
      <w:tr w:rsidR="00D041CC" w14:paraId="36A84FEC" w14:textId="77777777" w:rsidTr="000F0EF8">
        <w:tc>
          <w:tcPr>
            <w:tcW w:w="2400" w:type="dxa"/>
            <w:tcMar>
              <w:top w:w="312" w:type="dxa"/>
              <w:left w:w="170" w:type="dxa"/>
              <w:bottom w:w="312" w:type="dxa"/>
              <w:right w:w="170" w:type="dxa"/>
            </w:tcMar>
          </w:tcPr>
          <w:p w14:paraId="630FB1DC" w14:textId="0D9346E1" w:rsidR="00D041CC" w:rsidRDefault="00D041CC" w:rsidP="00D041CC">
            <w:pPr>
              <w:spacing w:before="0"/>
              <w:jc w:val="center"/>
              <w:rPr>
                <w:noProof/>
              </w:rPr>
            </w:pPr>
            <w:r>
              <w:rPr>
                <w:noProof/>
              </w:rPr>
              <w:drawing>
                <wp:inline distT="0" distB="0" distL="0" distR="0" wp14:anchorId="6612CC8D" wp14:editId="1C55F0E9">
                  <wp:extent cx="946800" cy="266400"/>
                  <wp:effectExtent l="0" t="0" r="5715" b="635"/>
                  <wp:docPr id="95" name="Picture 95" descr="The symbol is a battery with a solid fill showing the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46800" cy="266400"/>
                          </a:xfrm>
                          <a:prstGeom prst="rect">
                            <a:avLst/>
                          </a:prstGeom>
                        </pic:spPr>
                      </pic:pic>
                    </a:graphicData>
                  </a:graphic>
                </wp:inline>
              </w:drawing>
            </w:r>
          </w:p>
        </w:tc>
        <w:tc>
          <w:tcPr>
            <w:tcW w:w="2835" w:type="dxa"/>
            <w:tcMar>
              <w:top w:w="312" w:type="dxa"/>
              <w:left w:w="170" w:type="dxa"/>
              <w:bottom w:w="312" w:type="dxa"/>
              <w:right w:w="170" w:type="dxa"/>
            </w:tcMar>
          </w:tcPr>
          <w:p w14:paraId="6C2731A4" w14:textId="4437A3B2" w:rsidR="00D041CC" w:rsidRDefault="00D041CC" w:rsidP="00D041CC">
            <w:pPr>
              <w:spacing w:before="0"/>
            </w:pPr>
            <w:r>
              <w:t>Battery charging</w:t>
            </w:r>
          </w:p>
        </w:tc>
      </w:tr>
      <w:tr w:rsidR="00D041CC" w14:paraId="0E65B5D2" w14:textId="77777777" w:rsidTr="000F0EF8">
        <w:tc>
          <w:tcPr>
            <w:tcW w:w="2400" w:type="dxa"/>
            <w:tcMar>
              <w:top w:w="312" w:type="dxa"/>
              <w:left w:w="170" w:type="dxa"/>
              <w:bottom w:w="312" w:type="dxa"/>
              <w:right w:w="170" w:type="dxa"/>
            </w:tcMar>
          </w:tcPr>
          <w:p w14:paraId="720EE793" w14:textId="14A6141D" w:rsidR="00D041CC" w:rsidRDefault="00D041CC" w:rsidP="00D041CC">
            <w:pPr>
              <w:spacing w:before="0"/>
              <w:jc w:val="center"/>
              <w:rPr>
                <w:noProof/>
              </w:rPr>
            </w:pPr>
            <w:r>
              <w:rPr>
                <w:noProof/>
              </w:rPr>
              <w:drawing>
                <wp:inline distT="0" distB="0" distL="0" distR="0" wp14:anchorId="425E55A2" wp14:editId="0FDB2E9F">
                  <wp:extent cx="450000" cy="248400"/>
                  <wp:effectExtent l="0" t="0" r="7620" b="0"/>
                  <wp:docPr id="96" name="Picture 96" descr="The symbol is the text &quot;S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0000" cy="248400"/>
                          </a:xfrm>
                          <a:prstGeom prst="rect">
                            <a:avLst/>
                          </a:prstGeom>
                        </pic:spPr>
                      </pic:pic>
                    </a:graphicData>
                  </a:graphic>
                </wp:inline>
              </w:drawing>
            </w:r>
          </w:p>
        </w:tc>
        <w:tc>
          <w:tcPr>
            <w:tcW w:w="2835" w:type="dxa"/>
            <w:tcMar>
              <w:top w:w="312" w:type="dxa"/>
              <w:left w:w="170" w:type="dxa"/>
              <w:bottom w:w="312" w:type="dxa"/>
              <w:right w:w="170" w:type="dxa"/>
            </w:tcMar>
          </w:tcPr>
          <w:p w14:paraId="40D6E03F" w14:textId="7A57C34D" w:rsidR="00D041CC" w:rsidRDefault="00D041CC" w:rsidP="00D041CC">
            <w:pPr>
              <w:spacing w:before="0"/>
            </w:pPr>
            <w:r>
              <w:t>Emergency call</w:t>
            </w:r>
          </w:p>
        </w:tc>
      </w:tr>
      <w:tr w:rsidR="00D041CC" w14:paraId="62F73F51" w14:textId="77777777" w:rsidTr="000F0EF8">
        <w:tc>
          <w:tcPr>
            <w:tcW w:w="2400" w:type="dxa"/>
            <w:tcMar>
              <w:top w:w="312" w:type="dxa"/>
              <w:left w:w="170" w:type="dxa"/>
              <w:bottom w:w="312" w:type="dxa"/>
              <w:right w:w="170" w:type="dxa"/>
            </w:tcMar>
          </w:tcPr>
          <w:p w14:paraId="6EFCE019" w14:textId="264A474B" w:rsidR="00D041CC" w:rsidRDefault="00D041CC" w:rsidP="00D041CC">
            <w:pPr>
              <w:spacing w:before="0"/>
              <w:jc w:val="center"/>
              <w:rPr>
                <w:noProof/>
              </w:rPr>
            </w:pPr>
            <w:r>
              <w:rPr>
                <w:noProof/>
              </w:rPr>
              <w:drawing>
                <wp:inline distT="0" distB="0" distL="0" distR="0" wp14:anchorId="0A9DDF3E" wp14:editId="06C524F6">
                  <wp:extent cx="986400" cy="295200"/>
                  <wp:effectExtent l="0" t="0" r="4445" b="0"/>
                  <wp:docPr id="97" name="Picture 97" descr="The symbol is an alarm clock with the time 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86400" cy="295200"/>
                          </a:xfrm>
                          <a:prstGeom prst="rect">
                            <a:avLst/>
                          </a:prstGeom>
                        </pic:spPr>
                      </pic:pic>
                    </a:graphicData>
                  </a:graphic>
                </wp:inline>
              </w:drawing>
            </w:r>
          </w:p>
        </w:tc>
        <w:tc>
          <w:tcPr>
            <w:tcW w:w="2835" w:type="dxa"/>
            <w:tcMar>
              <w:top w:w="312" w:type="dxa"/>
              <w:left w:w="170" w:type="dxa"/>
              <w:bottom w:w="312" w:type="dxa"/>
              <w:right w:w="170" w:type="dxa"/>
            </w:tcMar>
          </w:tcPr>
          <w:p w14:paraId="762E22BA" w14:textId="64ED7889" w:rsidR="00D041CC" w:rsidRDefault="00D041CC" w:rsidP="00D041CC">
            <w:pPr>
              <w:spacing w:before="0"/>
            </w:pPr>
            <w:r>
              <w:t>Alarm clock</w:t>
            </w:r>
          </w:p>
        </w:tc>
      </w:tr>
      <w:tr w:rsidR="00D041CC" w14:paraId="32ABA55D" w14:textId="77777777" w:rsidTr="000F0EF8">
        <w:tc>
          <w:tcPr>
            <w:tcW w:w="2400" w:type="dxa"/>
            <w:tcMar>
              <w:top w:w="312" w:type="dxa"/>
              <w:left w:w="170" w:type="dxa"/>
              <w:bottom w:w="312" w:type="dxa"/>
              <w:right w:w="170" w:type="dxa"/>
            </w:tcMar>
          </w:tcPr>
          <w:p w14:paraId="4244E91B" w14:textId="20427D86" w:rsidR="00D041CC" w:rsidRDefault="00D041CC" w:rsidP="00D041CC">
            <w:pPr>
              <w:spacing w:before="0"/>
              <w:jc w:val="center"/>
              <w:rPr>
                <w:noProof/>
              </w:rPr>
            </w:pPr>
            <w:r>
              <w:rPr>
                <w:noProof/>
              </w:rPr>
              <w:drawing>
                <wp:inline distT="0" distB="0" distL="0" distR="0" wp14:anchorId="31D636C7" wp14:editId="17F37CFD">
                  <wp:extent cx="658800" cy="212400"/>
                  <wp:effectExtent l="0" t="0" r="8255" b="0"/>
                  <wp:docPr id="99" name="Picture 99" descr="The symbol is the text &quot;ZzZ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8800" cy="212400"/>
                          </a:xfrm>
                          <a:prstGeom prst="rect">
                            <a:avLst/>
                          </a:prstGeom>
                        </pic:spPr>
                      </pic:pic>
                    </a:graphicData>
                  </a:graphic>
                </wp:inline>
              </w:drawing>
            </w:r>
          </w:p>
        </w:tc>
        <w:tc>
          <w:tcPr>
            <w:tcW w:w="2835" w:type="dxa"/>
            <w:tcMar>
              <w:top w:w="312" w:type="dxa"/>
              <w:left w:w="170" w:type="dxa"/>
              <w:bottom w:w="312" w:type="dxa"/>
              <w:right w:w="170" w:type="dxa"/>
            </w:tcMar>
          </w:tcPr>
          <w:p w14:paraId="68AF931D" w14:textId="603F2850" w:rsidR="00D041CC" w:rsidRDefault="00D041CC" w:rsidP="00D041CC">
            <w:pPr>
              <w:spacing w:before="0"/>
            </w:pPr>
            <w:r>
              <w:t>Sleep</w:t>
            </w:r>
          </w:p>
        </w:tc>
      </w:tr>
    </w:tbl>
    <w:p w14:paraId="60C24F19" w14:textId="27E0CC33" w:rsidR="00D041CC" w:rsidRPr="00D041CC" w:rsidRDefault="00D041CC" w:rsidP="00D041CC">
      <w:pPr>
        <w:pStyle w:val="Heading2"/>
      </w:pPr>
      <w:bookmarkStart w:id="6" w:name="_Toc53568678"/>
      <w:bookmarkStart w:id="7" w:name="_Toc40888912"/>
      <w:r w:rsidRPr="00D041CC">
        <w:lastRenderedPageBreak/>
        <w:t>1. GETTING STARTED</w:t>
      </w:r>
      <w:bookmarkEnd w:id="6"/>
    </w:p>
    <w:p w14:paraId="0A6E44E4" w14:textId="294E64EA" w:rsidR="002A06E9" w:rsidRDefault="002A06E9" w:rsidP="00D041CC">
      <w:pPr>
        <w:pStyle w:val="Heading3"/>
      </w:pPr>
      <w:bookmarkStart w:id="8" w:name="_Toc53568679"/>
      <w:r w:rsidRPr="002A06E9">
        <w:t>SIM card sizes: Standard, Micro and Nano explained</w:t>
      </w:r>
      <w:bookmarkEnd w:id="8"/>
    </w:p>
    <w:p w14:paraId="3C15A9DE" w14:textId="4976AF37" w:rsidR="002A06E9" w:rsidRDefault="002A06E9" w:rsidP="002A06E9">
      <w:r>
        <w:t xml:space="preserve">All phones need SIM cards, but they don’t all need SIM cards of the same size. </w:t>
      </w:r>
      <w:r w:rsidR="00C52606">
        <w:t>T</w:t>
      </w:r>
      <w:r>
        <w:t>here are three different sizes in use, namely Standard</w:t>
      </w:r>
      <w:r w:rsidR="00C52606">
        <w:t xml:space="preserve"> (also known as Mini)</w:t>
      </w:r>
      <w:r>
        <w:t>, Micro and Nano.</w:t>
      </w:r>
      <w:r w:rsidR="00C52606">
        <w:br/>
      </w:r>
    </w:p>
    <w:p w14:paraId="2B351567" w14:textId="235A79CA" w:rsidR="00C52606" w:rsidRDefault="005E24FC" w:rsidP="002A06E9">
      <w:r>
        <w:rPr>
          <w:noProof/>
        </w:rPr>
        <w:drawing>
          <wp:inline distT="0" distB="0" distL="0" distR="0" wp14:anchorId="60FEFA98" wp14:editId="18429C53">
            <wp:extent cx="5800356" cy="3108966"/>
            <wp:effectExtent l="0" t="0" r="0" b="0"/>
            <wp:docPr id="7" name="Picture 7" descr="A diagram showing the three different sizes of SIM from largest to smallest: standard, micro and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M card size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00356" cy="3108966"/>
                    </a:xfrm>
                    <a:prstGeom prst="rect">
                      <a:avLst/>
                    </a:prstGeom>
                  </pic:spPr>
                </pic:pic>
              </a:graphicData>
            </a:graphic>
          </wp:inline>
        </w:drawing>
      </w:r>
      <w:r w:rsidR="00C52606">
        <w:br/>
      </w:r>
    </w:p>
    <w:p w14:paraId="75269FF8" w14:textId="27FCAAE2" w:rsidR="002A06E9" w:rsidRDefault="002A06E9" w:rsidP="002A06E9">
      <w:pPr>
        <w:pStyle w:val="Heading4"/>
      </w:pPr>
      <w:r>
        <w:t>What is a Standard SIM card?</w:t>
      </w:r>
    </w:p>
    <w:p w14:paraId="07AC1D80" w14:textId="04A6CB0C" w:rsidR="002A06E9" w:rsidRDefault="002A06E9" w:rsidP="002A06E9">
      <w:r>
        <w:t xml:space="preserve">A Standard </w:t>
      </w:r>
      <w:r w:rsidR="00C52606">
        <w:t xml:space="preserve">(or Mini) </w:t>
      </w:r>
      <w:r>
        <w:t>SIM card is</w:t>
      </w:r>
      <w:r w:rsidR="00C52606">
        <w:t xml:space="preserve"> </w:t>
      </w:r>
      <w:r>
        <w:t>the largest type of SIM card available at 15 x 25mm. You could think of it as a full-size card while the other two are cut down</w:t>
      </w:r>
      <w:r w:rsidR="00C52606">
        <w:t>, h</w:t>
      </w:r>
      <w:r>
        <w:t>owever</w:t>
      </w:r>
      <w:r w:rsidR="00C52606">
        <w:t>,</w:t>
      </w:r>
      <w:r>
        <w:t xml:space="preserve"> the chip is the same size in all three. This is the important bit that stores your data, so with a Standard SIM card you just have a lot of plastic around it.</w:t>
      </w:r>
    </w:p>
    <w:p w14:paraId="0CAF045E" w14:textId="77777777" w:rsidR="002A06E9" w:rsidRDefault="002A06E9" w:rsidP="002A06E9">
      <w:pPr>
        <w:pStyle w:val="Heading4"/>
      </w:pPr>
      <w:r>
        <w:t>What is a Micro SIM card?</w:t>
      </w:r>
    </w:p>
    <w:p w14:paraId="31474472" w14:textId="2307983E" w:rsidR="002A06E9" w:rsidRDefault="002A06E9" w:rsidP="002A06E9">
      <w:r>
        <w:t>A Micro SIM card is one size down from a Standard card. So</w:t>
      </w:r>
      <w:r w:rsidR="00C52606">
        <w:t>,</w:t>
      </w:r>
      <w:r>
        <w:t xml:space="preserve"> it’s a little smaller, at 12 x 15mm. </w:t>
      </w:r>
      <w:r w:rsidR="00C52606">
        <w:t>T</w:t>
      </w:r>
      <w:r>
        <w:t>he actual chip is the same size, so it’s just the</w:t>
      </w:r>
      <w:r w:rsidR="00C52606">
        <w:t xml:space="preserve"> plastic</w:t>
      </w:r>
      <w:r>
        <w:t xml:space="preserve"> bit around</w:t>
      </w:r>
      <w:r w:rsidR="00C52606">
        <w:t xml:space="preserve"> the chip </w:t>
      </w:r>
      <w:r>
        <w:t>that’s smaller.</w:t>
      </w:r>
    </w:p>
    <w:p w14:paraId="10A3A4B1" w14:textId="77777777" w:rsidR="002A06E9" w:rsidRDefault="002A06E9" w:rsidP="002A06E9">
      <w:pPr>
        <w:pStyle w:val="Heading4"/>
      </w:pPr>
      <w:r>
        <w:lastRenderedPageBreak/>
        <w:t>What is a Nano SIM card?</w:t>
      </w:r>
    </w:p>
    <w:p w14:paraId="3F82224D" w14:textId="3C99CCC5" w:rsidR="002A06E9" w:rsidRDefault="002A06E9" w:rsidP="002A06E9">
      <w:r>
        <w:t>Nano SIM cards are the smallest</w:t>
      </w:r>
      <w:r w:rsidR="00C52606">
        <w:t xml:space="preserve"> SIM</w:t>
      </w:r>
      <w:r>
        <w:t xml:space="preserve">, at 8.8 x 12.3mm. This has almost no </w:t>
      </w:r>
      <w:r w:rsidR="00C52606">
        <w:t xml:space="preserve">plastic </w:t>
      </w:r>
      <w:r>
        <w:t>border around the chip.</w:t>
      </w:r>
    </w:p>
    <w:p w14:paraId="3AE9A454" w14:textId="77777777" w:rsidR="002A06E9" w:rsidRDefault="002A06E9" w:rsidP="002A06E9">
      <w:pPr>
        <w:pStyle w:val="Heading4"/>
      </w:pPr>
      <w:r>
        <w:t>What can I do if I have the wrong size SIM card?</w:t>
      </w:r>
    </w:p>
    <w:p w14:paraId="30520302" w14:textId="38AF6A9D" w:rsidR="002A06E9" w:rsidRDefault="002A06E9" w:rsidP="002A06E9">
      <w:r>
        <w:t xml:space="preserve">If you get a new phone that needs a different size SIM card, or </w:t>
      </w:r>
      <w:r w:rsidR="00C52606">
        <w:t xml:space="preserve">you </w:t>
      </w:r>
      <w:r>
        <w:t xml:space="preserve">end up with the wrong size for any other reason, your best option is to contact your network and ask them to send a replacement. </w:t>
      </w:r>
      <w:r w:rsidR="00C52606">
        <w:t>Y</w:t>
      </w:r>
      <w:r>
        <w:t>ou’ll usually get three sizes in one, so probably won’t even have to request a specific size.</w:t>
      </w:r>
    </w:p>
    <w:p w14:paraId="1962B54B" w14:textId="4442349E" w:rsidR="002A06E9" w:rsidRDefault="00C52606" w:rsidP="002A06E9">
      <w:r>
        <w:t xml:space="preserve">Alternatively, </w:t>
      </w:r>
      <w:proofErr w:type="gramStart"/>
      <w:r w:rsidR="002A06E9">
        <w:t>If</w:t>
      </w:r>
      <w:proofErr w:type="gramEnd"/>
      <w:r w:rsidR="002A06E9">
        <w:t xml:space="preserve"> your SIM card is too small for your phone, then you could buy an adaptor. These are small pieces of plastic shaped like a Micro or Standard SIM with space for a Micro or Nano SIM inside, so you just stick your SIM card in the adaptor and then put that in your phone.</w:t>
      </w:r>
    </w:p>
    <w:p w14:paraId="30DB505F" w14:textId="5C9B5559" w:rsidR="002A06E9" w:rsidRPr="002A06E9" w:rsidRDefault="002A06E9" w:rsidP="002A06E9">
      <w:r>
        <w:t>If your SIM card is too big then you can get SIM card cutting tools which help you cut it down to the right size. However, you risk damaging it by doing this, so we wouldn’t recommend it.</w:t>
      </w:r>
    </w:p>
    <w:p w14:paraId="19615A63" w14:textId="0C2F376F" w:rsidR="00D041CC" w:rsidRPr="00D041CC" w:rsidRDefault="00D041CC" w:rsidP="00D041CC">
      <w:pPr>
        <w:pStyle w:val="Heading3"/>
      </w:pPr>
      <w:bookmarkStart w:id="9" w:name="_Toc53568680"/>
      <w:r w:rsidRPr="00D041CC">
        <w:t>Inserting a SIM card</w:t>
      </w:r>
      <w:bookmarkEnd w:id="9"/>
    </w:p>
    <w:p w14:paraId="62B23619" w14:textId="6B1EA286" w:rsidR="008E2129" w:rsidRDefault="008E2129" w:rsidP="008E2129">
      <w:r>
        <w:rPr>
          <w:noProof/>
        </w:rPr>
        <w:drawing>
          <wp:inline distT="0" distB="0" distL="0" distR="0" wp14:anchorId="114DE897" wp14:editId="75BDD9A3">
            <wp:extent cx="2610000" cy="1900800"/>
            <wp:effectExtent l="0" t="0" r="0" b="4445"/>
            <wp:docPr id="100" name="Picture 100" descr="Diagram showing the closed phone face down with an arrow on the battery cover pointing to the bottom of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10000" cy="1900800"/>
                    </a:xfrm>
                    <a:prstGeom prst="rect">
                      <a:avLst/>
                    </a:prstGeom>
                  </pic:spPr>
                </pic:pic>
              </a:graphicData>
            </a:graphic>
          </wp:inline>
        </w:drawing>
      </w:r>
    </w:p>
    <w:p w14:paraId="46D53572" w14:textId="2DE4C467" w:rsidR="00D041CC" w:rsidRDefault="00D041CC" w:rsidP="00D041CC">
      <w:pPr>
        <w:pStyle w:val="ListBullet"/>
      </w:pPr>
      <w:r w:rsidRPr="00D041CC">
        <w:t>Remove the battery cover.</w:t>
      </w:r>
    </w:p>
    <w:p w14:paraId="3C4F7C6F" w14:textId="6BAC5B27" w:rsidR="008E2129" w:rsidRPr="00D041CC" w:rsidRDefault="008E2129" w:rsidP="008E2129">
      <w:r>
        <w:rPr>
          <w:noProof/>
        </w:rPr>
        <w:lastRenderedPageBreak/>
        <w:drawing>
          <wp:inline distT="0" distB="0" distL="0" distR="0" wp14:anchorId="4E31E4AC" wp14:editId="56A1F7C9">
            <wp:extent cx="2610000" cy="1897200"/>
            <wp:effectExtent l="0" t="0" r="0" b="8255"/>
            <wp:docPr id="101" name="Picture 101" descr="Diagram showing the closed phone face down with a SIM card being slid onto the contacts fac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10000" cy="1897200"/>
                    </a:xfrm>
                    <a:prstGeom prst="rect">
                      <a:avLst/>
                    </a:prstGeom>
                  </pic:spPr>
                </pic:pic>
              </a:graphicData>
            </a:graphic>
          </wp:inline>
        </w:drawing>
      </w:r>
    </w:p>
    <w:p w14:paraId="78708E57" w14:textId="1D16B155" w:rsidR="00D041CC" w:rsidRDefault="00D041CC" w:rsidP="00D041CC">
      <w:pPr>
        <w:pStyle w:val="ListBullet"/>
      </w:pPr>
      <w:r w:rsidRPr="00D041CC">
        <w:t>Slide the SIM card into the SIM card holder</w:t>
      </w:r>
      <w:r>
        <w:t xml:space="preserve"> </w:t>
      </w:r>
      <w:r w:rsidRPr="00D041CC">
        <w:t>with the gold contacts facing down.</w:t>
      </w:r>
    </w:p>
    <w:p w14:paraId="0A9DDD94" w14:textId="78B37F97" w:rsidR="008E2129" w:rsidRPr="00D041CC" w:rsidRDefault="008E2129" w:rsidP="008E2129">
      <w:r>
        <w:rPr>
          <w:noProof/>
        </w:rPr>
        <w:drawing>
          <wp:inline distT="0" distB="0" distL="0" distR="0" wp14:anchorId="1932BED1" wp14:editId="53093FD9">
            <wp:extent cx="2610000" cy="1897200"/>
            <wp:effectExtent l="0" t="0" r="0" b="8255"/>
            <wp:docPr id="109" name="Picture 109" descr="Diagram showing the closed phone face down with a data card being slid onto the contacts face down below the SIM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10000" cy="1897200"/>
                    </a:xfrm>
                    <a:prstGeom prst="rect">
                      <a:avLst/>
                    </a:prstGeom>
                  </pic:spPr>
                </pic:pic>
              </a:graphicData>
            </a:graphic>
          </wp:inline>
        </w:drawing>
      </w:r>
    </w:p>
    <w:p w14:paraId="6BB3DF60" w14:textId="12698E2F" w:rsidR="00D041CC" w:rsidRPr="00D041CC" w:rsidRDefault="00D041CC" w:rsidP="00D041CC">
      <w:pPr>
        <w:pStyle w:val="ListBullet"/>
      </w:pPr>
      <w:r w:rsidRPr="00D041CC">
        <w:t>Slide your data card into the card holder</w:t>
      </w:r>
      <w:r>
        <w:t xml:space="preserve"> </w:t>
      </w:r>
      <w:r w:rsidRPr="00D041CC">
        <w:t>with the gold contacts facing down.</w:t>
      </w:r>
    </w:p>
    <w:p w14:paraId="6E8D59DD" w14:textId="20D81897" w:rsidR="00D041CC" w:rsidRDefault="00D041CC" w:rsidP="008E2129">
      <w:pPr>
        <w:pStyle w:val="Heading3"/>
      </w:pPr>
      <w:bookmarkStart w:id="10" w:name="_Toc53568681"/>
      <w:r w:rsidRPr="00D041CC">
        <w:t>Inserting and charging the battery</w:t>
      </w:r>
      <w:bookmarkEnd w:id="10"/>
    </w:p>
    <w:p w14:paraId="1D340CA2" w14:textId="16C5C43D" w:rsidR="008E2129" w:rsidRPr="008E2129" w:rsidRDefault="008E2129" w:rsidP="008E2129">
      <w:r>
        <w:rPr>
          <w:noProof/>
        </w:rPr>
        <w:drawing>
          <wp:inline distT="0" distB="0" distL="0" distR="0" wp14:anchorId="3C0619B9" wp14:editId="01A2AD28">
            <wp:extent cx="2610000" cy="1886400"/>
            <wp:effectExtent l="0" t="0" r="0" b="0"/>
            <wp:docPr id="111" name="Picture 111" descr="Diagram showing the closed phone face down with the battery cover being clicked down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10000" cy="1886400"/>
                    </a:xfrm>
                    <a:prstGeom prst="rect">
                      <a:avLst/>
                    </a:prstGeom>
                  </pic:spPr>
                </pic:pic>
              </a:graphicData>
            </a:graphic>
          </wp:inline>
        </w:drawing>
      </w:r>
    </w:p>
    <w:p w14:paraId="5D4D0A79" w14:textId="2090342D" w:rsidR="00D041CC" w:rsidRDefault="00D041CC" w:rsidP="001F3D82">
      <w:pPr>
        <w:pStyle w:val="ListBullet"/>
      </w:pPr>
      <w:r w:rsidRPr="00D041CC">
        <w:t>Insert the battery, making sure that the battery contacts</w:t>
      </w:r>
      <w:r w:rsidR="008E2129">
        <w:t xml:space="preserve"> </w:t>
      </w:r>
      <w:r w:rsidRPr="00D041CC">
        <w:t>touch the phone's gold contacts.</w:t>
      </w:r>
    </w:p>
    <w:p w14:paraId="572E53F3" w14:textId="4B8D8CD1" w:rsidR="008E2129" w:rsidRPr="00D041CC" w:rsidRDefault="008E2129" w:rsidP="008E2129">
      <w:r>
        <w:rPr>
          <w:noProof/>
        </w:rPr>
        <w:lastRenderedPageBreak/>
        <w:drawing>
          <wp:inline distT="0" distB="0" distL="0" distR="0" wp14:anchorId="1060163B" wp14:editId="02402F87">
            <wp:extent cx="2613600" cy="1900800"/>
            <wp:effectExtent l="0" t="0" r="0" b="4445"/>
            <wp:docPr id="112" name="Picture 112" descr="Diagram showing the closed phone face down with an arrow on the battery cover pointing to the top of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13600" cy="1900800"/>
                    </a:xfrm>
                    <a:prstGeom prst="rect">
                      <a:avLst/>
                    </a:prstGeom>
                  </pic:spPr>
                </pic:pic>
              </a:graphicData>
            </a:graphic>
          </wp:inline>
        </w:drawing>
      </w:r>
    </w:p>
    <w:p w14:paraId="2833F9C6" w14:textId="0E2A45AD" w:rsidR="00D041CC" w:rsidRDefault="00D041CC" w:rsidP="00FD4A5D">
      <w:pPr>
        <w:pStyle w:val="ListBullet"/>
        <w:spacing w:before="280"/>
      </w:pPr>
      <w:r w:rsidRPr="00D041CC">
        <w:t>Slide the battery cover into its position over the battery. You will</w:t>
      </w:r>
      <w:r w:rsidR="008E2129">
        <w:t xml:space="preserve"> </w:t>
      </w:r>
      <w:r w:rsidRPr="00D041CC">
        <w:t>know it is in the correct position when you hear it click into place.</w:t>
      </w:r>
    </w:p>
    <w:p w14:paraId="06BFA723" w14:textId="6391D123" w:rsidR="008E2129" w:rsidRPr="00D041CC" w:rsidRDefault="008E2129" w:rsidP="008E2129">
      <w:r>
        <w:rPr>
          <w:noProof/>
        </w:rPr>
        <w:drawing>
          <wp:inline distT="0" distB="0" distL="0" distR="0" wp14:anchorId="6C111DD4" wp14:editId="3F6E4D19">
            <wp:extent cx="2610000" cy="1915200"/>
            <wp:effectExtent l="0" t="0" r="0" b="8890"/>
            <wp:docPr id="113" name="Picture 113" descr="Diagram showing the closed phone face down with a USB cable being plugged in to the top of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10000" cy="1915200"/>
                    </a:xfrm>
                    <a:prstGeom prst="rect">
                      <a:avLst/>
                    </a:prstGeom>
                  </pic:spPr>
                </pic:pic>
              </a:graphicData>
            </a:graphic>
          </wp:inline>
        </w:drawing>
      </w:r>
    </w:p>
    <w:p w14:paraId="6D01DC0C" w14:textId="2928E2C4" w:rsidR="00D041CC" w:rsidRPr="00D041CC" w:rsidRDefault="00D041CC" w:rsidP="00FD4A5D">
      <w:pPr>
        <w:pStyle w:val="ListBullet"/>
        <w:spacing w:before="280"/>
      </w:pPr>
      <w:r w:rsidRPr="00D041CC">
        <w:t>Plug the charging cable into the USB port on the top of the phone.</w:t>
      </w:r>
    </w:p>
    <w:p w14:paraId="35D86BB7" w14:textId="52A89341" w:rsidR="00993965" w:rsidRDefault="008E2129" w:rsidP="006B6D1F">
      <w:pPr>
        <w:ind w:left="709" w:hanging="709"/>
      </w:pPr>
      <w:r w:rsidRPr="006B6D1F">
        <w:rPr>
          <w:noProof/>
          <w:position w:val="-8"/>
        </w:rPr>
        <w:drawing>
          <wp:inline distT="0" distB="0" distL="0" distR="0" wp14:anchorId="62100BDA" wp14:editId="059099F1">
            <wp:extent cx="376969" cy="246743"/>
            <wp:effectExtent l="0" t="0" r="4445" b="127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ttention.png"/>
                    <pic:cNvPicPr/>
                  </pic:nvPicPr>
                  <pic:blipFill>
                    <a:blip r:embed="rId57">
                      <a:extLst>
                        <a:ext uri="{28A0092B-C50C-407E-A947-70E740481C1C}">
                          <a14:useLocalDpi xmlns:a14="http://schemas.microsoft.com/office/drawing/2010/main" val="0"/>
                        </a:ext>
                      </a:extLst>
                    </a:blip>
                    <a:stretch>
                      <a:fillRect/>
                    </a:stretch>
                  </pic:blipFill>
                  <pic:spPr>
                    <a:xfrm>
                      <a:off x="0" y="0"/>
                      <a:ext cx="400513" cy="262154"/>
                    </a:xfrm>
                    <a:prstGeom prst="rect">
                      <a:avLst/>
                    </a:prstGeom>
                  </pic:spPr>
                </pic:pic>
              </a:graphicData>
            </a:graphic>
          </wp:inline>
        </w:drawing>
      </w:r>
      <w:r w:rsidRPr="006B6D1F">
        <w:rPr>
          <w:position w:val="-8"/>
        </w:rPr>
        <w:tab/>
      </w:r>
      <w:r w:rsidR="00D041CC" w:rsidRPr="006B6D1F">
        <w:rPr>
          <w:b/>
        </w:rPr>
        <w:t>Attention:</w:t>
      </w:r>
      <w:r w:rsidR="00D041CC" w:rsidRPr="00D041CC">
        <w:t xml:space="preserve"> Charge the battery for at least four hours before the first time</w:t>
      </w:r>
      <w:r>
        <w:t xml:space="preserve"> </w:t>
      </w:r>
      <w:r w:rsidR="00D041CC" w:rsidRPr="00D041CC">
        <w:t>you use it. Only use batteries and chargers that are permitted for use</w:t>
      </w:r>
      <w:r>
        <w:t xml:space="preserve"> </w:t>
      </w:r>
      <w:r w:rsidR="00D041CC" w:rsidRPr="00D041CC">
        <w:t>with this specific model.</w:t>
      </w:r>
    </w:p>
    <w:p w14:paraId="2C402CBE" w14:textId="221031D0" w:rsidR="006745D6" w:rsidRPr="006745D6" w:rsidRDefault="006B6D1F" w:rsidP="00993965">
      <w:pPr>
        <w:pStyle w:val="Heading3"/>
      </w:pPr>
      <w:bookmarkStart w:id="11" w:name="_Toc53568682"/>
      <w:r w:rsidRPr="006B6D1F">
        <w:t>Turning on the phone</w:t>
      </w:r>
      <w:bookmarkEnd w:id="7"/>
      <w:bookmarkEnd w:id="11"/>
    </w:p>
    <w:p w14:paraId="7AD683A8" w14:textId="76184C89" w:rsidR="006B6D1F" w:rsidRDefault="006B6D1F" w:rsidP="00FD4A5D">
      <w:pPr>
        <w:pStyle w:val="ListBullet"/>
        <w:spacing w:before="280"/>
      </w:pPr>
      <w:bookmarkStart w:id="12" w:name="_Toc410380393"/>
      <w:bookmarkStart w:id="13" w:name="_Toc410380817"/>
      <w:bookmarkStart w:id="14" w:name="_Toc40888921"/>
      <w:bookmarkEnd w:id="2"/>
      <w:r>
        <w:t>Pressing the [on/off] key for at least two seconds switches the phone</w:t>
      </w:r>
      <w:r w:rsidR="00FD4A5D">
        <w:t xml:space="preserve"> on</w:t>
      </w:r>
      <w:r>
        <w:t>.</w:t>
      </w:r>
    </w:p>
    <w:p w14:paraId="1285C2E3" w14:textId="0DBD2CFC" w:rsidR="006B6D1F" w:rsidRDefault="006B6D1F" w:rsidP="00FD4A5D">
      <w:pPr>
        <w:pStyle w:val="ListBullet"/>
        <w:spacing w:before="280"/>
      </w:pPr>
      <w:r>
        <w:t>To turn the phone off, press the [on/off] key for two seconds again.</w:t>
      </w:r>
    </w:p>
    <w:p w14:paraId="33B7747D" w14:textId="4C594C4C" w:rsidR="006B6D1F" w:rsidRDefault="006B6D1F" w:rsidP="008634AB">
      <w:pPr>
        <w:pStyle w:val="Heading3"/>
      </w:pPr>
      <w:bookmarkStart w:id="15" w:name="_Toc53568683"/>
      <w:r>
        <w:t>Saving energy</w:t>
      </w:r>
      <w:bookmarkEnd w:id="15"/>
    </w:p>
    <w:p w14:paraId="7C889BFD" w14:textId="5909989A" w:rsidR="008634AB" w:rsidRDefault="006B6D1F" w:rsidP="00FD4A5D">
      <w:r>
        <w:t>If a few seconds pass without the phone receiving any input from</w:t>
      </w:r>
      <w:r w:rsidR="008634AB">
        <w:t xml:space="preserve"> </w:t>
      </w:r>
      <w:r>
        <w:t>you, the screen will go blank to save energy. In the event of an</w:t>
      </w:r>
      <w:r w:rsidR="008634AB">
        <w:t xml:space="preserve"> </w:t>
      </w:r>
      <w:r>
        <w:t>incoming call or you press any key, the screen will automatically</w:t>
      </w:r>
      <w:r w:rsidR="008634AB">
        <w:t xml:space="preserve"> </w:t>
      </w:r>
      <w:r>
        <w:t>light up again.</w:t>
      </w:r>
      <w:r w:rsidR="008634AB">
        <w:br w:type="page"/>
      </w:r>
    </w:p>
    <w:p w14:paraId="2554CEF0" w14:textId="77777777" w:rsidR="008634AB" w:rsidRDefault="008634AB" w:rsidP="008634AB">
      <w:pPr>
        <w:pStyle w:val="Heading2"/>
      </w:pPr>
      <w:bookmarkStart w:id="16" w:name="_Toc53568684"/>
      <w:r>
        <w:lastRenderedPageBreak/>
        <w:t>2. USING THE PHONE</w:t>
      </w:r>
      <w:bookmarkEnd w:id="16"/>
    </w:p>
    <w:p w14:paraId="5676207E" w14:textId="2AE4851C" w:rsidR="008634AB" w:rsidRDefault="008634AB" w:rsidP="008634AB">
      <w:r>
        <w:t>In standby mode the phone is on, but is not running any applications (calls, SMS messages, etc.).</w:t>
      </w:r>
    </w:p>
    <w:p w14:paraId="0CC9680E" w14:textId="00319DF4" w:rsidR="008634AB" w:rsidRDefault="008634AB" w:rsidP="008634AB">
      <w:pPr>
        <w:pStyle w:val="Heading3"/>
      </w:pPr>
      <w:bookmarkStart w:id="17" w:name="_Toc53568685"/>
      <w:r>
        <w:t>Using the menu</w:t>
      </w:r>
      <w:bookmarkEnd w:id="17"/>
    </w:p>
    <w:p w14:paraId="25A9923E" w14:textId="13766FDC" w:rsidR="008634AB" w:rsidRDefault="008634AB" w:rsidP="008634AB">
      <w:r>
        <w:t>Press [menu up] to open the menu.</w:t>
      </w:r>
    </w:p>
    <w:p w14:paraId="755C0DFE" w14:textId="4D6AE392" w:rsidR="008634AB" w:rsidRDefault="008634AB" w:rsidP="008634AB">
      <w:pPr>
        <w:pStyle w:val="ListBullet"/>
      </w:pPr>
      <w:r>
        <w:t>Press [menu up] and/or [menu down] to flick through the menu items.</w:t>
      </w:r>
    </w:p>
    <w:p w14:paraId="5AFFEC47" w14:textId="7E128173" w:rsidR="008634AB" w:rsidRDefault="008634AB" w:rsidP="008634AB">
      <w:r>
        <w:t>At the top of the screen, the menu item currently highlighted will be displayed.</w:t>
      </w:r>
    </w:p>
    <w:p w14:paraId="27183391" w14:textId="2C2DCA75" w:rsidR="008634AB" w:rsidRDefault="008634AB" w:rsidP="008634AB">
      <w:pPr>
        <w:pStyle w:val="ListBullet"/>
      </w:pPr>
      <w:r>
        <w:t>Press [ok] to open a menu item.</w:t>
      </w:r>
    </w:p>
    <w:p w14:paraId="2FFCE5ED" w14:textId="29B16D91" w:rsidR="008634AB" w:rsidRDefault="008634AB" w:rsidP="008634AB">
      <w:pPr>
        <w:pStyle w:val="ListBullet"/>
      </w:pPr>
      <w:r>
        <w:t>Menu items can be selected directly using the digits assigned to them.</w:t>
      </w:r>
    </w:p>
    <w:p w14:paraId="66A76511" w14:textId="24A6BBAE" w:rsidR="008634AB" w:rsidRDefault="008634AB" w:rsidP="008634AB">
      <w:pPr>
        <w:pStyle w:val="ListBullet"/>
      </w:pPr>
      <w:r>
        <w:t>Options which you can select by pressing [ok] or [back] are displayed at the bottom of the screen.</w:t>
      </w:r>
    </w:p>
    <w:p w14:paraId="439D7C8E" w14:textId="1A0C9726" w:rsidR="008634AB" w:rsidRDefault="008634AB" w:rsidP="001F3D82">
      <w:pPr>
        <w:pStyle w:val="ListBullet"/>
      </w:pPr>
      <w:r>
        <w:t>To return to standby mode, press [back] several times or close the phone.</w:t>
      </w:r>
    </w:p>
    <w:p w14:paraId="0BC02EED" w14:textId="13493B80" w:rsidR="008634AB" w:rsidRDefault="008634AB" w:rsidP="008634AB">
      <w:pPr>
        <w:pStyle w:val="Heading3"/>
      </w:pPr>
      <w:bookmarkStart w:id="18" w:name="_Toc53568686"/>
      <w:r>
        <w:t>Dual-function keys</w:t>
      </w:r>
      <w:bookmarkEnd w:id="18"/>
    </w:p>
    <w:p w14:paraId="1414F646" w14:textId="6AFEFB35" w:rsidR="008634AB" w:rsidRDefault="008634AB" w:rsidP="008634AB">
      <w:r>
        <w:t>Some keys have additional functions if they are pressed and held down for a few seconds:</w:t>
      </w:r>
    </w:p>
    <w:p w14:paraId="03388ACA" w14:textId="0FAC6C2C" w:rsidR="008634AB" w:rsidRDefault="008634AB" w:rsidP="008634AB">
      <w:pPr>
        <w:pStyle w:val="ListBullet"/>
      </w:pPr>
      <w:r>
        <w:t>[1] key: Listen to mailbox</w:t>
      </w:r>
    </w:p>
    <w:p w14:paraId="2B311311" w14:textId="40E3E8C4" w:rsidR="008634AB" w:rsidRDefault="008634AB" w:rsidP="008634AB">
      <w:pPr>
        <w:pStyle w:val="ListBullet"/>
      </w:pPr>
      <w:r>
        <w:t>[</w:t>
      </w:r>
      <w:r w:rsidR="000969D6">
        <w:t>*</w:t>
      </w:r>
      <w:r>
        <w:t xml:space="preserve">] key: + for country code, </w:t>
      </w:r>
      <w:proofErr w:type="gramStart"/>
      <w:r>
        <w:t>e.g.</w:t>
      </w:r>
      <w:proofErr w:type="gramEnd"/>
      <w:r>
        <w:t xml:space="preserve"> +49 for Germany</w:t>
      </w:r>
    </w:p>
    <w:p w14:paraId="0B08D530" w14:textId="77777777" w:rsidR="000969D6" w:rsidRDefault="008634AB" w:rsidP="008634AB">
      <w:pPr>
        <w:pStyle w:val="ListBullet"/>
      </w:pPr>
      <w:r>
        <w:t>[torch] Torch button: Torch on continuously when the phone is on</w:t>
      </w:r>
    </w:p>
    <w:p w14:paraId="01D92F00" w14:textId="77777777" w:rsidR="000969D6" w:rsidRDefault="000969D6">
      <w:pPr>
        <w:keepLines w:val="0"/>
        <w:spacing w:before="0"/>
      </w:pPr>
      <w:r>
        <w:br w:type="page"/>
      </w:r>
    </w:p>
    <w:p w14:paraId="11D5CA06" w14:textId="77777777" w:rsidR="000969D6" w:rsidRDefault="000969D6" w:rsidP="000969D6">
      <w:pPr>
        <w:pStyle w:val="Heading2"/>
      </w:pPr>
      <w:bookmarkStart w:id="19" w:name="_Toc53568687"/>
      <w:r>
        <w:lastRenderedPageBreak/>
        <w:t>3. CALLS</w:t>
      </w:r>
      <w:bookmarkEnd w:id="19"/>
    </w:p>
    <w:p w14:paraId="51B401A6" w14:textId="7F52307A" w:rsidR="000969D6" w:rsidRDefault="000969D6" w:rsidP="000969D6">
      <w:pPr>
        <w:pStyle w:val="Heading3"/>
      </w:pPr>
      <w:bookmarkStart w:id="20" w:name="_Toc53568688"/>
      <w:r>
        <w:t>Incoming call</w:t>
      </w:r>
      <w:bookmarkEnd w:id="20"/>
    </w:p>
    <w:p w14:paraId="01B0235C" w14:textId="0C378042" w:rsidR="000969D6" w:rsidRDefault="000969D6" w:rsidP="000969D6">
      <w:pPr>
        <w:pStyle w:val="ListBullet"/>
      </w:pPr>
      <w:r>
        <w:t>To answer: Open the phone.</w:t>
      </w:r>
    </w:p>
    <w:p w14:paraId="5D494308" w14:textId="15AE0626" w:rsidR="000969D6" w:rsidRDefault="000969D6" w:rsidP="000969D6">
      <w:pPr>
        <w:pStyle w:val="ListBullet"/>
      </w:pPr>
      <w:r>
        <w:t>To reject: Press [back] or close the phone.</w:t>
      </w:r>
    </w:p>
    <w:p w14:paraId="59C8BF60" w14:textId="13D553C6" w:rsidR="000969D6" w:rsidRDefault="000969D6" w:rsidP="000969D6">
      <w:pPr>
        <w:pStyle w:val="ListBullet"/>
      </w:pPr>
      <w:r>
        <w:t>To mute the ringtone temporarily: Press the [minus] button (on the side of the phone).</w:t>
      </w:r>
    </w:p>
    <w:p w14:paraId="0562B05A" w14:textId="72874254" w:rsidR="000969D6" w:rsidRDefault="000969D6" w:rsidP="000969D6">
      <w:pPr>
        <w:pStyle w:val="Heading3"/>
      </w:pPr>
      <w:bookmarkStart w:id="21" w:name="_Toc53568689"/>
      <w:r>
        <w:t>Ending a call</w:t>
      </w:r>
      <w:bookmarkEnd w:id="21"/>
    </w:p>
    <w:p w14:paraId="36142471" w14:textId="1D6776BA" w:rsidR="000969D6" w:rsidRDefault="000969D6" w:rsidP="00E521EB">
      <w:r>
        <w:t>Press [back] or close the phone.</w:t>
      </w:r>
    </w:p>
    <w:p w14:paraId="3DC6E249" w14:textId="7CADF106" w:rsidR="000969D6" w:rsidRDefault="000969D6" w:rsidP="000969D6">
      <w:pPr>
        <w:pStyle w:val="Heading3"/>
      </w:pPr>
      <w:bookmarkStart w:id="22" w:name="_Toc53568690"/>
      <w:r>
        <w:t>Dialling a number</w:t>
      </w:r>
      <w:bookmarkEnd w:id="22"/>
    </w:p>
    <w:p w14:paraId="631BA49B" w14:textId="77777777" w:rsidR="00E521EB" w:rsidRDefault="000969D6" w:rsidP="00E521EB">
      <w:r>
        <w:t>Enter the number (incl. area code) you want to dial using the keypad.</w:t>
      </w:r>
      <w:r w:rsidR="00E521EB">
        <w:t xml:space="preserve"> </w:t>
      </w:r>
    </w:p>
    <w:p w14:paraId="6DF61804" w14:textId="6334A965" w:rsidR="000969D6" w:rsidRDefault="000969D6" w:rsidP="00E521EB">
      <w:pPr>
        <w:pStyle w:val="ListBullet"/>
      </w:pPr>
      <w:r>
        <w:t>Start the call by pressing [ok].</w:t>
      </w:r>
    </w:p>
    <w:p w14:paraId="15043AA8" w14:textId="43496309" w:rsidR="000969D6" w:rsidRDefault="000969D6" w:rsidP="000969D6">
      <w:pPr>
        <w:pStyle w:val="Heading3"/>
      </w:pPr>
      <w:bookmarkStart w:id="23" w:name="_Toc53568691"/>
      <w:r>
        <w:t>Redialling</w:t>
      </w:r>
      <w:bookmarkEnd w:id="23"/>
    </w:p>
    <w:p w14:paraId="7C68B558" w14:textId="0BCDEA45" w:rsidR="000969D6" w:rsidRDefault="000969D6" w:rsidP="00E521EB">
      <w:r>
        <w:t>When the phone is on standby, press [ok] to call up your call history.</w:t>
      </w:r>
    </w:p>
    <w:p w14:paraId="5801E5A2" w14:textId="4A58A4D4" w:rsidR="000969D6" w:rsidRDefault="000969D6" w:rsidP="000969D6">
      <w:pPr>
        <w:pStyle w:val="ListBullet"/>
      </w:pPr>
      <w:r>
        <w:t>Press [menu up] and [menu down] to select a number.</w:t>
      </w:r>
    </w:p>
    <w:p w14:paraId="5BD34AA5" w14:textId="4FF548C3" w:rsidR="000969D6" w:rsidRDefault="000969D6" w:rsidP="000969D6">
      <w:pPr>
        <w:pStyle w:val="ListBullet"/>
      </w:pPr>
      <w:r>
        <w:t>Start the call by pressing [ok].</w:t>
      </w:r>
    </w:p>
    <w:p w14:paraId="53E39121" w14:textId="42357AA5" w:rsidR="000969D6" w:rsidRDefault="000969D6" w:rsidP="000969D6">
      <w:pPr>
        <w:pStyle w:val="Heading3"/>
      </w:pPr>
      <w:bookmarkStart w:id="24" w:name="_Toc53568692"/>
      <w:r>
        <w:t>Hands-free mode</w:t>
      </w:r>
      <w:bookmarkEnd w:id="24"/>
    </w:p>
    <w:p w14:paraId="5BEBC49D" w14:textId="3E43E21D" w:rsidR="000969D6" w:rsidRDefault="000969D6" w:rsidP="00DA6BAB">
      <w:r>
        <w:t>Press [ok] during a call to open the Options and turn the hands-free function on or off.</w:t>
      </w:r>
    </w:p>
    <w:p w14:paraId="189595B0" w14:textId="77777777" w:rsidR="000969D6" w:rsidRDefault="00C37927" w:rsidP="000969D6">
      <w:pPr>
        <w:pStyle w:val="Heading2"/>
      </w:pPr>
      <w:r>
        <w:br w:type="page"/>
      </w:r>
      <w:bookmarkStart w:id="25" w:name="_Toc53568693"/>
      <w:r w:rsidR="000969D6">
        <w:lastRenderedPageBreak/>
        <w:t>4. SMS MESSAGES</w:t>
      </w:r>
      <w:bookmarkEnd w:id="25"/>
    </w:p>
    <w:p w14:paraId="785BA827" w14:textId="71A76513" w:rsidR="000969D6" w:rsidRDefault="000969D6" w:rsidP="000969D6">
      <w:pPr>
        <w:pStyle w:val="Heading3"/>
      </w:pPr>
      <w:bookmarkStart w:id="26" w:name="_Toc53568694"/>
      <w:r>
        <w:t>Menu items:</w:t>
      </w:r>
      <w:bookmarkEnd w:id="26"/>
      <w:r>
        <w:t xml:space="preserve"> </w:t>
      </w:r>
    </w:p>
    <w:p w14:paraId="693FEBA4" w14:textId="227D17CF" w:rsidR="000969D6" w:rsidRDefault="000969D6" w:rsidP="000969D6">
      <w:r>
        <w:t xml:space="preserve">Write message, Received, Unsent, Sent, </w:t>
      </w:r>
      <w:proofErr w:type="gramStart"/>
      <w:r>
        <w:t>Delete</w:t>
      </w:r>
      <w:proofErr w:type="gramEnd"/>
      <w:r>
        <w:t xml:space="preserve"> messages, Templates, Blocked numbers for messages, Send contact by SMS, SMS in PhoneBK, Message settings.</w:t>
      </w:r>
    </w:p>
    <w:p w14:paraId="543FE49E" w14:textId="733607B8" w:rsidR="000969D6" w:rsidRDefault="000969D6" w:rsidP="00436A54">
      <w:pPr>
        <w:pStyle w:val="Heading3"/>
      </w:pPr>
      <w:bookmarkStart w:id="27" w:name="_Toc53568695"/>
      <w:r>
        <w:t>Writing a message</w:t>
      </w:r>
      <w:bookmarkEnd w:id="27"/>
    </w:p>
    <w:p w14:paraId="32326CC6" w14:textId="011E18F6" w:rsidR="000969D6" w:rsidRDefault="000969D6" w:rsidP="00DA6BAB">
      <w:r>
        <w:t xml:space="preserve">[menu up] </w:t>
      </w:r>
      <w:r w:rsidR="00DA6BAB">
        <w:rPr>
          <w:rFonts w:cs="Arial"/>
        </w:rPr>
        <w:t>—</w:t>
      </w:r>
      <w:r>
        <w:t xml:space="preserve"> Messages </w:t>
      </w:r>
      <w:r w:rsidR="00DA6BAB">
        <w:rPr>
          <w:rFonts w:cs="Arial"/>
        </w:rPr>
        <w:t>—</w:t>
      </w:r>
      <w:r>
        <w:t xml:space="preserve"> Write message</w:t>
      </w:r>
    </w:p>
    <w:p w14:paraId="5383A692" w14:textId="77777777" w:rsidR="000969D6" w:rsidRDefault="000969D6" w:rsidP="00DA6BAB">
      <w:r>
        <w:t>Enter text using the keypad.</w:t>
      </w:r>
    </w:p>
    <w:p w14:paraId="7C9A032E" w14:textId="75F62AD5" w:rsidR="000969D6" w:rsidRDefault="000969D6" w:rsidP="00436A54">
      <w:pPr>
        <w:pStyle w:val="Heading3"/>
      </w:pPr>
      <w:bookmarkStart w:id="28" w:name="_Toc53568696"/>
      <w:r>
        <w:t>Writing using predictive text</w:t>
      </w:r>
      <w:bookmarkEnd w:id="28"/>
    </w:p>
    <w:p w14:paraId="3B78FB3D" w14:textId="77777777" w:rsidR="000969D6" w:rsidRDefault="000969D6" w:rsidP="00DA6BAB">
      <w:r>
        <w:t>Predictive text has been activated on your phone at the factory.</w:t>
      </w:r>
    </w:p>
    <w:p w14:paraId="7EF02052" w14:textId="77A6375B" w:rsidR="000969D6" w:rsidRDefault="000969D6" w:rsidP="001F3D82">
      <w:pPr>
        <w:pStyle w:val="ListBullet"/>
      </w:pPr>
      <w:r>
        <w:t>Press the number key displaying the letter you require once (</w:t>
      </w:r>
      <w:proofErr w:type="gramStart"/>
      <w:r>
        <w:t>e.g.</w:t>
      </w:r>
      <w:proofErr w:type="gramEnd"/>
      <w:r>
        <w:t xml:space="preserve"> press [4] for i).</w:t>
      </w:r>
    </w:p>
    <w:p w14:paraId="08A62CE6" w14:textId="74FF725E" w:rsidR="000969D6" w:rsidRDefault="000969D6" w:rsidP="001F3D82">
      <w:pPr>
        <w:pStyle w:val="ListBullet"/>
      </w:pPr>
      <w:r>
        <w:t>Once you've pressed several keys, words will automatically</w:t>
      </w:r>
      <w:r w:rsidR="00436A54">
        <w:t xml:space="preserve"> </w:t>
      </w:r>
      <w:r>
        <w:t>be suggested.</w:t>
      </w:r>
    </w:p>
    <w:p w14:paraId="5582C9CE" w14:textId="7EFA7C31" w:rsidR="000969D6" w:rsidRDefault="000969D6" w:rsidP="005E24FC">
      <w:pPr>
        <w:pStyle w:val="ListBullet"/>
      </w:pPr>
      <w:r>
        <w:t>One word will be highlighted in white.</w:t>
      </w:r>
      <w:r w:rsidR="00DA6BAB">
        <w:t xml:space="preserve"> </w:t>
      </w:r>
      <w:r>
        <w:t>If this is the word you require, you can insert it simply</w:t>
      </w:r>
      <w:r w:rsidR="00436A54">
        <w:t xml:space="preserve"> </w:t>
      </w:r>
      <w:r>
        <w:t xml:space="preserve">by pressing </w:t>
      </w:r>
      <w:r w:rsidR="00436A54">
        <w:t>[</w:t>
      </w:r>
      <w:r>
        <w:t>0</w:t>
      </w:r>
      <w:r w:rsidR="00436A54">
        <w:t>]</w:t>
      </w:r>
      <w:r>
        <w:t>, which is also used to insert blank spaces.</w:t>
      </w:r>
    </w:p>
    <w:p w14:paraId="25803126" w14:textId="11EC0011" w:rsidR="00C37927" w:rsidRDefault="000969D6" w:rsidP="005E24FC">
      <w:pPr>
        <w:pStyle w:val="ListBullet"/>
      </w:pPr>
      <w:r>
        <w:t>If the word you require is not highlighted, you can use the arrow</w:t>
      </w:r>
      <w:r w:rsidR="00436A54">
        <w:t xml:space="preserve"> </w:t>
      </w:r>
      <w:r>
        <w:t xml:space="preserve">keys, </w:t>
      </w:r>
      <w:r w:rsidR="00436A54">
        <w:t>[</w:t>
      </w:r>
      <w:r>
        <w:t>menu</w:t>
      </w:r>
      <w:r w:rsidR="00436A54">
        <w:t xml:space="preserve"> up]</w:t>
      </w:r>
      <w:r>
        <w:t xml:space="preserve"> and/or </w:t>
      </w:r>
      <w:r w:rsidR="00436A54">
        <w:t>[menu down]</w:t>
      </w:r>
      <w:r>
        <w:t>, to move between the suggested words.</w:t>
      </w:r>
      <w:r w:rsidR="00DA6BAB">
        <w:t xml:space="preserve"> </w:t>
      </w:r>
      <w:r>
        <w:t>When the word you require is highlighted,</w:t>
      </w:r>
      <w:r w:rsidR="00436A54">
        <w:t xml:space="preserve"> </w:t>
      </w:r>
      <w:r>
        <w:t xml:space="preserve">confirm your selection pressing the spacebar key </w:t>
      </w:r>
      <w:r w:rsidR="00436A54">
        <w:t>[</w:t>
      </w:r>
      <w:r>
        <w:t>0</w:t>
      </w:r>
      <w:r w:rsidR="00436A54">
        <w:t>]</w:t>
      </w:r>
      <w:r>
        <w:t>.</w:t>
      </w:r>
    </w:p>
    <w:p w14:paraId="310363EB" w14:textId="77777777" w:rsidR="00436A54" w:rsidRDefault="00436A54" w:rsidP="00436A54">
      <w:pPr>
        <w:pStyle w:val="Heading3"/>
      </w:pPr>
      <w:bookmarkStart w:id="29" w:name="_Toc53568697"/>
      <w:r>
        <w:t>Writing without predictive text</w:t>
      </w:r>
      <w:bookmarkEnd w:id="29"/>
    </w:p>
    <w:p w14:paraId="7688F485" w14:textId="3991837C" w:rsidR="00436A54" w:rsidRDefault="00436A54" w:rsidP="00DA6BAB">
      <w:r>
        <w:t xml:space="preserve">If you don't want to use predictive text, turn it off by pressing </w:t>
      </w:r>
      <w:r w:rsidRPr="00436A54">
        <w:rPr>
          <w:b/>
        </w:rPr>
        <w:t>Predictive text input</w:t>
      </w:r>
      <w:r>
        <w:t xml:space="preserve"> in the </w:t>
      </w:r>
      <w:r w:rsidRPr="00436A54">
        <w:rPr>
          <w:b/>
        </w:rPr>
        <w:t>Settings</w:t>
      </w:r>
      <w:r>
        <w:t xml:space="preserve"> menu.</w:t>
      </w:r>
    </w:p>
    <w:p w14:paraId="54A25BB2" w14:textId="5734C96A" w:rsidR="00436A54" w:rsidRDefault="00436A54" w:rsidP="00DA6BAB">
      <w:r>
        <w:lastRenderedPageBreak/>
        <w:t>To input text without predictive text, press the respective number key the required number of times for the letter you need. (</w:t>
      </w:r>
      <w:proofErr w:type="gramStart"/>
      <w:r>
        <w:t>E.g.</w:t>
      </w:r>
      <w:proofErr w:type="gramEnd"/>
      <w:r>
        <w:t xml:space="preserve"> 2x [4], 1x [2], 3x [5], 3x [5] and 3x [6] for Hallo)</w:t>
      </w:r>
    </w:p>
    <w:p w14:paraId="101BB898" w14:textId="11E0C977" w:rsidR="00436A54" w:rsidRDefault="00436A54" w:rsidP="00DA6BAB">
      <w:r>
        <w:t>The symbols available vary according to which language you are using.</w:t>
      </w:r>
    </w:p>
    <w:p w14:paraId="1285528C" w14:textId="1C18C994" w:rsidR="00436A54" w:rsidRDefault="00436A54" w:rsidP="00436A54">
      <w:pPr>
        <w:pStyle w:val="Heading3"/>
      </w:pPr>
      <w:bookmarkStart w:id="30" w:name="_Toc53568698"/>
      <w:r>
        <w:t>Input method</w:t>
      </w:r>
      <w:bookmarkEnd w:id="30"/>
    </w:p>
    <w:p w14:paraId="1ED110DA" w14:textId="0AE9DAAF" w:rsidR="00436A54" w:rsidRDefault="00436A54" w:rsidP="00DA6BAB">
      <w:r>
        <w:t>Press [#] to change the input method.</w:t>
      </w:r>
    </w:p>
    <w:p w14:paraId="558048AC" w14:textId="004D473E" w:rsidR="00436A54" w:rsidRDefault="00436A54" w:rsidP="00DA6BAB">
      <w:r w:rsidRPr="00436A54">
        <w:rPr>
          <w:b/>
        </w:rPr>
        <w:t>abc</w:t>
      </w:r>
      <w:r>
        <w:t xml:space="preserve"> </w:t>
      </w:r>
      <w:r w:rsidR="00DA6BAB">
        <w:rPr>
          <w:rFonts w:cs="Arial"/>
        </w:rPr>
        <w:t>—</w:t>
      </w:r>
      <w:r>
        <w:t xml:space="preserve"> Lower case only</w:t>
      </w:r>
    </w:p>
    <w:p w14:paraId="3570C148" w14:textId="78181F35" w:rsidR="00436A54" w:rsidRDefault="00436A54" w:rsidP="00DA6BAB">
      <w:r w:rsidRPr="00436A54">
        <w:rPr>
          <w:b/>
        </w:rPr>
        <w:t>ABC</w:t>
      </w:r>
      <w:r>
        <w:t xml:space="preserve"> </w:t>
      </w:r>
      <w:r w:rsidR="00DA6BAB">
        <w:rPr>
          <w:rFonts w:cs="Arial"/>
        </w:rPr>
        <w:t>—</w:t>
      </w:r>
      <w:r>
        <w:t xml:space="preserve"> Upper case only</w:t>
      </w:r>
    </w:p>
    <w:p w14:paraId="41B3B5FB" w14:textId="452E6276" w:rsidR="00436A54" w:rsidRDefault="00436A54" w:rsidP="00DA6BAB">
      <w:r w:rsidRPr="00436A54">
        <w:rPr>
          <w:b/>
        </w:rPr>
        <w:t>Abc</w:t>
      </w:r>
      <w:r>
        <w:t xml:space="preserve"> </w:t>
      </w:r>
      <w:r w:rsidR="00DA6BAB">
        <w:rPr>
          <w:rFonts w:cs="Arial"/>
        </w:rPr>
        <w:t>—</w:t>
      </w:r>
      <w:r>
        <w:t xml:space="preserve"> Upper and lower case</w:t>
      </w:r>
    </w:p>
    <w:p w14:paraId="26593B52" w14:textId="2CA15B01" w:rsidR="00436A54" w:rsidRDefault="00436A54" w:rsidP="00DA6BAB">
      <w:r w:rsidRPr="00436A54">
        <w:rPr>
          <w:b/>
        </w:rPr>
        <w:t>123</w:t>
      </w:r>
      <w:r>
        <w:t xml:space="preserve"> </w:t>
      </w:r>
      <w:r w:rsidR="00DA6BAB">
        <w:rPr>
          <w:rFonts w:cs="Arial"/>
        </w:rPr>
        <w:t>—</w:t>
      </w:r>
      <w:r>
        <w:t xml:space="preserve"> Digits</w:t>
      </w:r>
    </w:p>
    <w:p w14:paraId="48458A29" w14:textId="30341C2C" w:rsidR="00436A54" w:rsidRDefault="00436A54" w:rsidP="00436A54">
      <w:pPr>
        <w:pStyle w:val="Heading3"/>
      </w:pPr>
      <w:bookmarkStart w:id="31" w:name="_Toc53568699"/>
      <w:r>
        <w:t>Sending a message</w:t>
      </w:r>
      <w:bookmarkEnd w:id="31"/>
    </w:p>
    <w:p w14:paraId="4FBFCCA3" w14:textId="6F41CF9C" w:rsidR="00436A54" w:rsidRDefault="00436A54" w:rsidP="00DA6BAB">
      <w:r w:rsidRPr="00436A54">
        <w:rPr>
          <w:b/>
        </w:rPr>
        <w:t>Options</w:t>
      </w:r>
      <w:r>
        <w:t xml:space="preserve"> </w:t>
      </w:r>
      <w:r w:rsidR="00DA6BAB">
        <w:rPr>
          <w:rFonts w:cs="Arial"/>
        </w:rPr>
        <w:t>—</w:t>
      </w:r>
      <w:r>
        <w:t xml:space="preserve"> </w:t>
      </w:r>
      <w:r w:rsidRPr="00436A54">
        <w:rPr>
          <w:b/>
        </w:rPr>
        <w:t>Send to</w:t>
      </w:r>
      <w:r>
        <w:t xml:space="preserve"> </w:t>
      </w:r>
      <w:r w:rsidR="00DA6BAB">
        <w:rPr>
          <w:rFonts w:cs="Arial"/>
        </w:rPr>
        <w:t>—</w:t>
      </w:r>
      <w:r>
        <w:t xml:space="preserve"> Enter a number or open Contacts by pressing </w:t>
      </w:r>
      <w:r w:rsidRPr="00436A54">
        <w:rPr>
          <w:b/>
        </w:rPr>
        <w:t>Search</w:t>
      </w:r>
      <w:r>
        <w:t>.</w:t>
      </w:r>
    </w:p>
    <w:p w14:paraId="0C1A79D6" w14:textId="6375574D" w:rsidR="00436A54" w:rsidRDefault="00436A54" w:rsidP="00436A54">
      <w:pPr>
        <w:pStyle w:val="Heading3"/>
      </w:pPr>
      <w:bookmarkStart w:id="32" w:name="_Toc53568700"/>
      <w:r>
        <w:t>Receiving a message</w:t>
      </w:r>
      <w:bookmarkEnd w:id="32"/>
    </w:p>
    <w:p w14:paraId="72BD67A0" w14:textId="6E6EE448" w:rsidR="00436A54" w:rsidRDefault="00436A54" w:rsidP="00DA6BAB">
      <w:r>
        <w:t>Received messages are indicated by an audio signal and the [mail] symbol.</w:t>
      </w:r>
    </w:p>
    <w:p w14:paraId="673D5896" w14:textId="4C1BDDF7" w:rsidR="00436A54" w:rsidRDefault="00436A54" w:rsidP="00436A54">
      <w:pPr>
        <w:pStyle w:val="ListBullet"/>
      </w:pPr>
      <w:r>
        <w:t>Press [ok] to open a received message immediately.</w:t>
      </w:r>
    </w:p>
    <w:p w14:paraId="216C4644" w14:textId="342750B6" w:rsidR="00436A54" w:rsidRDefault="00436A54" w:rsidP="00436A54">
      <w:pPr>
        <w:pStyle w:val="ListBullet"/>
      </w:pPr>
      <w:r>
        <w:t xml:space="preserve">To view your message list, select </w:t>
      </w:r>
      <w:r w:rsidRPr="00436A54">
        <w:rPr>
          <w:b/>
        </w:rPr>
        <w:t>Messages</w:t>
      </w:r>
      <w:r>
        <w:t xml:space="preserve"> </w:t>
      </w:r>
      <w:r w:rsidR="00DA6BAB">
        <w:rPr>
          <w:rFonts w:cs="Arial"/>
        </w:rPr>
        <w:t>—</w:t>
      </w:r>
      <w:r>
        <w:t xml:space="preserve"> </w:t>
      </w:r>
      <w:r w:rsidRPr="00436A54">
        <w:rPr>
          <w:b/>
        </w:rPr>
        <w:t>Received</w:t>
      </w:r>
      <w:r>
        <w:t>.</w:t>
      </w:r>
    </w:p>
    <w:p w14:paraId="5575F2FD" w14:textId="77777777" w:rsidR="00436A54" w:rsidRDefault="00436A54">
      <w:pPr>
        <w:keepLines w:val="0"/>
        <w:spacing w:before="0"/>
      </w:pPr>
      <w:r>
        <w:br w:type="page"/>
      </w:r>
    </w:p>
    <w:p w14:paraId="4677BE4F" w14:textId="77777777" w:rsidR="00436A54" w:rsidRDefault="00436A54" w:rsidP="00436A54">
      <w:pPr>
        <w:pStyle w:val="Heading2"/>
      </w:pPr>
      <w:bookmarkStart w:id="33" w:name="_Toc53568701"/>
      <w:r>
        <w:lastRenderedPageBreak/>
        <w:t>5. CAMERA AND PHOTO ALBUM</w:t>
      </w:r>
      <w:bookmarkEnd w:id="33"/>
    </w:p>
    <w:p w14:paraId="1B04F7FD" w14:textId="781DD665" w:rsidR="00436A54" w:rsidRDefault="00436A54" w:rsidP="00436A54">
      <w:r>
        <w:t xml:space="preserve">Your phone has a camera. You will find photos you have taken in the menu under </w:t>
      </w:r>
      <w:r w:rsidRPr="00DA6BAB">
        <w:rPr>
          <w:b/>
        </w:rPr>
        <w:t>Photo album</w:t>
      </w:r>
      <w:r>
        <w:t>.</w:t>
      </w:r>
    </w:p>
    <w:p w14:paraId="28AA5E62" w14:textId="0005A67D" w:rsidR="00436A54" w:rsidRDefault="00436A54" w:rsidP="00436A54">
      <w:pPr>
        <w:pStyle w:val="Heading3"/>
      </w:pPr>
      <w:bookmarkStart w:id="34" w:name="_Toc53568702"/>
      <w:r>
        <w:t>Taking a photo</w:t>
      </w:r>
      <w:bookmarkEnd w:id="34"/>
    </w:p>
    <w:p w14:paraId="433B9AAE" w14:textId="77777777" w:rsidR="00436A54" w:rsidRDefault="00436A54" w:rsidP="00436A54">
      <w:r>
        <w:t>In standby mode, enable the camera by pressing [camera].</w:t>
      </w:r>
    </w:p>
    <w:p w14:paraId="5DB320DB" w14:textId="267074BF" w:rsidR="00436A54" w:rsidRDefault="00436A54" w:rsidP="00436A54">
      <w:r>
        <w:t>When the camera is enabled:</w:t>
      </w:r>
    </w:p>
    <w:p w14:paraId="3C005DC1" w14:textId="694B57A9" w:rsidR="00436A54" w:rsidRDefault="00436A54" w:rsidP="00436A54">
      <w:pPr>
        <w:pStyle w:val="ListBullet"/>
      </w:pPr>
      <w:r>
        <w:t>Press [camera] to take a photo.</w:t>
      </w:r>
    </w:p>
    <w:p w14:paraId="75199A0A" w14:textId="6B8FC516" w:rsidR="00436A54" w:rsidRDefault="00436A54" w:rsidP="00436A54">
      <w:pPr>
        <w:pStyle w:val="ListBullet"/>
      </w:pPr>
      <w:r>
        <w:t xml:space="preserve">Press </w:t>
      </w:r>
      <w:r w:rsidR="00352CFF">
        <w:t xml:space="preserve">[menu up] </w:t>
      </w:r>
      <w:r>
        <w:t xml:space="preserve">to open </w:t>
      </w:r>
      <w:r w:rsidRPr="00352CFF">
        <w:rPr>
          <w:b/>
        </w:rPr>
        <w:t>Options</w:t>
      </w:r>
      <w:r>
        <w:t xml:space="preserve"> for the camera.</w:t>
      </w:r>
    </w:p>
    <w:p w14:paraId="5231266B" w14:textId="63502A43" w:rsidR="00436A54" w:rsidRDefault="00436A54" w:rsidP="00C445C4">
      <w:pPr>
        <w:pStyle w:val="ListBullet"/>
        <w:numPr>
          <w:ilvl w:val="0"/>
          <w:numId w:val="0"/>
        </w:numPr>
        <w:ind w:left="357"/>
      </w:pPr>
      <w:r>
        <w:t xml:space="preserve">Available options: </w:t>
      </w:r>
      <w:r w:rsidRPr="00DA6BAB">
        <w:t>Self-timer</w:t>
      </w:r>
      <w:r>
        <w:t xml:space="preserve">, </w:t>
      </w:r>
      <w:r w:rsidRPr="00DA6BAB">
        <w:t>Effect</w:t>
      </w:r>
      <w:r>
        <w:t>,</w:t>
      </w:r>
      <w:r w:rsidR="00352CFF">
        <w:t xml:space="preserve"> </w:t>
      </w:r>
      <w:r w:rsidRPr="00DA6BAB">
        <w:t>Size</w:t>
      </w:r>
      <w:r>
        <w:t xml:space="preserve">, </w:t>
      </w:r>
      <w:r w:rsidRPr="00DA6BAB">
        <w:t>Quality</w:t>
      </w:r>
      <w:r>
        <w:t xml:space="preserve"> and </w:t>
      </w:r>
      <w:r w:rsidRPr="00DA6BAB">
        <w:t>Night mode</w:t>
      </w:r>
      <w:r w:rsidR="00DA6BAB">
        <w:t>.</w:t>
      </w:r>
    </w:p>
    <w:p w14:paraId="429BC431" w14:textId="1B53EF2C" w:rsidR="00436A54" w:rsidRDefault="00436A54" w:rsidP="00352CFF">
      <w:pPr>
        <w:pStyle w:val="Heading3"/>
      </w:pPr>
      <w:bookmarkStart w:id="35" w:name="_Toc53568703"/>
      <w:r>
        <w:t>Photo album</w:t>
      </w:r>
      <w:bookmarkEnd w:id="35"/>
    </w:p>
    <w:p w14:paraId="6CC26629" w14:textId="77777777" w:rsidR="00436A54" w:rsidRDefault="00436A54" w:rsidP="00352CFF">
      <w:r>
        <w:t xml:space="preserve">Your photos will be saved in the </w:t>
      </w:r>
      <w:r w:rsidRPr="00352CFF">
        <w:rPr>
          <w:b/>
        </w:rPr>
        <w:t>Photo album</w:t>
      </w:r>
      <w:r>
        <w:t xml:space="preserve"> menu.</w:t>
      </w:r>
    </w:p>
    <w:p w14:paraId="78D63557" w14:textId="65196E21" w:rsidR="00436A54" w:rsidRDefault="00436A54" w:rsidP="00436A54">
      <w:pPr>
        <w:pStyle w:val="ListBullet"/>
      </w:pPr>
      <w:r>
        <w:t xml:space="preserve">Press </w:t>
      </w:r>
      <w:r w:rsidR="00352CFF">
        <w:t>[</w:t>
      </w:r>
      <w:r>
        <w:t>menu</w:t>
      </w:r>
      <w:r w:rsidR="00352CFF">
        <w:t xml:space="preserve"> up]</w:t>
      </w:r>
      <w:r>
        <w:t xml:space="preserve"> and/or </w:t>
      </w:r>
      <w:r w:rsidR="00352CFF">
        <w:t xml:space="preserve">[menu down] </w:t>
      </w:r>
      <w:r>
        <w:t>to flick through the photo album.</w:t>
      </w:r>
    </w:p>
    <w:p w14:paraId="4CC953F3" w14:textId="74DD9703" w:rsidR="00436A54" w:rsidRDefault="00436A54" w:rsidP="00436A54">
      <w:pPr>
        <w:pStyle w:val="ListBullet"/>
      </w:pPr>
      <w:r>
        <w:t xml:space="preserve">Press </w:t>
      </w:r>
      <w:r w:rsidR="00352CFF">
        <w:t xml:space="preserve">[ok] </w:t>
      </w:r>
      <w:r>
        <w:t xml:space="preserve">to open </w:t>
      </w:r>
      <w:r w:rsidRPr="00352CFF">
        <w:rPr>
          <w:b/>
        </w:rPr>
        <w:t>Options</w:t>
      </w:r>
      <w:r>
        <w:t xml:space="preserve"> for the selected picture.</w:t>
      </w:r>
    </w:p>
    <w:p w14:paraId="75CF0C45" w14:textId="6E6402EB" w:rsidR="00436A54" w:rsidRDefault="00436A54" w:rsidP="00C445C4">
      <w:pPr>
        <w:pStyle w:val="ListBullet"/>
        <w:numPr>
          <w:ilvl w:val="0"/>
          <w:numId w:val="0"/>
        </w:numPr>
        <w:ind w:left="357"/>
      </w:pPr>
      <w:r>
        <w:t xml:space="preserve">Available options: </w:t>
      </w:r>
      <w:r w:rsidRPr="00352CFF">
        <w:rPr>
          <w:b/>
        </w:rPr>
        <w:t>View</w:t>
      </w:r>
      <w:r>
        <w:t xml:space="preserve">, </w:t>
      </w:r>
      <w:r w:rsidRPr="00352CFF">
        <w:rPr>
          <w:b/>
        </w:rPr>
        <w:t>Send</w:t>
      </w:r>
      <w:r>
        <w:t>,</w:t>
      </w:r>
      <w:r w:rsidR="00352CFF">
        <w:t xml:space="preserve"> </w:t>
      </w:r>
      <w:r w:rsidRPr="00352CFF">
        <w:rPr>
          <w:b/>
        </w:rPr>
        <w:t>Wallpaper</w:t>
      </w:r>
      <w:r>
        <w:t xml:space="preserve">, </w:t>
      </w:r>
      <w:proofErr w:type="gramStart"/>
      <w:r w:rsidRPr="00352CFF">
        <w:rPr>
          <w:b/>
        </w:rPr>
        <w:t>Contact</w:t>
      </w:r>
      <w:proofErr w:type="gramEnd"/>
      <w:r w:rsidRPr="00352CFF">
        <w:rPr>
          <w:b/>
        </w:rPr>
        <w:t xml:space="preserve"> photo</w:t>
      </w:r>
      <w:r>
        <w:t xml:space="preserve">, </w:t>
      </w:r>
      <w:r w:rsidRPr="00352CFF">
        <w:rPr>
          <w:b/>
        </w:rPr>
        <w:t>Rename</w:t>
      </w:r>
      <w:r>
        <w:t>,</w:t>
      </w:r>
      <w:r w:rsidR="00352CFF">
        <w:t xml:space="preserve"> </w:t>
      </w:r>
      <w:r w:rsidRPr="00352CFF">
        <w:rPr>
          <w:b/>
        </w:rPr>
        <w:t>Delete</w:t>
      </w:r>
      <w:r>
        <w:t xml:space="preserve">, </w:t>
      </w:r>
      <w:r w:rsidRPr="00352CFF">
        <w:rPr>
          <w:b/>
        </w:rPr>
        <w:t>Delete all</w:t>
      </w:r>
      <w:r>
        <w:t xml:space="preserve"> and </w:t>
      </w:r>
      <w:r w:rsidRPr="00352CFF">
        <w:rPr>
          <w:b/>
        </w:rPr>
        <w:t>Memory</w:t>
      </w:r>
      <w:r w:rsidR="00C445C4">
        <w:t>.</w:t>
      </w:r>
    </w:p>
    <w:p w14:paraId="5A9395C4" w14:textId="042001B8" w:rsidR="00352CFF" w:rsidRDefault="003D60D3" w:rsidP="003D60D3">
      <w:pPr>
        <w:ind w:left="709" w:hanging="709"/>
      </w:pPr>
      <w:r>
        <w:pict w14:anchorId="3CFC56C5">
          <v:shape id="_x0000_i1026" type="#_x0000_t75" style="width:29.5pt;height:19pt;visibility:visible;mso-wrap-style:square">
            <v:imagedata r:id="rId58" o:title=""/>
          </v:shape>
        </w:pict>
      </w:r>
      <w:r w:rsidR="00696ECA" w:rsidRPr="006B6D1F">
        <w:rPr>
          <w:position w:val="-8"/>
        </w:rPr>
        <w:tab/>
      </w:r>
      <w:r w:rsidR="00436A54">
        <w:t>You can connect your phone to a PC using the USB data cable and</w:t>
      </w:r>
      <w:r w:rsidR="00352CFF">
        <w:t xml:space="preserve"> </w:t>
      </w:r>
      <w:r w:rsidR="00436A54">
        <w:t>transfer your photos.</w:t>
      </w:r>
      <w:r w:rsidR="00352CFF">
        <w:br w:type="page"/>
      </w:r>
    </w:p>
    <w:p w14:paraId="6AFBA29B" w14:textId="77777777" w:rsidR="00352CFF" w:rsidRDefault="00352CFF" w:rsidP="00352CFF">
      <w:pPr>
        <w:pStyle w:val="Heading2"/>
      </w:pPr>
      <w:bookmarkStart w:id="36" w:name="_Toc53568704"/>
      <w:r>
        <w:lastRenderedPageBreak/>
        <w:t>6. TOOLS</w:t>
      </w:r>
      <w:bookmarkEnd w:id="36"/>
    </w:p>
    <w:p w14:paraId="1ACB1613" w14:textId="64B38A5E" w:rsidR="00352CFF" w:rsidRDefault="00352CFF" w:rsidP="00352CFF">
      <w:pPr>
        <w:pStyle w:val="Heading3"/>
      </w:pPr>
      <w:bookmarkStart w:id="37" w:name="_Toc53568705"/>
      <w:r>
        <w:t>Menu items:</w:t>
      </w:r>
      <w:bookmarkEnd w:id="37"/>
      <w:r>
        <w:t xml:space="preserve"> </w:t>
      </w:r>
    </w:p>
    <w:p w14:paraId="7A76A9C1" w14:textId="704B81C0" w:rsidR="00352CFF" w:rsidRDefault="00352CFF" w:rsidP="00C445C4">
      <w:pPr>
        <w:ind w:right="-286"/>
      </w:pPr>
      <w:r>
        <w:t>Alarm clock, Birthday reminder, Calendar, Calculator, Camera, Bluetooth</w:t>
      </w:r>
      <w:r w:rsidR="00C445C4">
        <w:t>.</w:t>
      </w:r>
    </w:p>
    <w:p w14:paraId="355B385E" w14:textId="480DE644" w:rsidR="00352CFF" w:rsidRDefault="00352CFF" w:rsidP="00352CFF">
      <w:pPr>
        <w:pStyle w:val="Heading3"/>
      </w:pPr>
      <w:bookmarkStart w:id="38" w:name="_Toc53568706"/>
      <w:proofErr w:type="gramStart"/>
      <w:r>
        <w:t>6.1</w:t>
      </w:r>
      <w:r w:rsidR="00F439F1">
        <w:t xml:space="preserve">  </w:t>
      </w:r>
      <w:r>
        <w:t>Alarm</w:t>
      </w:r>
      <w:proofErr w:type="gramEnd"/>
      <w:r>
        <w:t xml:space="preserve"> clock</w:t>
      </w:r>
      <w:bookmarkEnd w:id="38"/>
    </w:p>
    <w:p w14:paraId="078E2D51" w14:textId="7AE1075D" w:rsidR="00352CFF" w:rsidRPr="00352CFF" w:rsidRDefault="00352CFF" w:rsidP="00352CFF">
      <w:pPr>
        <w:pStyle w:val="ListBullet"/>
        <w:rPr>
          <w:b/>
        </w:rPr>
      </w:pPr>
      <w:r w:rsidRPr="00352CFF">
        <w:rPr>
          <w:b/>
        </w:rPr>
        <w:t>Setting the time</w:t>
      </w:r>
    </w:p>
    <w:p w14:paraId="746D349E" w14:textId="383D994A" w:rsidR="00352CFF" w:rsidRDefault="00352CFF" w:rsidP="00352CFF">
      <w:pPr>
        <w:ind w:left="709" w:hanging="709"/>
      </w:pPr>
      <w:r>
        <w:t xml:space="preserve">Enable the alarm clock </w:t>
      </w:r>
      <w:r w:rsidR="00C445C4">
        <w:rPr>
          <w:rFonts w:cs="Arial"/>
        </w:rPr>
        <w:t>—</w:t>
      </w:r>
      <w:r>
        <w:t xml:space="preserve"> Enter the time </w:t>
      </w:r>
      <w:r w:rsidR="00C445C4">
        <w:rPr>
          <w:rFonts w:cs="Arial"/>
        </w:rPr>
        <w:t>—</w:t>
      </w:r>
      <w:r>
        <w:t xml:space="preserve"> Confirm by pressing [ok].</w:t>
      </w:r>
    </w:p>
    <w:p w14:paraId="1C889A72" w14:textId="77777777" w:rsidR="00352CFF" w:rsidRDefault="00352CFF" w:rsidP="00352CFF">
      <w:pPr>
        <w:ind w:left="709" w:hanging="709"/>
      </w:pPr>
      <w:r>
        <w:t>The alarm clock will now go off at the time you have set every day.</w:t>
      </w:r>
    </w:p>
    <w:p w14:paraId="3F99C36F" w14:textId="1C8B9C8A" w:rsidR="00352CFF" w:rsidRDefault="00352CFF" w:rsidP="00352CFF">
      <w:pPr>
        <w:pStyle w:val="ListBullet"/>
      </w:pPr>
      <w:r w:rsidRPr="00352CFF">
        <w:rPr>
          <w:b/>
        </w:rPr>
        <w:t>Off</w:t>
      </w:r>
      <w:r>
        <w:t>: Disable alarm clock</w:t>
      </w:r>
    </w:p>
    <w:p w14:paraId="08EB3FC3" w14:textId="39BCCE03" w:rsidR="00352CFF" w:rsidRDefault="00352CFF" w:rsidP="00352CFF">
      <w:pPr>
        <w:pStyle w:val="ListBullet"/>
      </w:pPr>
      <w:r>
        <w:t>Switch off the ringing alarm clock by pressing [back].</w:t>
      </w:r>
    </w:p>
    <w:p w14:paraId="6017B92B" w14:textId="50BB3780" w:rsidR="00352CFF" w:rsidRDefault="00352CFF" w:rsidP="00352CFF">
      <w:pPr>
        <w:pStyle w:val="ListBullet"/>
      </w:pPr>
      <w:r>
        <w:t>Mute the alarm by pressing [ok] or [minus] (it will ring again after five minutes).</w:t>
      </w:r>
    </w:p>
    <w:p w14:paraId="092786E8" w14:textId="2E3575B9" w:rsidR="00352CFF" w:rsidRDefault="00352CFF" w:rsidP="00352CFF">
      <w:pPr>
        <w:pStyle w:val="Heading3"/>
      </w:pPr>
      <w:bookmarkStart w:id="39" w:name="_Toc53568707"/>
      <w:proofErr w:type="gramStart"/>
      <w:r>
        <w:t>6.2</w:t>
      </w:r>
      <w:r w:rsidR="00F439F1">
        <w:t xml:space="preserve">  </w:t>
      </w:r>
      <w:r>
        <w:t>Bluetooth</w:t>
      </w:r>
      <w:bookmarkEnd w:id="39"/>
      <w:proofErr w:type="gramEnd"/>
    </w:p>
    <w:p w14:paraId="61611A1E" w14:textId="58D105EF" w:rsidR="00352CFF" w:rsidRDefault="00352CFF" w:rsidP="00352CFF">
      <w:r>
        <w:t>This function allows you to use Bluetooth-enabled hands-free kits wirelessly.</w:t>
      </w:r>
    </w:p>
    <w:p w14:paraId="6533DF57" w14:textId="7EAFA57A" w:rsidR="00352CFF" w:rsidRPr="00352CFF" w:rsidRDefault="00352CFF" w:rsidP="00352CFF">
      <w:pPr>
        <w:pStyle w:val="ListBullet"/>
        <w:rPr>
          <w:b/>
        </w:rPr>
      </w:pPr>
      <w:r w:rsidRPr="00352CFF">
        <w:rPr>
          <w:b/>
        </w:rPr>
        <w:t>Bluetooth on/off</w:t>
      </w:r>
    </w:p>
    <w:p w14:paraId="120C02C5" w14:textId="7E8833EB" w:rsidR="00352CFF" w:rsidRDefault="00352CFF" w:rsidP="00352CFF">
      <w:pPr>
        <w:pStyle w:val="ListBullet"/>
      </w:pPr>
      <w:r w:rsidRPr="00352CFF">
        <w:rPr>
          <w:b/>
        </w:rPr>
        <w:t>Connect</w:t>
      </w:r>
      <w:r>
        <w:t xml:space="preserve"> </w:t>
      </w:r>
      <w:r w:rsidR="00C445C4">
        <w:rPr>
          <w:rFonts w:cs="Arial"/>
        </w:rPr>
        <w:t>—</w:t>
      </w:r>
      <w:r>
        <w:t xml:space="preserve"> </w:t>
      </w:r>
      <w:r w:rsidRPr="00352CFF">
        <w:rPr>
          <w:b/>
        </w:rPr>
        <w:t>Search for new devices</w:t>
      </w:r>
    </w:p>
    <w:p w14:paraId="4755010D" w14:textId="76D9FE4B" w:rsidR="00352CFF" w:rsidRPr="00C445C4" w:rsidRDefault="00352CFF" w:rsidP="00C445C4">
      <w:pPr>
        <w:rPr>
          <w:spacing w:val="-5"/>
          <w:w w:val="99"/>
        </w:rPr>
      </w:pPr>
      <w:r w:rsidRPr="00C445C4">
        <w:rPr>
          <w:spacing w:val="-5"/>
          <w:w w:val="99"/>
        </w:rPr>
        <w:t>Search for devices you want to connect</w:t>
      </w:r>
      <w:r w:rsidR="00C445C4" w:rsidRPr="00C445C4">
        <w:rPr>
          <w:spacing w:val="-5"/>
          <w:w w:val="99"/>
        </w:rPr>
        <w:t xml:space="preserve"> </w:t>
      </w:r>
      <w:r w:rsidR="00C445C4" w:rsidRPr="00C445C4">
        <w:rPr>
          <w:rFonts w:cs="Arial"/>
          <w:spacing w:val="-5"/>
          <w:w w:val="99"/>
        </w:rPr>
        <w:t>—</w:t>
      </w:r>
      <w:r w:rsidRPr="00C445C4">
        <w:rPr>
          <w:spacing w:val="-5"/>
          <w:w w:val="99"/>
        </w:rPr>
        <w:t xml:space="preserve"> Select devices by pressing [ok]</w:t>
      </w:r>
      <w:r w:rsidR="00C445C4">
        <w:rPr>
          <w:spacing w:val="-5"/>
          <w:w w:val="99"/>
        </w:rPr>
        <w:t>.</w:t>
      </w:r>
    </w:p>
    <w:p w14:paraId="2684311F" w14:textId="416F71D1" w:rsidR="00352CFF" w:rsidRDefault="00352CFF" w:rsidP="00C445C4">
      <w:pPr>
        <w:ind w:right="-286"/>
      </w:pPr>
      <w:r>
        <w:t>Devices that have been connected before will be recognised and connected automatically.</w:t>
      </w:r>
    </w:p>
    <w:p w14:paraId="385D3912" w14:textId="67DE533C" w:rsidR="00352CFF" w:rsidRDefault="00352CFF" w:rsidP="00352CFF">
      <w:pPr>
        <w:pStyle w:val="ListBullet"/>
      </w:pPr>
      <w:r w:rsidRPr="00352CFF">
        <w:rPr>
          <w:b/>
        </w:rPr>
        <w:t>Manage devices</w:t>
      </w:r>
      <w:r>
        <w:t xml:space="preserve"> </w:t>
      </w:r>
      <w:r w:rsidR="00C445C4">
        <w:rPr>
          <w:rFonts w:cs="Arial"/>
        </w:rPr>
        <w:t>—</w:t>
      </w:r>
      <w:r>
        <w:t xml:space="preserve"> </w:t>
      </w:r>
      <w:r w:rsidRPr="00352CFF">
        <w:rPr>
          <w:b/>
        </w:rPr>
        <w:t>Visibility</w:t>
      </w:r>
      <w:r>
        <w:t xml:space="preserve"> </w:t>
      </w:r>
      <w:r w:rsidR="00C445C4">
        <w:rPr>
          <w:rFonts w:cs="Arial"/>
        </w:rPr>
        <w:t>—</w:t>
      </w:r>
      <w:r>
        <w:t xml:space="preserve"> </w:t>
      </w:r>
      <w:r w:rsidRPr="00352CFF">
        <w:rPr>
          <w:b/>
        </w:rPr>
        <w:t>On</w:t>
      </w:r>
    </w:p>
    <w:p w14:paraId="3F2C68D3" w14:textId="23FD6913" w:rsidR="00352CFF" w:rsidRDefault="00352CFF" w:rsidP="00C445C4">
      <w:pPr>
        <w:ind w:left="709" w:hanging="709"/>
      </w:pPr>
      <w:r>
        <w:t>Make your phone visible so that it can connect to a Bluetooth device.</w:t>
      </w:r>
      <w:r>
        <w:br w:type="page"/>
      </w:r>
    </w:p>
    <w:p w14:paraId="671461EE" w14:textId="77777777" w:rsidR="00352CFF" w:rsidRDefault="00352CFF" w:rsidP="00352CFF">
      <w:pPr>
        <w:pStyle w:val="Heading2"/>
      </w:pPr>
      <w:bookmarkStart w:id="40" w:name="_Toc53568708"/>
      <w:r>
        <w:lastRenderedPageBreak/>
        <w:t>7. CONTACTS</w:t>
      </w:r>
      <w:bookmarkEnd w:id="40"/>
    </w:p>
    <w:p w14:paraId="5E878B17" w14:textId="52B023FC" w:rsidR="00BD0D35" w:rsidRDefault="00352CFF" w:rsidP="00BD0D35">
      <w:pPr>
        <w:pStyle w:val="Heading3"/>
      </w:pPr>
      <w:bookmarkStart w:id="41" w:name="_Toc53568709"/>
      <w:r>
        <w:t>Menu items:</w:t>
      </w:r>
      <w:bookmarkEnd w:id="41"/>
      <w:r>
        <w:t xml:space="preserve"> </w:t>
      </w:r>
    </w:p>
    <w:p w14:paraId="6566110D" w14:textId="7E27143D" w:rsidR="00352CFF" w:rsidRDefault="00352CFF" w:rsidP="00BD0D35">
      <w:r>
        <w:t xml:space="preserve">Search name, </w:t>
      </w:r>
      <w:proofErr w:type="gramStart"/>
      <w:r>
        <w:t>Add</w:t>
      </w:r>
      <w:proofErr w:type="gramEnd"/>
      <w:r>
        <w:t xml:space="preserve"> contact, Edit contact,</w:t>
      </w:r>
      <w:r w:rsidR="00BD0D35">
        <w:t xml:space="preserve"> </w:t>
      </w:r>
      <w:r>
        <w:t>Delete, Send contact by SMS, Copy contact,</w:t>
      </w:r>
      <w:r w:rsidR="00BD0D35">
        <w:t xml:space="preserve"> </w:t>
      </w:r>
      <w:r>
        <w:t>My number, Speed dial keys, Emergency numbers,</w:t>
      </w:r>
      <w:r w:rsidR="00BD0D35">
        <w:t xml:space="preserve"> </w:t>
      </w:r>
      <w:r>
        <w:t>Phone book settings and SMS in PhoneBK.</w:t>
      </w:r>
    </w:p>
    <w:p w14:paraId="17A91690" w14:textId="6BFD0DC9" w:rsidR="00352CFF" w:rsidRDefault="00352CFF" w:rsidP="00BD0D35">
      <w:pPr>
        <w:pStyle w:val="Heading3"/>
      </w:pPr>
      <w:bookmarkStart w:id="42" w:name="_Toc53568710"/>
      <w:r>
        <w:t>Saving contacts (name and number)</w:t>
      </w:r>
      <w:bookmarkEnd w:id="42"/>
    </w:p>
    <w:p w14:paraId="4CD348EF" w14:textId="1345C4E8" w:rsidR="00352CFF" w:rsidRDefault="00BD0D35" w:rsidP="00352CFF">
      <w:pPr>
        <w:ind w:left="709" w:hanging="709"/>
      </w:pPr>
      <w:r>
        <w:t>[</w:t>
      </w:r>
      <w:r w:rsidR="00352CFF">
        <w:t>menu</w:t>
      </w:r>
      <w:r>
        <w:t xml:space="preserve"> up] </w:t>
      </w:r>
      <w:r w:rsidR="00C445C4">
        <w:rPr>
          <w:rFonts w:cs="Arial"/>
        </w:rPr>
        <w:t>—</w:t>
      </w:r>
      <w:r w:rsidR="00352CFF">
        <w:t xml:space="preserve"> </w:t>
      </w:r>
      <w:r w:rsidR="00352CFF" w:rsidRPr="00BD0D35">
        <w:rPr>
          <w:b/>
        </w:rPr>
        <w:t>Contacts</w:t>
      </w:r>
      <w:r w:rsidR="00352CFF">
        <w:t xml:space="preserve"> </w:t>
      </w:r>
      <w:r w:rsidR="00C445C4">
        <w:rPr>
          <w:rFonts w:cs="Arial"/>
        </w:rPr>
        <w:t>—</w:t>
      </w:r>
      <w:r w:rsidR="00352CFF">
        <w:t xml:space="preserve"> </w:t>
      </w:r>
      <w:r w:rsidR="00352CFF" w:rsidRPr="00BD0D35">
        <w:rPr>
          <w:b/>
        </w:rPr>
        <w:t>Add contact</w:t>
      </w:r>
    </w:p>
    <w:p w14:paraId="6F259629" w14:textId="69530334" w:rsidR="00BD0D35" w:rsidRDefault="00C445C4" w:rsidP="00C445C4">
      <w:r>
        <w:rPr>
          <w:rFonts w:cs="Arial"/>
        </w:rPr>
        <w:t>—</w:t>
      </w:r>
      <w:r>
        <w:t xml:space="preserve"> </w:t>
      </w:r>
      <w:r w:rsidR="00352CFF">
        <w:t>Enter name and number</w:t>
      </w:r>
    </w:p>
    <w:p w14:paraId="3D7FD9E2" w14:textId="76AF000A" w:rsidR="00352CFF" w:rsidRDefault="00C445C4" w:rsidP="00C445C4">
      <w:r w:rsidRPr="00C445C4">
        <w:rPr>
          <w:rFonts w:cs="Arial"/>
        </w:rPr>
        <w:t>—</w:t>
      </w:r>
      <w:r w:rsidRPr="00C445C4">
        <w:t xml:space="preserve"> </w:t>
      </w:r>
      <w:r w:rsidR="00352CFF" w:rsidRPr="00BD0D35">
        <w:rPr>
          <w:b/>
        </w:rPr>
        <w:t>Contact photo</w:t>
      </w:r>
      <w:r w:rsidR="00352CFF">
        <w:t>: Select Yes or No</w:t>
      </w:r>
    </w:p>
    <w:p w14:paraId="6CD6910F" w14:textId="5502A5C4" w:rsidR="00352CFF" w:rsidRDefault="00352CFF" w:rsidP="00352CFF">
      <w:pPr>
        <w:ind w:left="709" w:hanging="709"/>
      </w:pPr>
      <w:r>
        <w:t xml:space="preserve">Save each new entry by pressing </w:t>
      </w:r>
      <w:r w:rsidR="00BD0D35">
        <w:t>[ok]</w:t>
      </w:r>
      <w:r>
        <w:t>.</w:t>
      </w:r>
    </w:p>
    <w:p w14:paraId="3E46E329" w14:textId="69C1D4FA" w:rsidR="00352CFF" w:rsidRDefault="002F5FEA" w:rsidP="00352CFF">
      <w:pPr>
        <w:ind w:left="709" w:hanging="709"/>
      </w:pPr>
      <w:r w:rsidRPr="00285D43">
        <w:rPr>
          <w:noProof/>
        </w:rPr>
        <w:drawing>
          <wp:inline distT="0" distB="0" distL="0" distR="0" wp14:anchorId="0BF93716" wp14:editId="52A46E69">
            <wp:extent cx="377190" cy="247015"/>
            <wp:effectExtent l="0" t="0" r="3810" b="635"/>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190" cy="247015"/>
                    </a:xfrm>
                    <a:prstGeom prst="rect">
                      <a:avLst/>
                    </a:prstGeom>
                    <a:noFill/>
                    <a:ln>
                      <a:noFill/>
                    </a:ln>
                  </pic:spPr>
                </pic:pic>
              </a:graphicData>
            </a:graphic>
          </wp:inline>
        </w:drawing>
      </w:r>
      <w:r w:rsidRPr="006B6D1F">
        <w:rPr>
          <w:position w:val="-8"/>
        </w:rPr>
        <w:tab/>
      </w:r>
      <w:r w:rsidR="00352CFF">
        <w:t>Always save names and numbers with the international dialling code,</w:t>
      </w:r>
      <w:r>
        <w:t xml:space="preserve"> </w:t>
      </w:r>
      <w:proofErr w:type="gramStart"/>
      <w:r w:rsidR="00352CFF">
        <w:t>e.g.</w:t>
      </w:r>
      <w:proofErr w:type="gramEnd"/>
      <w:r w:rsidR="00352CFF">
        <w:t xml:space="preserve"> save +41 for Switzerland, +43 for Austria and +49 for Germany.</w:t>
      </w:r>
    </w:p>
    <w:p w14:paraId="40855F68" w14:textId="7764F911" w:rsidR="00352CFF" w:rsidRDefault="00352CFF" w:rsidP="002F5FEA">
      <w:pPr>
        <w:pStyle w:val="Heading3"/>
      </w:pPr>
      <w:bookmarkStart w:id="43" w:name="_Toc53568711"/>
      <w:r>
        <w:t>Searching for contacts:</w:t>
      </w:r>
      <w:bookmarkEnd w:id="43"/>
    </w:p>
    <w:p w14:paraId="57A9E582" w14:textId="74D60190" w:rsidR="00352CFF" w:rsidRDefault="002F5FEA" w:rsidP="00352CFF">
      <w:pPr>
        <w:ind w:left="709" w:hanging="709"/>
      </w:pPr>
      <w:r>
        <w:t>[</w:t>
      </w:r>
      <w:r w:rsidR="00352CFF">
        <w:t>menu</w:t>
      </w:r>
      <w:r>
        <w:t xml:space="preserve"> up]</w:t>
      </w:r>
      <w:r w:rsidR="00352CFF">
        <w:t xml:space="preserve"> </w:t>
      </w:r>
      <w:r w:rsidR="00C445C4">
        <w:rPr>
          <w:rFonts w:cs="Arial"/>
        </w:rPr>
        <w:t>—</w:t>
      </w:r>
      <w:r w:rsidR="00352CFF">
        <w:t xml:space="preserve"> </w:t>
      </w:r>
      <w:r w:rsidR="00352CFF" w:rsidRPr="002F5FEA">
        <w:rPr>
          <w:b/>
        </w:rPr>
        <w:t>Contacts</w:t>
      </w:r>
      <w:r w:rsidR="00352CFF">
        <w:t xml:space="preserve"> </w:t>
      </w:r>
      <w:r w:rsidR="00C445C4">
        <w:rPr>
          <w:rFonts w:cs="Arial"/>
        </w:rPr>
        <w:t>—</w:t>
      </w:r>
      <w:r w:rsidR="00352CFF">
        <w:t xml:space="preserve"> </w:t>
      </w:r>
      <w:r w:rsidR="00352CFF" w:rsidRPr="002F5FEA">
        <w:rPr>
          <w:b/>
        </w:rPr>
        <w:t>Search name</w:t>
      </w:r>
    </w:p>
    <w:p w14:paraId="7DED5D38" w14:textId="0FBBD846" w:rsidR="00352CFF" w:rsidRDefault="00C445C4" w:rsidP="002F5FEA">
      <w:r>
        <w:rPr>
          <w:rFonts w:cs="Arial"/>
        </w:rPr>
        <w:t>—</w:t>
      </w:r>
      <w:r w:rsidR="00352CFF">
        <w:t xml:space="preserve"> Press </w:t>
      </w:r>
      <w:r w:rsidR="002F5FEA">
        <w:t>[</w:t>
      </w:r>
      <w:r w:rsidR="00352CFF">
        <w:t>menu</w:t>
      </w:r>
      <w:r w:rsidR="002F5FEA">
        <w:t xml:space="preserve"> up]</w:t>
      </w:r>
      <w:r w:rsidR="00352CFF">
        <w:t xml:space="preserve"> and </w:t>
      </w:r>
      <w:r w:rsidR="002F5FEA">
        <w:t xml:space="preserve">[menu down] </w:t>
      </w:r>
      <w:r w:rsidR="00352CFF">
        <w:t>to flick through the entries</w:t>
      </w:r>
      <w:r w:rsidR="002F5FEA">
        <w:t xml:space="preserve"> </w:t>
      </w:r>
      <w:r w:rsidR="00352CFF">
        <w:t>or enter the first few letters of the entry you're looking for using</w:t>
      </w:r>
      <w:r w:rsidR="002F5FEA">
        <w:t xml:space="preserve"> </w:t>
      </w:r>
      <w:r w:rsidR="00352CFF">
        <w:t>the keypad (and continue flicking with</w:t>
      </w:r>
      <w:r w:rsidR="002F5FEA">
        <w:t xml:space="preserve"> [menu down]</w:t>
      </w:r>
      <w:r w:rsidR="00352CFF">
        <w:t xml:space="preserve"> if necessary).</w:t>
      </w:r>
    </w:p>
    <w:p w14:paraId="59EAE639" w14:textId="44CFBFD0" w:rsidR="00352CFF" w:rsidRDefault="00C445C4" w:rsidP="00352CFF">
      <w:pPr>
        <w:ind w:left="709" w:hanging="709"/>
      </w:pPr>
      <w:r>
        <w:rPr>
          <w:rFonts w:cs="Arial"/>
        </w:rPr>
        <w:t>—</w:t>
      </w:r>
      <w:r w:rsidR="00352CFF">
        <w:t xml:space="preserve"> Once you've selected an entry, press</w:t>
      </w:r>
      <w:r w:rsidR="002F5FEA">
        <w:t xml:space="preserve"> [ok]</w:t>
      </w:r>
      <w:r w:rsidR="00352CFF">
        <w:t xml:space="preserve"> to start a call.</w:t>
      </w:r>
    </w:p>
    <w:p w14:paraId="7AB5BA9F" w14:textId="09A66DF4" w:rsidR="002F5FEA" w:rsidRDefault="002F5FEA" w:rsidP="002F5FEA">
      <w:pPr>
        <w:pStyle w:val="Heading3"/>
      </w:pPr>
      <w:bookmarkStart w:id="44" w:name="_Toc53568712"/>
      <w:r>
        <w:t>Speed dial keys</w:t>
      </w:r>
      <w:bookmarkEnd w:id="44"/>
    </w:p>
    <w:p w14:paraId="28C54E4A" w14:textId="77777777" w:rsidR="002F5FEA" w:rsidRDefault="002F5FEA" w:rsidP="002F5FEA">
      <w:pPr>
        <w:ind w:left="709" w:hanging="709"/>
      </w:pPr>
      <w:r>
        <w:t>You can assign quick dial keys to numbers you call often.</w:t>
      </w:r>
    </w:p>
    <w:p w14:paraId="34592F58" w14:textId="166D00FD" w:rsidR="002F5FEA" w:rsidRPr="004B3AD3" w:rsidRDefault="002F5FEA" w:rsidP="004B3AD3">
      <w:pPr>
        <w:pStyle w:val="ListBullet"/>
        <w:rPr>
          <w:b/>
        </w:rPr>
      </w:pPr>
      <w:r w:rsidRPr="004B3AD3">
        <w:rPr>
          <w:b/>
        </w:rPr>
        <w:t>Saving a quick dial key</w:t>
      </w:r>
    </w:p>
    <w:p w14:paraId="5C7A213A" w14:textId="2AA3F3B0" w:rsidR="002F5FEA" w:rsidRDefault="00C445C4" w:rsidP="002F5FEA">
      <w:pPr>
        <w:ind w:left="709" w:hanging="709"/>
      </w:pPr>
      <w:r>
        <w:rPr>
          <w:rFonts w:cs="Arial"/>
        </w:rPr>
        <w:lastRenderedPageBreak/>
        <w:t>—</w:t>
      </w:r>
      <w:r w:rsidR="002F5FEA">
        <w:t xml:space="preserve"> Press one of the quick dial keys</w:t>
      </w:r>
    </w:p>
    <w:p w14:paraId="0CA565F4" w14:textId="15271BAD" w:rsidR="002F5FEA" w:rsidRDefault="00C445C4" w:rsidP="00C445C4">
      <w:pPr>
        <w:ind w:right="-286"/>
      </w:pPr>
      <w:r>
        <w:rPr>
          <w:rFonts w:cs="Arial"/>
        </w:rPr>
        <w:t>—</w:t>
      </w:r>
      <w:r w:rsidR="002F5FEA">
        <w:t xml:space="preserve"> Enter a </w:t>
      </w:r>
      <w:r w:rsidR="002F5FEA" w:rsidRPr="004B3AD3">
        <w:rPr>
          <w:b/>
        </w:rPr>
        <w:t>name</w:t>
      </w:r>
      <w:r w:rsidR="002F5FEA">
        <w:t xml:space="preserve"> and </w:t>
      </w:r>
      <w:r w:rsidR="002F5FEA" w:rsidRPr="004B3AD3">
        <w:rPr>
          <w:b/>
        </w:rPr>
        <w:t>number</w:t>
      </w:r>
      <w:r w:rsidR="002F5FEA">
        <w:t xml:space="preserve"> or</w:t>
      </w:r>
      <w:r w:rsidR="004B3AD3">
        <w:t xml:space="preserve"> </w:t>
      </w:r>
      <w:r w:rsidR="002F5FEA" w:rsidRPr="004B3AD3">
        <w:rPr>
          <w:b/>
        </w:rPr>
        <w:t>Search</w:t>
      </w:r>
      <w:r w:rsidR="002F5FEA">
        <w:t xml:space="preserve"> for a contact in the phone book.</w:t>
      </w:r>
    </w:p>
    <w:p w14:paraId="4044FF9B" w14:textId="6A38134D" w:rsidR="002F5FEA" w:rsidRPr="004B3AD3" w:rsidRDefault="002F5FEA" w:rsidP="004B3AD3">
      <w:pPr>
        <w:pStyle w:val="ListBullet"/>
        <w:rPr>
          <w:b/>
        </w:rPr>
      </w:pPr>
      <w:r w:rsidRPr="004B3AD3">
        <w:rPr>
          <w:b/>
        </w:rPr>
        <w:t>Changing or deleting a quick dial key</w:t>
      </w:r>
    </w:p>
    <w:p w14:paraId="320EBF77" w14:textId="2E28DE0A" w:rsidR="002F5FEA" w:rsidRDefault="00C445C4" w:rsidP="002F5FEA">
      <w:pPr>
        <w:ind w:left="709" w:hanging="709"/>
      </w:pPr>
      <w:r>
        <w:rPr>
          <w:rFonts w:cs="Arial"/>
        </w:rPr>
        <w:t>—</w:t>
      </w:r>
      <w:r w:rsidR="002F5FEA">
        <w:t xml:space="preserve"> Open the menu item </w:t>
      </w:r>
      <w:r w:rsidR="002F5FEA" w:rsidRPr="004B3AD3">
        <w:rPr>
          <w:b/>
        </w:rPr>
        <w:t>Speed dial keys</w:t>
      </w:r>
      <w:r w:rsidR="002F5FEA">
        <w:t xml:space="preserve"> in the </w:t>
      </w:r>
      <w:r w:rsidR="002F5FEA" w:rsidRPr="004B3AD3">
        <w:rPr>
          <w:b/>
        </w:rPr>
        <w:t>Contacts</w:t>
      </w:r>
      <w:r w:rsidR="002F5FEA">
        <w:t xml:space="preserve"> menu.</w:t>
      </w:r>
    </w:p>
    <w:p w14:paraId="10A488BE" w14:textId="4DF65776" w:rsidR="002F5FEA" w:rsidRDefault="00C445C4" w:rsidP="004B3AD3">
      <w:r>
        <w:rPr>
          <w:rFonts w:cs="Arial"/>
        </w:rPr>
        <w:t>—</w:t>
      </w:r>
      <w:r w:rsidR="002F5FEA">
        <w:t xml:space="preserve"> Select a quick dial key and change or delete its link to a particular</w:t>
      </w:r>
      <w:r w:rsidR="004B3AD3">
        <w:t xml:space="preserve"> </w:t>
      </w:r>
      <w:r w:rsidR="002F5FEA">
        <w:t>contact.</w:t>
      </w:r>
    </w:p>
    <w:p w14:paraId="2266CF3F" w14:textId="77777777" w:rsidR="00C445C4" w:rsidRDefault="00C445C4">
      <w:pPr>
        <w:keepLines w:val="0"/>
        <w:spacing w:before="0"/>
      </w:pPr>
    </w:p>
    <w:p w14:paraId="23E68CE5" w14:textId="77777777" w:rsidR="004B3AD3" w:rsidRDefault="004B3AD3" w:rsidP="004B3AD3">
      <w:pPr>
        <w:pStyle w:val="Heading2"/>
      </w:pPr>
      <w:bookmarkStart w:id="45" w:name="_Toc53568713"/>
      <w:r>
        <w:t>8. SETTINGS</w:t>
      </w:r>
      <w:bookmarkEnd w:id="45"/>
    </w:p>
    <w:p w14:paraId="536D802E" w14:textId="2775B943" w:rsidR="004B3AD3" w:rsidRDefault="00F513CF" w:rsidP="004B3AD3">
      <w:r w:rsidRPr="00F513CF">
        <w:t>The settings menu enables you to personalise your phone to suit your requirements. The sub-menus are as listed below</w:t>
      </w:r>
      <w:r w:rsidR="00C445C4">
        <w:t>.</w:t>
      </w:r>
    </w:p>
    <w:p w14:paraId="5867605F" w14:textId="17637ABA" w:rsidR="004B3AD3" w:rsidRDefault="004B3AD3" w:rsidP="00F513CF">
      <w:pPr>
        <w:pStyle w:val="Heading3"/>
      </w:pPr>
      <w:bookmarkStart w:id="46" w:name="_Toc53568714"/>
      <w:proofErr w:type="gramStart"/>
      <w:r>
        <w:t>8.1</w:t>
      </w:r>
      <w:r w:rsidR="009F472A">
        <w:t xml:space="preserve">  </w:t>
      </w:r>
      <w:r>
        <w:t>Silent</w:t>
      </w:r>
      <w:proofErr w:type="gramEnd"/>
      <w:r>
        <w:t>/Sleep mode</w:t>
      </w:r>
      <w:bookmarkEnd w:id="46"/>
    </w:p>
    <w:p w14:paraId="69A606BF" w14:textId="77777777" w:rsidR="00F513CF" w:rsidRDefault="00F513CF" w:rsidP="004B3AD3">
      <w:pPr>
        <w:pStyle w:val="Heading4"/>
        <w:rPr>
          <w:b w:val="0"/>
        </w:rPr>
      </w:pPr>
      <w:r w:rsidRPr="00F513CF">
        <w:rPr>
          <w:b w:val="0"/>
        </w:rPr>
        <w:t>Visual notifications only (torch LED flashes, notifications on the external display), device vibrates, no ringtone.</w:t>
      </w:r>
    </w:p>
    <w:p w14:paraId="00201EB4" w14:textId="49370515" w:rsidR="004B3AD3" w:rsidRDefault="00F513CF" w:rsidP="00F513CF">
      <w:pPr>
        <w:pStyle w:val="Heading3"/>
      </w:pPr>
      <w:bookmarkStart w:id="47" w:name="_Toc53568715"/>
      <w:proofErr w:type="gramStart"/>
      <w:r>
        <w:t>8.2</w:t>
      </w:r>
      <w:r w:rsidR="009F472A">
        <w:t xml:space="preserve">  </w:t>
      </w:r>
      <w:r>
        <w:t>Sounds</w:t>
      </w:r>
      <w:proofErr w:type="gramEnd"/>
      <w:r>
        <w:t xml:space="preserve"> and alerts</w:t>
      </w:r>
      <w:bookmarkEnd w:id="47"/>
    </w:p>
    <w:p w14:paraId="0EA53301" w14:textId="7F94DB38" w:rsidR="004B3AD3" w:rsidRDefault="00F513CF" w:rsidP="004B3AD3">
      <w:r w:rsidRPr="00F513CF">
        <w:t>You can personalise the settings for tones, signals and</w:t>
      </w:r>
      <w:r>
        <w:t xml:space="preserve"> </w:t>
      </w:r>
      <w:r w:rsidRPr="00F513CF">
        <w:t>vibration or select a se</w:t>
      </w:r>
      <w:r>
        <w:t xml:space="preserve">t </w:t>
      </w:r>
      <w:r w:rsidRPr="00F513CF">
        <w:t>of predefined settings. Includes Talking Keys (voice announcement).</w:t>
      </w:r>
    </w:p>
    <w:p w14:paraId="04C6FB32" w14:textId="0DD5CAF4" w:rsidR="009F472A" w:rsidRDefault="009F472A" w:rsidP="009F472A">
      <w:pPr>
        <w:pStyle w:val="Heading3"/>
      </w:pPr>
      <w:bookmarkStart w:id="48" w:name="_Toc53568716"/>
      <w:proofErr w:type="gramStart"/>
      <w:r>
        <w:t>8.3  Handset</w:t>
      </w:r>
      <w:proofErr w:type="gramEnd"/>
      <w:r>
        <w:t xml:space="preserve"> volume</w:t>
      </w:r>
      <w:bookmarkEnd w:id="48"/>
    </w:p>
    <w:p w14:paraId="5CE3C9E7" w14:textId="6AFCA2B0" w:rsidR="009F472A" w:rsidRDefault="009F472A" w:rsidP="009F472A">
      <w:pPr>
        <w:pStyle w:val="Heading3"/>
      </w:pPr>
      <w:bookmarkStart w:id="49" w:name="_Toc53568717"/>
      <w:proofErr w:type="gramStart"/>
      <w:r>
        <w:t>8.4  Handsfree</w:t>
      </w:r>
      <w:proofErr w:type="gramEnd"/>
      <w:r>
        <w:t xml:space="preserve"> Volume</w:t>
      </w:r>
      <w:bookmarkEnd w:id="49"/>
    </w:p>
    <w:p w14:paraId="3E5F306D" w14:textId="77777777" w:rsidR="00FA75C3" w:rsidRDefault="00FA75C3">
      <w:pPr>
        <w:keepLines w:val="0"/>
        <w:spacing w:before="0"/>
        <w:rPr>
          <w:b/>
          <w:sz w:val="36"/>
        </w:rPr>
      </w:pPr>
      <w:r>
        <w:br w:type="page"/>
      </w:r>
    </w:p>
    <w:p w14:paraId="1D3AF782" w14:textId="17840276" w:rsidR="009F472A" w:rsidRDefault="009F472A" w:rsidP="009F472A">
      <w:pPr>
        <w:pStyle w:val="Heading3"/>
      </w:pPr>
      <w:bookmarkStart w:id="50" w:name="_Toc53568718"/>
      <w:proofErr w:type="gramStart"/>
      <w:r>
        <w:lastRenderedPageBreak/>
        <w:t>8.5  Display</w:t>
      </w:r>
      <w:proofErr w:type="gramEnd"/>
      <w:r>
        <w:t xml:space="preserve"> and Light</w:t>
      </w:r>
      <w:bookmarkEnd w:id="50"/>
      <w:r>
        <w:t xml:space="preserve"> </w:t>
      </w:r>
    </w:p>
    <w:p w14:paraId="7A35E74D" w14:textId="46495BE6" w:rsidR="009F472A" w:rsidRDefault="009F472A" w:rsidP="009F472A">
      <w:r>
        <w:t xml:space="preserve">Adjust the text size, </w:t>
      </w:r>
      <w:proofErr w:type="gramStart"/>
      <w:r>
        <w:t>lighting</w:t>
      </w:r>
      <w:proofErr w:type="gramEnd"/>
      <w:r>
        <w:t xml:space="preserve"> and other features of the display.  Display text size can be set at 'small' (17pt) or '</w:t>
      </w:r>
      <w:r w:rsidR="00FA75C3">
        <w:t>large</w:t>
      </w:r>
      <w:r>
        <w:t xml:space="preserve">' (26pt). Please </w:t>
      </w:r>
      <w:proofErr w:type="gramStart"/>
      <w:r>
        <w:t>note:</w:t>
      </w:r>
      <w:proofErr w:type="gramEnd"/>
      <w:r>
        <w:t xml:space="preserve"> these are maximum sizes for each display setting, text size will vary depending on the amount of information being displayed on the screen. </w:t>
      </w:r>
    </w:p>
    <w:p w14:paraId="00F77435" w14:textId="5F7A476C" w:rsidR="009F472A" w:rsidRDefault="009F472A" w:rsidP="009F472A">
      <w:r>
        <w:t>To maximise everything on the display, it is important to choose '</w:t>
      </w:r>
      <w:r w:rsidR="00FA75C3">
        <w:t>large</w:t>
      </w:r>
      <w:r>
        <w:t xml:space="preserve">' in Display set-up when setting up the phone. Please note that menu buttons on the display are 15pt (size cannot be changed). </w:t>
      </w:r>
    </w:p>
    <w:p w14:paraId="3031B2DA" w14:textId="0F89BBB9" w:rsidR="009F472A" w:rsidRDefault="009F472A" w:rsidP="009F472A">
      <w:pPr>
        <w:pStyle w:val="Heading3"/>
      </w:pPr>
      <w:bookmarkStart w:id="51" w:name="_Toc53568719"/>
      <w:proofErr w:type="gramStart"/>
      <w:r>
        <w:t>8.6  Time</w:t>
      </w:r>
      <w:proofErr w:type="gramEnd"/>
      <w:r>
        <w:t xml:space="preserve"> &amp; Date</w:t>
      </w:r>
      <w:bookmarkEnd w:id="51"/>
    </w:p>
    <w:p w14:paraId="471B3C6F" w14:textId="44827CA5" w:rsidR="00FA75C3" w:rsidRDefault="00FA75C3" w:rsidP="00FA75C3">
      <w:pPr>
        <w:pStyle w:val="Heading3"/>
      </w:pPr>
      <w:bookmarkStart w:id="52" w:name="_Toc53568720"/>
      <w:proofErr w:type="gramStart"/>
      <w:r>
        <w:t>8.7  Language</w:t>
      </w:r>
      <w:bookmarkEnd w:id="52"/>
      <w:proofErr w:type="gramEnd"/>
    </w:p>
    <w:p w14:paraId="7DA7255E" w14:textId="31BC1525" w:rsidR="009F472A" w:rsidRDefault="009F472A" w:rsidP="009F472A">
      <w:pPr>
        <w:pStyle w:val="Heading3"/>
      </w:pPr>
      <w:bookmarkStart w:id="53" w:name="_Toc53568721"/>
      <w:proofErr w:type="gramStart"/>
      <w:r>
        <w:t>8.</w:t>
      </w:r>
      <w:r w:rsidR="00FA75C3">
        <w:t>8</w:t>
      </w:r>
      <w:r>
        <w:t xml:space="preserve">  Text</w:t>
      </w:r>
      <w:proofErr w:type="gramEnd"/>
      <w:r>
        <w:t xml:space="preserve"> Size</w:t>
      </w:r>
      <w:bookmarkEnd w:id="53"/>
    </w:p>
    <w:p w14:paraId="10517A21" w14:textId="255F02F1" w:rsidR="009F472A" w:rsidRDefault="009F472A" w:rsidP="009F472A">
      <w:pPr>
        <w:pStyle w:val="Heading3"/>
      </w:pPr>
      <w:bookmarkStart w:id="54" w:name="_Toc53568722"/>
      <w:proofErr w:type="gramStart"/>
      <w:r>
        <w:t>8.9  Predictive</w:t>
      </w:r>
      <w:proofErr w:type="gramEnd"/>
      <w:r>
        <w:t xml:space="preserve"> Text input</w:t>
      </w:r>
      <w:bookmarkEnd w:id="54"/>
    </w:p>
    <w:p w14:paraId="20C7004F" w14:textId="336FA872" w:rsidR="009F472A" w:rsidRDefault="009F472A" w:rsidP="009F472A">
      <w:pPr>
        <w:pStyle w:val="Heading3"/>
      </w:pPr>
      <w:bookmarkStart w:id="55" w:name="_Toc53568723"/>
      <w:proofErr w:type="gramStart"/>
      <w:r>
        <w:t>8.10  Camera</w:t>
      </w:r>
      <w:proofErr w:type="gramEnd"/>
      <w:r>
        <w:t xml:space="preserve"> settings</w:t>
      </w:r>
      <w:bookmarkEnd w:id="55"/>
    </w:p>
    <w:p w14:paraId="0D6392A5" w14:textId="335C1F2B" w:rsidR="009F472A" w:rsidRDefault="009F472A" w:rsidP="009F472A">
      <w:pPr>
        <w:pStyle w:val="Heading3"/>
      </w:pPr>
      <w:bookmarkStart w:id="56" w:name="_Toc53568724"/>
      <w:proofErr w:type="gramStart"/>
      <w:r>
        <w:t>8.11  Call</w:t>
      </w:r>
      <w:proofErr w:type="gramEnd"/>
      <w:r>
        <w:t xml:space="preserve"> waiting</w:t>
      </w:r>
      <w:bookmarkEnd w:id="56"/>
    </w:p>
    <w:p w14:paraId="3FFD8368" w14:textId="451538CB" w:rsidR="009F472A" w:rsidRDefault="009F472A" w:rsidP="009F472A">
      <w:pPr>
        <w:pStyle w:val="Heading3"/>
      </w:pPr>
      <w:bookmarkStart w:id="57" w:name="_Toc53568725"/>
      <w:proofErr w:type="gramStart"/>
      <w:r>
        <w:t>8.12  Call</w:t>
      </w:r>
      <w:proofErr w:type="gramEnd"/>
      <w:r>
        <w:t xml:space="preserve"> forward</w:t>
      </w:r>
      <w:bookmarkEnd w:id="57"/>
    </w:p>
    <w:p w14:paraId="2A4FA24A" w14:textId="380D3854" w:rsidR="009F472A" w:rsidRDefault="009F472A" w:rsidP="009F472A">
      <w:pPr>
        <w:pStyle w:val="Heading3"/>
      </w:pPr>
      <w:bookmarkStart w:id="58" w:name="_Toc53568726"/>
      <w:proofErr w:type="gramStart"/>
      <w:r>
        <w:t>8.13</w:t>
      </w:r>
      <w:r w:rsidR="00F439F1">
        <w:t xml:space="preserve">  </w:t>
      </w:r>
      <w:r>
        <w:t>Auto</w:t>
      </w:r>
      <w:proofErr w:type="gramEnd"/>
      <w:r>
        <w:t xml:space="preserve"> Pickup</w:t>
      </w:r>
      <w:bookmarkEnd w:id="58"/>
    </w:p>
    <w:p w14:paraId="7BA700D9" w14:textId="0C1E5A47" w:rsidR="009F472A" w:rsidRDefault="009F472A" w:rsidP="009F472A">
      <w:r>
        <w:t>Incoming calls are answered immediately when you open the phone.  You can change this setting here.</w:t>
      </w:r>
    </w:p>
    <w:p w14:paraId="50D87D64" w14:textId="1C55A095" w:rsidR="009F472A" w:rsidRDefault="009F472A" w:rsidP="009F472A">
      <w:pPr>
        <w:pStyle w:val="Heading3"/>
      </w:pPr>
      <w:bookmarkStart w:id="59" w:name="_Toc53568727"/>
      <w:proofErr w:type="gramStart"/>
      <w:r>
        <w:t>8.14  Suppress</w:t>
      </w:r>
      <w:proofErr w:type="gramEnd"/>
      <w:r>
        <w:t xml:space="preserve"> number</w:t>
      </w:r>
      <w:bookmarkEnd w:id="59"/>
    </w:p>
    <w:p w14:paraId="1C4F4936" w14:textId="37441A8A" w:rsidR="009F472A" w:rsidRDefault="009F472A" w:rsidP="009F472A">
      <w:pPr>
        <w:pStyle w:val="Heading3"/>
      </w:pPr>
      <w:bookmarkStart w:id="60" w:name="_Toc53568728"/>
      <w:proofErr w:type="gramStart"/>
      <w:r>
        <w:t>8.15  Help</w:t>
      </w:r>
      <w:proofErr w:type="gramEnd"/>
      <w:r>
        <w:t xml:space="preserve"> texts</w:t>
      </w:r>
      <w:bookmarkEnd w:id="60"/>
    </w:p>
    <w:p w14:paraId="55CDA0AA" w14:textId="77777777" w:rsidR="00FA75C3" w:rsidRDefault="00FA75C3">
      <w:pPr>
        <w:keepLines w:val="0"/>
        <w:spacing w:before="0"/>
        <w:rPr>
          <w:b/>
          <w:sz w:val="36"/>
        </w:rPr>
      </w:pPr>
      <w:r>
        <w:br w:type="page"/>
      </w:r>
    </w:p>
    <w:p w14:paraId="28B854F7" w14:textId="64D18AFB" w:rsidR="009F472A" w:rsidRDefault="009F472A" w:rsidP="009F472A">
      <w:pPr>
        <w:pStyle w:val="Heading3"/>
      </w:pPr>
      <w:bookmarkStart w:id="61" w:name="_Toc53568729"/>
      <w:proofErr w:type="gramStart"/>
      <w:r>
        <w:lastRenderedPageBreak/>
        <w:t>8.16  Network</w:t>
      </w:r>
      <w:proofErr w:type="gramEnd"/>
      <w:r>
        <w:t xml:space="preserve"> selection</w:t>
      </w:r>
      <w:bookmarkEnd w:id="61"/>
    </w:p>
    <w:p w14:paraId="49D04556" w14:textId="5FBC0808" w:rsidR="009F472A" w:rsidRDefault="009F472A" w:rsidP="009F472A">
      <w:pPr>
        <w:pStyle w:val="Heading3"/>
      </w:pPr>
      <w:bookmarkStart w:id="62" w:name="_Toc53568730"/>
      <w:proofErr w:type="gramStart"/>
      <w:r>
        <w:t>8.17  Voicemail</w:t>
      </w:r>
      <w:proofErr w:type="gramEnd"/>
      <w:r>
        <w:t xml:space="preserve"> number</w:t>
      </w:r>
      <w:bookmarkEnd w:id="62"/>
    </w:p>
    <w:p w14:paraId="400CBBC0" w14:textId="77777777" w:rsidR="00F439F1" w:rsidRDefault="009F472A" w:rsidP="009F472A">
      <w:r>
        <w:t xml:space="preserve">Enter the number for your mailbox. </w:t>
      </w:r>
    </w:p>
    <w:p w14:paraId="6B70BB3F" w14:textId="77777777" w:rsidR="00F439F1" w:rsidRDefault="009F472A" w:rsidP="009F472A">
      <w:r>
        <w:t xml:space="preserve">You will find this number in the documents supplied by your network provider. </w:t>
      </w:r>
    </w:p>
    <w:p w14:paraId="1B760A9D" w14:textId="5CDB7DAA" w:rsidR="009F472A" w:rsidRDefault="009F472A" w:rsidP="009F472A">
      <w:r>
        <w:t>Press and hold the [1] key to listen to your messages.</w:t>
      </w:r>
    </w:p>
    <w:p w14:paraId="1A81E940" w14:textId="2B5E25CC" w:rsidR="009F472A" w:rsidRDefault="009F472A" w:rsidP="009F472A">
      <w:pPr>
        <w:pStyle w:val="Heading3"/>
      </w:pPr>
      <w:bookmarkStart w:id="63" w:name="_Toc53568731"/>
      <w:proofErr w:type="gramStart"/>
      <w:r>
        <w:t>8.18  Emergency</w:t>
      </w:r>
      <w:proofErr w:type="gramEnd"/>
      <w:r>
        <w:t xml:space="preserve"> numbers</w:t>
      </w:r>
      <w:bookmarkEnd w:id="63"/>
    </w:p>
    <w:p w14:paraId="04DE0948" w14:textId="223A2304" w:rsidR="009F472A" w:rsidRDefault="009F472A" w:rsidP="009F472A">
      <w:pPr>
        <w:pStyle w:val="Heading3"/>
      </w:pPr>
      <w:bookmarkStart w:id="64" w:name="_Toc53568732"/>
      <w:proofErr w:type="gramStart"/>
      <w:r>
        <w:t>8.19  Emergency</w:t>
      </w:r>
      <w:proofErr w:type="gramEnd"/>
      <w:r>
        <w:t xml:space="preserve"> button</w:t>
      </w:r>
      <w:bookmarkEnd w:id="64"/>
    </w:p>
    <w:p w14:paraId="5516B824" w14:textId="1916FED0" w:rsidR="009F472A" w:rsidRDefault="009F472A" w:rsidP="009F472A">
      <w:pPr>
        <w:pStyle w:val="Heading3"/>
      </w:pPr>
      <w:bookmarkStart w:id="65" w:name="_Toc53568733"/>
      <w:proofErr w:type="gramStart"/>
      <w:r>
        <w:t>8.20  Security</w:t>
      </w:r>
      <w:proofErr w:type="gramEnd"/>
      <w:r>
        <w:t xml:space="preserve"> Settings</w:t>
      </w:r>
      <w:bookmarkEnd w:id="65"/>
      <w:r>
        <w:t xml:space="preserve"> </w:t>
      </w:r>
    </w:p>
    <w:p w14:paraId="63A324A1" w14:textId="15FD6B63" w:rsidR="009F472A" w:rsidRDefault="009F472A" w:rsidP="00F439F1">
      <w:pPr>
        <w:pStyle w:val="ListBullet"/>
      </w:pPr>
      <w:r w:rsidRPr="00F439F1">
        <w:rPr>
          <w:b/>
        </w:rPr>
        <w:t>PIN</w:t>
      </w:r>
      <w:r>
        <w:t>: Request on/off.</w:t>
      </w:r>
    </w:p>
    <w:p w14:paraId="04C10F61" w14:textId="2403FA55" w:rsidR="009F472A" w:rsidRDefault="009F472A" w:rsidP="00F439F1">
      <w:pPr>
        <w:pStyle w:val="ListBullet"/>
      </w:pPr>
      <w:r w:rsidRPr="00F439F1">
        <w:rPr>
          <w:b/>
        </w:rPr>
        <w:t>Phone code</w:t>
      </w:r>
      <w:r>
        <w:t xml:space="preserve">: on/off, change (factory </w:t>
      </w:r>
      <w:r w:rsidR="00F439F1">
        <w:t>preset code: 1234)</w:t>
      </w:r>
    </w:p>
    <w:p w14:paraId="7D77BC60" w14:textId="0B06A5E5" w:rsidR="009F472A" w:rsidRDefault="009F472A" w:rsidP="009F472A">
      <w:pPr>
        <w:pStyle w:val="Heading3"/>
      </w:pPr>
      <w:bookmarkStart w:id="66" w:name="_Toc53568734"/>
      <w:proofErr w:type="gramStart"/>
      <w:r>
        <w:t>8.21  Phone</w:t>
      </w:r>
      <w:proofErr w:type="gramEnd"/>
      <w:r>
        <w:t xml:space="preserve"> book settings</w:t>
      </w:r>
      <w:bookmarkEnd w:id="66"/>
    </w:p>
    <w:p w14:paraId="75829B4B" w14:textId="59FCDAE6" w:rsidR="009F472A" w:rsidRDefault="009F472A" w:rsidP="009F472A">
      <w:pPr>
        <w:pStyle w:val="Heading3"/>
      </w:pPr>
      <w:bookmarkStart w:id="67" w:name="_Toc53568735"/>
      <w:proofErr w:type="gramStart"/>
      <w:r>
        <w:t>8.22  Pin</w:t>
      </w:r>
      <w:proofErr w:type="gramEnd"/>
      <w:r>
        <w:t xml:space="preserve"> code for settings</w:t>
      </w:r>
      <w:bookmarkEnd w:id="67"/>
    </w:p>
    <w:p w14:paraId="5CB27687" w14:textId="4E7C104D" w:rsidR="009F472A" w:rsidRDefault="009F472A" w:rsidP="009F472A">
      <w:pPr>
        <w:pStyle w:val="Heading3"/>
      </w:pPr>
      <w:bookmarkStart w:id="68" w:name="_Toc53568736"/>
      <w:proofErr w:type="gramStart"/>
      <w:r>
        <w:t>8.23  Master</w:t>
      </w:r>
      <w:proofErr w:type="gramEnd"/>
      <w:r>
        <w:t xml:space="preserve"> reset</w:t>
      </w:r>
      <w:bookmarkEnd w:id="68"/>
    </w:p>
    <w:p w14:paraId="2B833070" w14:textId="36BDC497" w:rsidR="009F472A" w:rsidRDefault="009F472A" w:rsidP="009F472A">
      <w:r>
        <w:t>You can restore all the factory settings on your phone (reset code 0000)</w:t>
      </w:r>
    </w:p>
    <w:p w14:paraId="3B1E3AF2" w14:textId="51FC98DA" w:rsidR="004B3AD3" w:rsidRDefault="004B3AD3" w:rsidP="00C445C4">
      <w:pPr>
        <w:rPr>
          <w:b/>
        </w:rPr>
      </w:pPr>
      <w:r>
        <w:rPr>
          <w:b/>
        </w:rPr>
        <w:br w:type="page"/>
      </w:r>
    </w:p>
    <w:p w14:paraId="76F6C096" w14:textId="77777777" w:rsidR="004B3AD3" w:rsidRPr="004B3AD3" w:rsidRDefault="004B3AD3" w:rsidP="004B3AD3">
      <w:pPr>
        <w:pStyle w:val="Heading2"/>
      </w:pPr>
      <w:bookmarkStart w:id="69" w:name="_Toc53568737"/>
      <w:r w:rsidRPr="004B3AD3">
        <w:lastRenderedPageBreak/>
        <w:t>9. EMPORIA EMERGENCY CALL FUNCTION</w:t>
      </w:r>
      <w:bookmarkEnd w:id="69"/>
    </w:p>
    <w:p w14:paraId="0F4D28DC" w14:textId="02E439FD" w:rsidR="004B3AD3" w:rsidRPr="004B3AD3" w:rsidRDefault="004B3AD3" w:rsidP="004B3AD3">
      <w:r w:rsidRPr="004B3AD3">
        <w:t>Read the instructions carefully and set the emergency call function</w:t>
      </w:r>
      <w:r>
        <w:t xml:space="preserve"> </w:t>
      </w:r>
      <w:r w:rsidRPr="004B3AD3">
        <w:t>according to you needs.</w:t>
      </w:r>
    </w:p>
    <w:p w14:paraId="1448A0B2" w14:textId="4A9F624C" w:rsidR="004B3AD3" w:rsidRPr="004B3AD3" w:rsidRDefault="004B3AD3" w:rsidP="004B3AD3">
      <w:r w:rsidRPr="004B3AD3">
        <w:t>You can save up to five emergency numbers</w:t>
      </w:r>
      <w:r>
        <w:t xml:space="preserve"> </w:t>
      </w:r>
      <w:r w:rsidRPr="004B3AD3">
        <w:t xml:space="preserve">(family members, </w:t>
      </w:r>
      <w:proofErr w:type="gramStart"/>
      <w:r w:rsidRPr="004B3AD3">
        <w:t>friends</w:t>
      </w:r>
      <w:proofErr w:type="gramEnd"/>
      <w:r w:rsidRPr="004B3AD3">
        <w:t xml:space="preserve"> and official institutions).</w:t>
      </w:r>
    </w:p>
    <w:p w14:paraId="3C836E37" w14:textId="2C8AE102" w:rsidR="004B3AD3" w:rsidRPr="004B3AD3" w:rsidRDefault="004B3AD3" w:rsidP="001F3D82">
      <w:pPr>
        <w:pStyle w:val="ListBullet"/>
      </w:pPr>
      <w:r w:rsidRPr="004B3AD3">
        <w:t>In an emergency press and hold the emergency button on the back</w:t>
      </w:r>
      <w:r>
        <w:t xml:space="preserve"> </w:t>
      </w:r>
      <w:r w:rsidRPr="004B3AD3">
        <w:t>of the phone. (This works even when the phone is closed.)</w:t>
      </w:r>
    </w:p>
    <w:p w14:paraId="2BDBEE72" w14:textId="0A5CD429" w:rsidR="004B3AD3" w:rsidRPr="004B3AD3" w:rsidRDefault="004B3AD3" w:rsidP="001F3D82">
      <w:pPr>
        <w:pStyle w:val="ListBullet"/>
      </w:pPr>
      <w:r w:rsidRPr="004B3AD3">
        <w:t>The five preset numbers will be dialled automatically in the order</w:t>
      </w:r>
      <w:r>
        <w:t xml:space="preserve"> </w:t>
      </w:r>
      <w:r w:rsidRPr="004B3AD3">
        <w:t>you have saved them in. The phone will go through a list of five</w:t>
      </w:r>
      <w:r>
        <w:t xml:space="preserve"> </w:t>
      </w:r>
      <w:r w:rsidRPr="004B3AD3">
        <w:t>numbers a maximum of three times.</w:t>
      </w:r>
    </w:p>
    <w:p w14:paraId="5507F802" w14:textId="717B44EF" w:rsidR="004B3AD3" w:rsidRPr="004B3AD3" w:rsidRDefault="004B3AD3" w:rsidP="001F3D82">
      <w:pPr>
        <w:pStyle w:val="ListBullet"/>
      </w:pPr>
      <w:r w:rsidRPr="004B3AD3">
        <w:t>At the same time as each emergency call, a text message (SMS) will</w:t>
      </w:r>
      <w:r>
        <w:t xml:space="preserve"> </w:t>
      </w:r>
      <w:r w:rsidRPr="004B3AD3">
        <w:t>be sent to the contact, saying:</w:t>
      </w:r>
      <w:r>
        <w:t xml:space="preserve"> </w:t>
      </w:r>
      <w:r w:rsidRPr="004B3AD3">
        <w:t>"You are about to receive an emergency call. An audible</w:t>
      </w:r>
      <w:r>
        <w:t xml:space="preserve"> </w:t>
      </w:r>
      <w:r w:rsidRPr="004B3AD3">
        <w:t>warning signal will sound when you answer the call.</w:t>
      </w:r>
      <w:r>
        <w:t xml:space="preserve"> </w:t>
      </w:r>
      <w:r w:rsidRPr="004B3AD3">
        <w:t>Please press the 0 key three times to establish the</w:t>
      </w:r>
      <w:r>
        <w:t xml:space="preserve"> </w:t>
      </w:r>
      <w:r w:rsidRPr="004B3AD3">
        <w:t>connection."</w:t>
      </w:r>
    </w:p>
    <w:p w14:paraId="0570C435" w14:textId="4DA3F00F" w:rsidR="004B3AD3" w:rsidRPr="004B3AD3" w:rsidRDefault="004B3AD3" w:rsidP="004B3AD3">
      <w:pPr>
        <w:ind w:left="709" w:hanging="709"/>
      </w:pPr>
      <w:r w:rsidRPr="00285D43">
        <w:rPr>
          <w:noProof/>
        </w:rPr>
        <w:drawing>
          <wp:inline distT="0" distB="0" distL="0" distR="0" wp14:anchorId="683657C8" wp14:editId="79EB5094">
            <wp:extent cx="377190" cy="247015"/>
            <wp:effectExtent l="0" t="0" r="3810" b="635"/>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190" cy="247015"/>
                    </a:xfrm>
                    <a:prstGeom prst="rect">
                      <a:avLst/>
                    </a:prstGeom>
                    <a:noFill/>
                    <a:ln>
                      <a:noFill/>
                    </a:ln>
                  </pic:spPr>
                </pic:pic>
              </a:graphicData>
            </a:graphic>
          </wp:inline>
        </w:drawing>
      </w:r>
      <w:r w:rsidRPr="006B6D1F">
        <w:rPr>
          <w:position w:val="-8"/>
        </w:rPr>
        <w:tab/>
      </w:r>
      <w:r>
        <w:rPr>
          <w:position w:val="-8"/>
        </w:rPr>
        <w:tab/>
      </w:r>
      <w:r w:rsidRPr="004B3AD3">
        <w:t>The contact must press the 0 key three times within 60 seconds, or the</w:t>
      </w:r>
      <w:r>
        <w:t xml:space="preserve"> </w:t>
      </w:r>
      <w:r w:rsidRPr="004B3AD3">
        <w:t>call will be disconnected (to prevent your emergency call going through</w:t>
      </w:r>
      <w:r>
        <w:t xml:space="preserve"> </w:t>
      </w:r>
      <w:r w:rsidRPr="004B3AD3">
        <w:t>to a contact's mailbox).</w:t>
      </w:r>
    </w:p>
    <w:p w14:paraId="26CB78EA" w14:textId="77777777" w:rsidR="004B3AD3" w:rsidRDefault="004B3AD3" w:rsidP="001F3D82">
      <w:pPr>
        <w:pStyle w:val="ListBullet"/>
      </w:pPr>
      <w:r w:rsidRPr="004B3AD3">
        <w:t>From the moment you make an emergency call, your emporia</w:t>
      </w:r>
      <w:r>
        <w:t xml:space="preserve"> </w:t>
      </w:r>
      <w:r w:rsidRPr="004B3AD3">
        <w:t>phone will automatically answer any incoming calls for one hour.</w:t>
      </w:r>
      <w:r>
        <w:t xml:space="preserve"> </w:t>
      </w:r>
      <w:r w:rsidRPr="004B3AD3">
        <w:t xml:space="preserve">To disable this function, press and hold the </w:t>
      </w:r>
      <w:r>
        <w:t xml:space="preserve">[back] </w:t>
      </w:r>
      <w:r w:rsidRPr="004B3AD3">
        <w:t>button for</w:t>
      </w:r>
      <w:r>
        <w:t xml:space="preserve"> </w:t>
      </w:r>
      <w:r w:rsidRPr="004B3AD3">
        <w:t>approx. three seconds or turn your device off completely using</w:t>
      </w:r>
      <w:r>
        <w:t xml:space="preserve"> </w:t>
      </w:r>
      <w:r w:rsidRPr="004B3AD3">
        <w:t xml:space="preserve">the </w:t>
      </w:r>
      <w:r>
        <w:t xml:space="preserve">[on/off] </w:t>
      </w:r>
      <w:r w:rsidRPr="004B3AD3">
        <w:t>button and then turn it on again.</w:t>
      </w:r>
    </w:p>
    <w:p w14:paraId="056FA484" w14:textId="68C87169" w:rsidR="004B3AD3" w:rsidRDefault="004B3AD3" w:rsidP="004B3AD3">
      <w:pPr>
        <w:pStyle w:val="ListBullet"/>
      </w:pPr>
      <w:r>
        <w:t>To cancel the emergency call, press and hold [back].</w:t>
      </w:r>
    </w:p>
    <w:p w14:paraId="52D6D86E" w14:textId="36DDA6E2" w:rsidR="004B3AD3" w:rsidRDefault="004B3AD3" w:rsidP="001F3D82">
      <w:pPr>
        <w:pStyle w:val="ListBullet"/>
      </w:pPr>
      <w:r>
        <w:t>During the emergency call, a warning tone will sound continuously, to alert anyone nearby and the person being called.</w:t>
      </w:r>
    </w:p>
    <w:p w14:paraId="0F7DEF0F" w14:textId="63BEB1D7" w:rsidR="004B3AD3" w:rsidRDefault="004B3AD3" w:rsidP="001F3D82">
      <w:pPr>
        <w:pStyle w:val="ListBullet"/>
      </w:pPr>
      <w:r>
        <w:lastRenderedPageBreak/>
        <w:t>If you do not have any emergency numbers saved, have no credit on your prepaid phone card or are connected to a foreign network without permission (</w:t>
      </w:r>
      <w:proofErr w:type="gramStart"/>
      <w:r>
        <w:t>e.g.</w:t>
      </w:r>
      <w:proofErr w:type="gramEnd"/>
      <w:r>
        <w:t xml:space="preserve"> roaming is not activated), 112 will be dialled when you press the emergency button.</w:t>
      </w:r>
    </w:p>
    <w:p w14:paraId="30960FD3" w14:textId="4F2F9B7F" w:rsidR="004B3AD3" w:rsidRDefault="004B3AD3" w:rsidP="004B3AD3">
      <w:pPr>
        <w:ind w:left="709" w:hanging="709"/>
      </w:pPr>
      <w:r w:rsidRPr="00285D43">
        <w:rPr>
          <w:noProof/>
        </w:rPr>
        <w:drawing>
          <wp:inline distT="0" distB="0" distL="0" distR="0" wp14:anchorId="5B25BD88" wp14:editId="1D239A83">
            <wp:extent cx="377190" cy="247015"/>
            <wp:effectExtent l="0" t="0" r="3810" b="635"/>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190" cy="247015"/>
                    </a:xfrm>
                    <a:prstGeom prst="rect">
                      <a:avLst/>
                    </a:prstGeom>
                    <a:noFill/>
                    <a:ln>
                      <a:noFill/>
                    </a:ln>
                  </pic:spPr>
                </pic:pic>
              </a:graphicData>
            </a:graphic>
          </wp:inline>
        </w:drawing>
      </w:r>
      <w:r w:rsidRPr="006B6D1F">
        <w:rPr>
          <w:position w:val="-8"/>
        </w:rPr>
        <w:tab/>
      </w:r>
      <w:r>
        <w:rPr>
          <w:position w:val="-8"/>
        </w:rPr>
        <w:tab/>
      </w:r>
      <w:r>
        <w:t>If you want to add the number of an official institution such as the police or fire brigade as an emergency number, you must check that this is okay with the respective institution beforehand. We do not assume liability for any costs incurred through you calling such an institution by mistake.</w:t>
      </w:r>
    </w:p>
    <w:p w14:paraId="07E9E5E0" w14:textId="7B38387D" w:rsidR="004B3AD3" w:rsidRDefault="004B3AD3" w:rsidP="001F3D82">
      <w:pPr>
        <w:pStyle w:val="Heading3"/>
      </w:pPr>
      <w:bookmarkStart w:id="70" w:name="_Toc53568738"/>
      <w:r>
        <w:t>Adding/editing emergency numbers</w:t>
      </w:r>
      <w:bookmarkEnd w:id="70"/>
    </w:p>
    <w:p w14:paraId="33247C25" w14:textId="15D11047" w:rsidR="004B3AD3" w:rsidRDefault="004B3AD3" w:rsidP="001F3D82">
      <w:r>
        <w:t xml:space="preserve">In the </w:t>
      </w:r>
      <w:r w:rsidRPr="001F3D82">
        <w:rPr>
          <w:b/>
        </w:rPr>
        <w:t>Settings</w:t>
      </w:r>
      <w:r>
        <w:t xml:space="preserve"> menu </w:t>
      </w:r>
      <w:r w:rsidR="00BD06ED">
        <w:rPr>
          <w:rFonts w:cs="Arial"/>
        </w:rPr>
        <w:t>—</w:t>
      </w:r>
      <w:r>
        <w:t xml:space="preserve"> </w:t>
      </w:r>
      <w:r w:rsidRPr="001F3D82">
        <w:rPr>
          <w:b/>
        </w:rPr>
        <w:t>Emergency numbers</w:t>
      </w:r>
    </w:p>
    <w:p w14:paraId="19BB7302" w14:textId="4116C3DB" w:rsidR="004B3AD3" w:rsidRDefault="00BD06ED" w:rsidP="001F3D82">
      <w:r>
        <w:rPr>
          <w:rFonts w:cs="Arial"/>
        </w:rPr>
        <w:t>—</w:t>
      </w:r>
      <w:r w:rsidR="004B3AD3">
        <w:t xml:space="preserve"> </w:t>
      </w:r>
      <w:r w:rsidR="004B3AD3" w:rsidRPr="001F3D82">
        <w:rPr>
          <w:b/>
        </w:rPr>
        <w:t>Add emergency number</w:t>
      </w:r>
    </w:p>
    <w:p w14:paraId="4737C5DA" w14:textId="3D06C3E7" w:rsidR="004B3AD3" w:rsidRDefault="00BD06ED" w:rsidP="001F3D82">
      <w:r>
        <w:rPr>
          <w:rFonts w:cs="Arial"/>
        </w:rPr>
        <w:t>—</w:t>
      </w:r>
      <w:r w:rsidR="004B3AD3">
        <w:t xml:space="preserve"> Select an entry (</w:t>
      </w:r>
      <w:proofErr w:type="gramStart"/>
      <w:r w:rsidR="004B3AD3">
        <w:t>e.g.</w:t>
      </w:r>
      <w:proofErr w:type="gramEnd"/>
      <w:r w:rsidR="004B3AD3">
        <w:t xml:space="preserve"> </w:t>
      </w:r>
      <w:r w:rsidR="004B3AD3" w:rsidRPr="001F3D82">
        <w:rPr>
          <w:b/>
        </w:rPr>
        <w:t>EmNo. 1</w:t>
      </w:r>
      <w:r w:rsidR="004B3AD3">
        <w:t xml:space="preserve">) by pressing </w:t>
      </w:r>
      <w:r w:rsidR="001F3D82">
        <w:t>[</w:t>
      </w:r>
      <w:r w:rsidR="004B3AD3">
        <w:t>menu</w:t>
      </w:r>
      <w:r w:rsidR="001F3D82">
        <w:t xml:space="preserve"> up] [menu down]</w:t>
      </w:r>
    </w:p>
    <w:p w14:paraId="41AE29E4" w14:textId="3CD05AD7" w:rsidR="004B3AD3" w:rsidRDefault="00BD06ED" w:rsidP="001F3D82">
      <w:r>
        <w:rPr>
          <w:rFonts w:cs="Arial"/>
        </w:rPr>
        <w:t>—</w:t>
      </w:r>
      <w:r w:rsidR="004B3AD3">
        <w:t xml:space="preserve"> Select </w:t>
      </w:r>
      <w:r w:rsidR="004B3AD3" w:rsidRPr="001F3D82">
        <w:rPr>
          <w:b/>
        </w:rPr>
        <w:t>Ok</w:t>
      </w:r>
      <w:r w:rsidR="004B3AD3">
        <w:t xml:space="preserve"> by pressing</w:t>
      </w:r>
      <w:r w:rsidR="001F3D82">
        <w:t xml:space="preserve"> [ok]</w:t>
      </w:r>
    </w:p>
    <w:p w14:paraId="5189E6AB" w14:textId="20E5B2D1" w:rsidR="004B3AD3" w:rsidRPr="001F3D82" w:rsidRDefault="00BD06ED" w:rsidP="001F3D82">
      <w:r>
        <w:rPr>
          <w:rFonts w:cs="Arial"/>
        </w:rPr>
        <w:t>—</w:t>
      </w:r>
      <w:r w:rsidR="004B3AD3">
        <w:t xml:space="preserve"> Select </w:t>
      </w:r>
      <w:r w:rsidR="004B3AD3" w:rsidRPr="001F3D82">
        <w:rPr>
          <w:b/>
        </w:rPr>
        <w:t>Private</w:t>
      </w:r>
      <w:r w:rsidR="004B3AD3">
        <w:t xml:space="preserve"> or </w:t>
      </w:r>
      <w:r w:rsidR="004B3AD3" w:rsidRPr="001F3D82">
        <w:rPr>
          <w:b/>
        </w:rPr>
        <w:t>Help organisation</w:t>
      </w:r>
      <w:r w:rsidR="001F3D82">
        <w:t xml:space="preserve"> [ok]</w:t>
      </w:r>
    </w:p>
    <w:p w14:paraId="32631BF8" w14:textId="7745F166" w:rsidR="004B3AD3" w:rsidRDefault="00BD06ED" w:rsidP="001F3D82">
      <w:r>
        <w:rPr>
          <w:rFonts w:cs="Arial"/>
        </w:rPr>
        <w:t>—</w:t>
      </w:r>
      <w:r w:rsidR="004B3AD3">
        <w:t xml:space="preserve"> Select a contact</w:t>
      </w:r>
    </w:p>
    <w:p w14:paraId="1F34B783" w14:textId="57FFCB7E" w:rsidR="004B3AD3" w:rsidRDefault="004B3AD3" w:rsidP="001F3D82">
      <w:pPr>
        <w:pStyle w:val="Heading3"/>
      </w:pPr>
      <w:bookmarkStart w:id="71" w:name="_Toc53568739"/>
      <w:r>
        <w:t>Activating the emergency button</w:t>
      </w:r>
      <w:bookmarkEnd w:id="71"/>
    </w:p>
    <w:p w14:paraId="4470DBD4" w14:textId="588E4BB5" w:rsidR="004B3AD3" w:rsidRDefault="004B3AD3" w:rsidP="001F3D82">
      <w:r>
        <w:t xml:space="preserve">In the </w:t>
      </w:r>
      <w:r w:rsidRPr="001F3D82">
        <w:rPr>
          <w:b/>
        </w:rPr>
        <w:t>Settings</w:t>
      </w:r>
      <w:r>
        <w:t xml:space="preserve"> menu </w:t>
      </w:r>
      <w:r w:rsidR="00BD06ED">
        <w:rPr>
          <w:rFonts w:cs="Arial"/>
        </w:rPr>
        <w:t>—</w:t>
      </w:r>
      <w:r>
        <w:t xml:space="preserve"> </w:t>
      </w:r>
      <w:r w:rsidRPr="001F3D82">
        <w:rPr>
          <w:b/>
        </w:rPr>
        <w:t>Emergency numbers</w:t>
      </w:r>
    </w:p>
    <w:p w14:paraId="0F92EE0E" w14:textId="5541EF1F" w:rsidR="00352CFF" w:rsidRDefault="00BD06ED" w:rsidP="001F3D82">
      <w:r>
        <w:rPr>
          <w:rFonts w:cs="Arial"/>
        </w:rPr>
        <w:t>—</w:t>
      </w:r>
      <w:r w:rsidR="004B3AD3">
        <w:t xml:space="preserve"> </w:t>
      </w:r>
      <w:r w:rsidR="004B3AD3" w:rsidRPr="001F3D82">
        <w:rPr>
          <w:b/>
        </w:rPr>
        <w:t>Emergency button</w:t>
      </w:r>
      <w:r w:rsidR="004B3AD3">
        <w:t xml:space="preserve"> </w:t>
      </w:r>
      <w:r>
        <w:rPr>
          <w:rFonts w:cs="Arial"/>
        </w:rPr>
        <w:t>—</w:t>
      </w:r>
      <w:r w:rsidR="004B3AD3">
        <w:t xml:space="preserve"> </w:t>
      </w:r>
      <w:r w:rsidR="004B3AD3" w:rsidRPr="001F3D82">
        <w:rPr>
          <w:b/>
        </w:rPr>
        <w:t>On/Off</w:t>
      </w:r>
    </w:p>
    <w:p w14:paraId="40BD831A" w14:textId="415B541D" w:rsidR="001F3D82" w:rsidRDefault="001F3D82">
      <w:pPr>
        <w:keepLines w:val="0"/>
        <w:spacing w:before="0"/>
      </w:pPr>
      <w:r>
        <w:br w:type="page"/>
      </w:r>
    </w:p>
    <w:p w14:paraId="1F11F8CE" w14:textId="27D8C86E" w:rsidR="001F3D82" w:rsidRDefault="001F3D82" w:rsidP="001F3D82">
      <w:pPr>
        <w:pStyle w:val="Heading2"/>
      </w:pPr>
      <w:bookmarkStart w:id="72" w:name="_Toc53568740"/>
      <w:r w:rsidRPr="001F3D82">
        <w:lastRenderedPageBreak/>
        <w:t>10. GUARANTEE AND SERVICE</w:t>
      </w:r>
      <w:bookmarkEnd w:id="72"/>
    </w:p>
    <w:p w14:paraId="17F6728A" w14:textId="2CD31CFE" w:rsidR="001F3D82" w:rsidRDefault="001F3D82" w:rsidP="001F3D82">
      <w:pPr>
        <w:pStyle w:val="ListBullet"/>
      </w:pPr>
      <w:r w:rsidRPr="001F3D82">
        <w:rPr>
          <w:b/>
        </w:rPr>
        <w:t>Manufacturer</w:t>
      </w:r>
      <w:r w:rsidRPr="00BD06ED">
        <w:rPr>
          <w:b/>
        </w:rPr>
        <w:t>:</w:t>
      </w:r>
      <w:r>
        <w:t xml:space="preserve"> emporia telecom GmbH + CoKG, Industriezeile 36, 4020 Linz, Austria</w:t>
      </w:r>
    </w:p>
    <w:p w14:paraId="6494CB4F" w14:textId="7912F23C" w:rsidR="001F3D82" w:rsidRDefault="001F3D82" w:rsidP="001F3D82">
      <w:pPr>
        <w:pStyle w:val="ListBullet"/>
      </w:pPr>
      <w:r w:rsidRPr="001F3D82">
        <w:rPr>
          <w:b/>
        </w:rPr>
        <w:t>Importeur</w:t>
      </w:r>
      <w:r w:rsidRPr="00BD06ED">
        <w:rPr>
          <w:b/>
        </w:rPr>
        <w:t>:</w:t>
      </w:r>
      <w:r>
        <w:t xml:space="preserve"> emporia telecom GmbH + CoKG</w:t>
      </w:r>
    </w:p>
    <w:p w14:paraId="3B4871DD" w14:textId="3EFFBF6C" w:rsidR="001F3D82" w:rsidRDefault="001F3D82" w:rsidP="001F3D82">
      <w:pPr>
        <w:pStyle w:val="ListBullet"/>
      </w:pPr>
      <w:r w:rsidRPr="001F3D82">
        <w:rPr>
          <w:b/>
        </w:rPr>
        <w:t>Contact</w:t>
      </w:r>
      <w:r w:rsidRPr="00BD06ED">
        <w:rPr>
          <w:b/>
        </w:rPr>
        <w:t>:</w:t>
      </w:r>
      <w:r>
        <w:t xml:space="preserve"> Eveline Pupeter · +43 (0)732 777717 446</w:t>
      </w:r>
      <w:r w:rsidR="00BD06ED">
        <w:t xml:space="preserve">, </w:t>
      </w:r>
      <w:hyperlink r:id="rId59" w:history="1">
        <w:r w:rsidRPr="0057780B">
          <w:rPr>
            <w:rStyle w:val="Hyperlink"/>
            <w:color w:val="auto"/>
          </w:rPr>
          <w:t>www.emporia.eu</w:t>
        </w:r>
      </w:hyperlink>
    </w:p>
    <w:p w14:paraId="6544EECB" w14:textId="75ACC942" w:rsidR="001F3D82" w:rsidRDefault="001F3D82" w:rsidP="001F3D82">
      <w:pPr>
        <w:pStyle w:val="ListBullet"/>
      </w:pPr>
      <w:proofErr w:type="gramStart"/>
      <w:r w:rsidRPr="001F3D82">
        <w:rPr>
          <w:b/>
        </w:rPr>
        <w:t>Trade mark</w:t>
      </w:r>
      <w:proofErr w:type="gramEnd"/>
      <w:r w:rsidRPr="00BD06ED">
        <w:rPr>
          <w:b/>
        </w:rPr>
        <w:t>:</w:t>
      </w:r>
      <w:r>
        <w:t xml:space="preserve"> emporia</w:t>
      </w:r>
    </w:p>
    <w:p w14:paraId="67B6A3F1" w14:textId="405A7451" w:rsidR="001F3D82" w:rsidRDefault="001F3D82" w:rsidP="001F3D82">
      <w:pPr>
        <w:pStyle w:val="ListBullet"/>
      </w:pPr>
      <w:r w:rsidRPr="001F3D82">
        <w:rPr>
          <w:b/>
        </w:rPr>
        <w:t>Modell</w:t>
      </w:r>
      <w:r w:rsidRPr="00BD06ED">
        <w:rPr>
          <w:b/>
        </w:rPr>
        <w:t>:</w:t>
      </w:r>
      <w:r>
        <w:t xml:space="preserve"> V66 / emporiaCOMFORT</w:t>
      </w:r>
    </w:p>
    <w:p w14:paraId="002E2D2C" w14:textId="3A3DF02D" w:rsidR="001F3D82" w:rsidRDefault="001F3D82" w:rsidP="001F3D82">
      <w:pPr>
        <w:pStyle w:val="Heading3"/>
      </w:pPr>
      <w:bookmarkStart w:id="73" w:name="_Toc53568741"/>
      <w:r>
        <w:t>Guarantee</w:t>
      </w:r>
      <w:bookmarkEnd w:id="73"/>
    </w:p>
    <w:p w14:paraId="1EE4FBB6" w14:textId="0AF3332D" w:rsidR="001F3D82" w:rsidRDefault="001F3D82" w:rsidP="001F3D82">
      <w:pPr>
        <w:pStyle w:val="ListBullet"/>
      </w:pPr>
      <w:r>
        <w:t>This guarantee is only valid if the original batteries supplied by emporia have been used.</w:t>
      </w:r>
    </w:p>
    <w:p w14:paraId="519944E7" w14:textId="072C41DD" w:rsidR="001F3D82" w:rsidRDefault="001F3D82" w:rsidP="001F3D82">
      <w:pPr>
        <w:pStyle w:val="ListBullet"/>
      </w:pPr>
      <w:r>
        <w:t>Mobile phone: 24 months</w:t>
      </w:r>
    </w:p>
    <w:p w14:paraId="7FF52605" w14:textId="125D99DD" w:rsidR="001F3D82" w:rsidRDefault="001F3D82" w:rsidP="001F3D82">
      <w:pPr>
        <w:pStyle w:val="ListBullet"/>
      </w:pPr>
      <w:r>
        <w:t>Battery: 6 months</w:t>
      </w:r>
    </w:p>
    <w:p w14:paraId="7AC09D13" w14:textId="60914C92" w:rsidR="001F3D82" w:rsidRDefault="001F3D82" w:rsidP="001F3D82">
      <w:pPr>
        <w:pStyle w:val="Heading3"/>
      </w:pPr>
      <w:bookmarkStart w:id="74" w:name="_Toc53568742"/>
      <w:r>
        <w:t>Scope of delivery</w:t>
      </w:r>
      <w:bookmarkEnd w:id="74"/>
    </w:p>
    <w:p w14:paraId="4A56ED7E" w14:textId="6EDA0AE2" w:rsidR="001F3D82" w:rsidRDefault="001F3D82" w:rsidP="001F3D82">
      <w:pPr>
        <w:pStyle w:val="ListBullet"/>
      </w:pPr>
      <w:r>
        <w:t>Mobile phone: V66 / emporiaCOMFORT</w:t>
      </w:r>
    </w:p>
    <w:p w14:paraId="03E1E3E7" w14:textId="670354F6" w:rsidR="001F3D82" w:rsidRDefault="001F3D82" w:rsidP="001F3D82">
      <w:pPr>
        <w:pStyle w:val="ListBullet"/>
      </w:pPr>
      <w:r>
        <w:t>Battery: AK-V34; 3.7 V, 1020 mAh, 3.77 Wh</w:t>
      </w:r>
    </w:p>
    <w:p w14:paraId="0BF0C254" w14:textId="64D75969" w:rsidR="001F3D82" w:rsidRDefault="001F3D82" w:rsidP="001F3D82">
      <w:pPr>
        <w:pStyle w:val="ListBullet"/>
      </w:pPr>
      <w:r>
        <w:t>USB cable</w:t>
      </w:r>
    </w:p>
    <w:p w14:paraId="0A89AD27" w14:textId="1A0ECE38" w:rsidR="001F3D82" w:rsidRDefault="001F3D82" w:rsidP="001F3D82">
      <w:pPr>
        <w:pStyle w:val="ListBullet"/>
      </w:pPr>
      <w:r>
        <w:t xml:space="preserve">Charging unit: input: 100-240V AC, 50/60 Hz, 150 mA; </w:t>
      </w:r>
      <w:r w:rsidR="00BD06ED">
        <w:br/>
      </w:r>
      <w:r>
        <w:t>output: DC 5.0 V, 550 mA</w:t>
      </w:r>
    </w:p>
    <w:p w14:paraId="5C5432E2" w14:textId="1C8A1F11" w:rsidR="001F3D82" w:rsidRDefault="001F3D82" w:rsidP="001F3D82">
      <w:pPr>
        <w:pStyle w:val="ListBullet"/>
      </w:pPr>
      <w:r>
        <w:t>Desktop charger: TL-V66; input: 100-240V AC, 50/60 Hz, 150 mA; output: DC 5.0 V, 550 mA</w:t>
      </w:r>
    </w:p>
    <w:p w14:paraId="178A278A" w14:textId="77777777" w:rsidR="001F3D82" w:rsidRDefault="001F3D82" w:rsidP="001F3D82">
      <w:pPr>
        <w:pStyle w:val="Heading3"/>
      </w:pPr>
      <w:bookmarkStart w:id="75" w:name="_Toc53568743"/>
      <w:r>
        <w:lastRenderedPageBreak/>
        <w:t>Support</w:t>
      </w:r>
      <w:bookmarkEnd w:id="75"/>
    </w:p>
    <w:p w14:paraId="44D5D0FD" w14:textId="2890F333" w:rsidR="001F3D82" w:rsidRDefault="001F3D82" w:rsidP="001F3D82">
      <w:pPr>
        <w:pStyle w:val="ListBullet"/>
      </w:pPr>
      <w:r w:rsidRPr="001F3D82">
        <w:rPr>
          <w:b/>
        </w:rPr>
        <w:t xml:space="preserve">Emporia Service Centre </w:t>
      </w:r>
      <w:r w:rsidR="00BD06ED">
        <w:rPr>
          <w:b/>
        </w:rPr>
        <w:br/>
      </w:r>
      <w:r>
        <w:t>Industriezeile 36</w:t>
      </w:r>
      <w:r w:rsidR="00BD06ED">
        <w:t xml:space="preserve">, </w:t>
      </w:r>
      <w:r>
        <w:t>4020 Linz</w:t>
      </w:r>
      <w:r w:rsidR="00BD06ED">
        <w:t xml:space="preserve">, </w:t>
      </w:r>
      <w:r>
        <w:t>Austria</w:t>
      </w:r>
      <w:r w:rsidR="00BD06ED">
        <w:t xml:space="preserve">. </w:t>
      </w:r>
      <w:r w:rsidR="00BD06ED">
        <w:br/>
      </w:r>
      <w:hyperlink r:id="rId60" w:history="1">
        <w:r w:rsidR="00BD06ED" w:rsidRPr="005E24FC">
          <w:rPr>
            <w:rStyle w:val="Hyperlink"/>
            <w:color w:val="auto"/>
          </w:rPr>
          <w:t>customercare@emporia.at</w:t>
        </w:r>
      </w:hyperlink>
      <w:r w:rsidR="00BD06ED" w:rsidRPr="005E24FC">
        <w:t xml:space="preserve">, </w:t>
      </w:r>
      <w:hyperlink r:id="rId61" w:history="1">
        <w:r w:rsidRPr="005E24FC">
          <w:rPr>
            <w:rStyle w:val="Hyperlink"/>
            <w:color w:val="auto"/>
          </w:rPr>
          <w:t>www.emporia.eu</w:t>
        </w:r>
      </w:hyperlink>
      <w:r w:rsidRPr="005E24FC">
        <w:t xml:space="preserve"> </w:t>
      </w:r>
      <w:r w:rsidR="00BD06ED" w:rsidRPr="005E24FC">
        <w:br/>
      </w:r>
      <w:r w:rsidRPr="00BD06ED">
        <w:t>M</w:t>
      </w:r>
      <w:r>
        <w:t>on.-Thu. 08:30-17:00 · Fri. 08:30-13:00</w:t>
      </w:r>
    </w:p>
    <w:p w14:paraId="59BF5C37" w14:textId="5B02E958" w:rsidR="001F3D82" w:rsidRDefault="001F3D82" w:rsidP="001F3D82">
      <w:pPr>
        <w:pStyle w:val="ListBullet"/>
      </w:pPr>
      <w:r w:rsidRPr="001F3D82">
        <w:rPr>
          <w:b/>
        </w:rPr>
        <w:t>Germany</w:t>
      </w:r>
      <w:r w:rsidRPr="00BD06ED">
        <w:rPr>
          <w:b/>
        </w:rPr>
        <w:t>:</w:t>
      </w:r>
      <w:r>
        <w:t xml:space="preserve"> +49</w:t>
      </w:r>
      <w:r w:rsidR="00BD06ED">
        <w:t xml:space="preserve"> </w:t>
      </w:r>
      <w:r>
        <w:t>(0) 800</w:t>
      </w:r>
      <w:r w:rsidR="00BD06ED">
        <w:t xml:space="preserve"> </w:t>
      </w:r>
      <w:r>
        <w:t>400</w:t>
      </w:r>
      <w:r w:rsidR="00BD06ED">
        <w:t xml:space="preserve"> </w:t>
      </w:r>
      <w:r>
        <w:t>4711</w:t>
      </w:r>
    </w:p>
    <w:p w14:paraId="1D418FCF" w14:textId="724C5960" w:rsidR="001F3D82" w:rsidRDefault="001F3D82" w:rsidP="001F3D82">
      <w:pPr>
        <w:pStyle w:val="ListBullet"/>
      </w:pPr>
      <w:r w:rsidRPr="001F3D82">
        <w:rPr>
          <w:b/>
        </w:rPr>
        <w:t>Austria</w:t>
      </w:r>
      <w:r w:rsidRPr="00BD06ED">
        <w:rPr>
          <w:b/>
        </w:rPr>
        <w:t>:</w:t>
      </w:r>
      <w:r>
        <w:t xml:space="preserve"> +43</w:t>
      </w:r>
      <w:r w:rsidR="00BD06ED">
        <w:t xml:space="preserve"> </w:t>
      </w:r>
      <w:r>
        <w:t>(0) 732</w:t>
      </w:r>
      <w:r w:rsidR="00BD06ED">
        <w:t xml:space="preserve"> </w:t>
      </w:r>
      <w:r>
        <w:t>77 77 17</w:t>
      </w:r>
      <w:r w:rsidR="00BD06ED">
        <w:t xml:space="preserve"> </w:t>
      </w:r>
      <w:r>
        <w:t>446</w:t>
      </w:r>
    </w:p>
    <w:p w14:paraId="7736CC44" w14:textId="24EEC46B" w:rsidR="001F3D82" w:rsidRDefault="001F3D82" w:rsidP="001F3D82">
      <w:pPr>
        <w:pStyle w:val="ListBullet"/>
      </w:pPr>
      <w:r w:rsidRPr="001F3D82">
        <w:rPr>
          <w:b/>
        </w:rPr>
        <w:t>Switzerland</w:t>
      </w:r>
      <w:r w:rsidRPr="00BD06ED">
        <w:rPr>
          <w:b/>
        </w:rPr>
        <w:t>:</w:t>
      </w:r>
      <w:r>
        <w:t xml:space="preserve"> +41</w:t>
      </w:r>
      <w:r w:rsidR="00BD06ED">
        <w:t xml:space="preserve"> </w:t>
      </w:r>
      <w:r>
        <w:t>(0)</w:t>
      </w:r>
      <w:r w:rsidR="00BD06ED">
        <w:t xml:space="preserve"> </w:t>
      </w:r>
      <w:r>
        <w:t>8484</w:t>
      </w:r>
      <w:r w:rsidR="00BD06ED">
        <w:t xml:space="preserve"> </w:t>
      </w:r>
      <w:r>
        <w:t>50004</w:t>
      </w:r>
    </w:p>
    <w:p w14:paraId="0C474544" w14:textId="32EE3746" w:rsidR="001F3D82" w:rsidRDefault="001F3D82" w:rsidP="001F3D82">
      <w:pPr>
        <w:pStyle w:val="Heading3"/>
      </w:pPr>
      <w:bookmarkStart w:id="76" w:name="_Toc53568744"/>
      <w:r>
        <w:t>Technical data</w:t>
      </w:r>
      <w:bookmarkEnd w:id="76"/>
    </w:p>
    <w:p w14:paraId="2538FF39" w14:textId="46BB0CB5" w:rsidR="001F3D82" w:rsidRDefault="001F3D82" w:rsidP="001F3D82">
      <w:pPr>
        <w:pStyle w:val="ListBullet"/>
      </w:pPr>
      <w:r>
        <w:t>Dual-band GSM 900/1800 MHz</w:t>
      </w:r>
    </w:p>
    <w:p w14:paraId="16A3E60E" w14:textId="7D2390B4" w:rsidR="001F3D82" w:rsidRDefault="001F3D82" w:rsidP="001F3D82">
      <w:pPr>
        <w:pStyle w:val="ListBullet"/>
      </w:pPr>
      <w:r>
        <w:t>Bluetooth</w:t>
      </w:r>
    </w:p>
    <w:p w14:paraId="28BD7157" w14:textId="5BEEE5F7" w:rsidR="001F3D82" w:rsidRDefault="001F3D82" w:rsidP="001F3D82">
      <w:pPr>
        <w:pStyle w:val="ListBullet"/>
      </w:pPr>
      <w:r>
        <w:t>Dimensions: 104 x 53 x 18,4 mm</w:t>
      </w:r>
    </w:p>
    <w:p w14:paraId="06B1F0AC" w14:textId="4C5A6115" w:rsidR="001F3D82" w:rsidRDefault="001F3D82" w:rsidP="001F3D82">
      <w:pPr>
        <w:pStyle w:val="ListBullet"/>
      </w:pPr>
      <w:r>
        <w:t>Weight: 84 g</w:t>
      </w:r>
    </w:p>
    <w:p w14:paraId="736AB6B2" w14:textId="595BF049" w:rsidR="001F3D82" w:rsidRDefault="001F3D82" w:rsidP="001F3D82">
      <w:pPr>
        <w:pStyle w:val="ListBullet"/>
      </w:pPr>
      <w:r>
        <w:t>Battery: Li-ion 3.7 V/1020 mAh (replaceable)</w:t>
      </w:r>
    </w:p>
    <w:p w14:paraId="0B5AEE70" w14:textId="65711CF6" w:rsidR="001F3D82" w:rsidRDefault="001F3D82" w:rsidP="001F3D82">
      <w:pPr>
        <w:pStyle w:val="ListBullet"/>
      </w:pPr>
      <w:r>
        <w:t>Internal antenna: SAR 0.93 W/kg (body), 0.07 W/kg (head)</w:t>
      </w:r>
    </w:p>
    <w:p w14:paraId="3A79FFE0" w14:textId="6A72A6C9" w:rsidR="001F3D82" w:rsidRDefault="001F3D82" w:rsidP="001F3D82">
      <w:pPr>
        <w:pStyle w:val="ListBullet"/>
      </w:pPr>
      <w:r>
        <w:t>Operating Temperature: -10° to 40° C</w:t>
      </w:r>
    </w:p>
    <w:p w14:paraId="755A0F43" w14:textId="6DB071A4" w:rsidR="001F3D82" w:rsidRDefault="001F3D82" w:rsidP="001F3D82">
      <w:pPr>
        <w:pStyle w:val="ListBullet"/>
      </w:pPr>
      <w:r>
        <w:t>Standby time: 280 hrs*</w:t>
      </w:r>
    </w:p>
    <w:p w14:paraId="06C114CA" w14:textId="77777777" w:rsidR="00BD06ED" w:rsidRDefault="001F3D82" w:rsidP="001F3D82">
      <w:pPr>
        <w:pStyle w:val="ListBullet"/>
      </w:pPr>
      <w:r>
        <w:t xml:space="preserve">Talk time: 350 min* </w:t>
      </w:r>
    </w:p>
    <w:p w14:paraId="758BDD83" w14:textId="3976344C" w:rsidR="001F3D82" w:rsidRDefault="001F3D82" w:rsidP="00BD06ED">
      <w:pPr>
        <w:pStyle w:val="ListBullet"/>
        <w:numPr>
          <w:ilvl w:val="0"/>
          <w:numId w:val="0"/>
        </w:numPr>
        <w:ind w:left="357"/>
      </w:pPr>
      <w:r>
        <w:t>(*Depending on network coverage and activated applications the battery life can be reduced.)</w:t>
      </w:r>
    </w:p>
    <w:p w14:paraId="4A464E52" w14:textId="49E25D47" w:rsidR="001F3D82" w:rsidRDefault="001F3D82" w:rsidP="001F3D82">
      <w:pPr>
        <w:pStyle w:val="ListBullet"/>
      </w:pPr>
      <w:r>
        <w:t>HAC: T4/M4</w:t>
      </w:r>
    </w:p>
    <w:p w14:paraId="542DBD9F" w14:textId="77777777" w:rsidR="001F3D82" w:rsidRDefault="001F3D82" w:rsidP="001F3D82">
      <w:pPr>
        <w:pStyle w:val="Heading3"/>
      </w:pPr>
      <w:bookmarkStart w:id="77" w:name="_Toc53568745"/>
      <w:r>
        <w:lastRenderedPageBreak/>
        <w:t>Operating frequency</w:t>
      </w:r>
      <w:bookmarkEnd w:id="77"/>
    </w:p>
    <w:p w14:paraId="48D660C6" w14:textId="3847404E" w:rsidR="001F3D82" w:rsidRDefault="001F3D82" w:rsidP="00323EC2">
      <w:pPr>
        <w:pStyle w:val="ListBullet"/>
      </w:pPr>
      <w:r w:rsidRPr="002271B1">
        <w:rPr>
          <w:b/>
        </w:rPr>
        <w:t>BT</w:t>
      </w:r>
      <w:r w:rsidRPr="00BD06ED">
        <w:rPr>
          <w:b/>
        </w:rPr>
        <w:t>:</w:t>
      </w:r>
      <w:r>
        <w:t xml:space="preserve"> 2402MHz~2480MHz</w:t>
      </w:r>
      <w:r w:rsidR="00BD06ED">
        <w:t>;</w:t>
      </w:r>
      <w:r w:rsidR="002271B1">
        <w:t xml:space="preserve"> </w:t>
      </w:r>
      <w:r>
        <w:t>transmit power: &lt; 0.0044 W</w:t>
      </w:r>
    </w:p>
    <w:p w14:paraId="08557A8C" w14:textId="227CC895" w:rsidR="001F3D82" w:rsidRDefault="001F3D82" w:rsidP="00323EC2">
      <w:pPr>
        <w:pStyle w:val="ListBullet"/>
      </w:pPr>
      <w:r w:rsidRPr="002271B1">
        <w:rPr>
          <w:b/>
        </w:rPr>
        <w:t>E-GSM 900 GPRS 900/EGPRS 900</w:t>
      </w:r>
      <w:r w:rsidRPr="00BD06ED">
        <w:rPr>
          <w:b/>
        </w:rPr>
        <w:t>:</w:t>
      </w:r>
      <w:r w:rsidR="002271B1">
        <w:t xml:space="preserve"> </w:t>
      </w:r>
      <w:r>
        <w:t xml:space="preserve">TX: 880~915MHz; </w:t>
      </w:r>
      <w:r w:rsidR="00BD06ED">
        <w:br/>
      </w:r>
      <w:r>
        <w:t>RX: 925~960 MHz</w:t>
      </w:r>
      <w:r w:rsidR="00BD06ED">
        <w:t>;</w:t>
      </w:r>
      <w:r w:rsidR="002271B1">
        <w:t xml:space="preserve"> </w:t>
      </w:r>
      <w:r>
        <w:t>transmit power: &lt; 2.69 W</w:t>
      </w:r>
    </w:p>
    <w:p w14:paraId="1E2F30F5" w14:textId="16603549" w:rsidR="001F3D82" w:rsidRDefault="001F3D82" w:rsidP="00323EC2">
      <w:pPr>
        <w:pStyle w:val="ListBullet"/>
      </w:pPr>
      <w:r w:rsidRPr="002271B1">
        <w:rPr>
          <w:b/>
        </w:rPr>
        <w:t>E-GSM 1800 GPRS 1800/EGPRS 1800</w:t>
      </w:r>
      <w:r w:rsidRPr="00BD06ED">
        <w:rPr>
          <w:b/>
        </w:rPr>
        <w:t>:</w:t>
      </w:r>
      <w:r w:rsidR="002271B1">
        <w:t xml:space="preserve"> </w:t>
      </w:r>
      <w:r>
        <w:t xml:space="preserve">TX: 1710~1785 MHz; </w:t>
      </w:r>
      <w:r w:rsidR="00BD06ED">
        <w:br/>
      </w:r>
      <w:r>
        <w:t>RX: 1805~1880 MHz</w:t>
      </w:r>
      <w:r w:rsidR="00BD06ED">
        <w:t>;</w:t>
      </w:r>
      <w:r w:rsidR="002271B1">
        <w:t xml:space="preserve"> </w:t>
      </w:r>
      <w:r>
        <w:t>transmit power: &lt; 1.4125 W</w:t>
      </w:r>
    </w:p>
    <w:p w14:paraId="518E62D6" w14:textId="77777777" w:rsidR="002271B1" w:rsidRDefault="002271B1" w:rsidP="002271B1">
      <w:pPr>
        <w:pStyle w:val="Heading3"/>
      </w:pPr>
      <w:bookmarkStart w:id="78" w:name="_Toc53568746"/>
      <w:r>
        <w:t>Safety information</w:t>
      </w:r>
      <w:bookmarkEnd w:id="78"/>
    </w:p>
    <w:p w14:paraId="5E5BD21C" w14:textId="3B8A7AA3" w:rsidR="002271B1" w:rsidRDefault="002271B1" w:rsidP="00323EC2">
      <w:pPr>
        <w:pStyle w:val="ListBullet"/>
      </w:pPr>
      <w:r>
        <w:t>Turn off the phone in hospitals and whenever you are near medical equipment. There should always be a distance of at least 20cm between pacemakers and the phone when it is on.</w:t>
      </w:r>
    </w:p>
    <w:p w14:paraId="5D334D66" w14:textId="0B6804FD" w:rsidR="002271B1" w:rsidRDefault="002271B1" w:rsidP="00323EC2">
      <w:pPr>
        <w:pStyle w:val="ListBullet"/>
      </w:pPr>
      <w:r>
        <w:t>Never try to control a vehicle while holding the phone in your hand. Always comply with relevant national laws and traffic regulations.</w:t>
      </w:r>
    </w:p>
    <w:p w14:paraId="35FB31DF" w14:textId="77777777" w:rsidR="00FE0D12" w:rsidRDefault="002271B1" w:rsidP="00323EC2">
      <w:pPr>
        <w:pStyle w:val="ListBullet"/>
      </w:pPr>
      <w:r>
        <w:t>Turn off th</w:t>
      </w:r>
    </w:p>
    <w:p w14:paraId="23F55673" w14:textId="2EC42639" w:rsidR="002271B1" w:rsidRDefault="002271B1" w:rsidP="00323EC2">
      <w:pPr>
        <w:pStyle w:val="ListBullet"/>
      </w:pPr>
      <w:r>
        <w:t>e phone whenever you are travelling in an aeroplane.</w:t>
      </w:r>
    </w:p>
    <w:p w14:paraId="23B391E2" w14:textId="2EFAA4CF" w:rsidR="002271B1" w:rsidRDefault="002271B1" w:rsidP="00323EC2">
      <w:pPr>
        <w:pStyle w:val="ListBullet"/>
      </w:pPr>
      <w:r>
        <w:t>The phone must be switched off whenever it is near a petrol station or other places with explosive substances.</w:t>
      </w:r>
    </w:p>
    <w:p w14:paraId="73263005" w14:textId="77777777" w:rsidR="005E24FC" w:rsidRDefault="002271B1" w:rsidP="005E24FC">
      <w:pPr>
        <w:pStyle w:val="ListBullet"/>
      </w:pPr>
      <w:r>
        <w:t>Never shine the LED torch in the eyes of people or animals! (Protection class 3)</w:t>
      </w:r>
    </w:p>
    <w:p w14:paraId="6093E89E" w14:textId="254FE6B1" w:rsidR="005E24FC" w:rsidRDefault="005E24FC" w:rsidP="005E24FC">
      <w:pPr>
        <w:pStyle w:val="ListBullet"/>
        <w:numPr>
          <w:ilvl w:val="0"/>
          <w:numId w:val="0"/>
        </w:numPr>
        <w:ind w:left="357"/>
      </w:pPr>
      <w:r>
        <w:rPr>
          <w:noProof/>
        </w:rPr>
        <w:drawing>
          <wp:inline distT="0" distB="0" distL="0" distR="0" wp14:anchorId="0551E05B" wp14:editId="083969C6">
            <wp:extent cx="972457" cy="826550"/>
            <wp:effectExtent l="0" t="0" r="0" b="0"/>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81655" cy="834368"/>
                    </a:xfrm>
                    <a:prstGeom prst="rect">
                      <a:avLst/>
                    </a:prstGeom>
                  </pic:spPr>
                </pic:pic>
              </a:graphicData>
            </a:graphic>
          </wp:inline>
        </w:drawing>
      </w:r>
    </w:p>
    <w:p w14:paraId="6D34792B" w14:textId="1B0D1965" w:rsidR="002271B1" w:rsidRDefault="002271B1" w:rsidP="005E24FC">
      <w:pPr>
        <w:pStyle w:val="ListBullet"/>
      </w:pPr>
      <w:r>
        <w:t xml:space="preserve">To prevent hearing impairments, do not use the phone on a high speaker volume for extended periods of time. Do not hold the phone to your ear when the hands-free mode is </w:t>
      </w:r>
      <w:proofErr w:type="gramStart"/>
      <w:r>
        <w:t>activated</w:t>
      </w:r>
      <w:proofErr w:type="gramEnd"/>
      <w:r>
        <w:t xml:space="preserve"> or the emergency button has been pressed.</w:t>
      </w:r>
    </w:p>
    <w:p w14:paraId="1D76B9F0" w14:textId="574338BF" w:rsidR="002271B1" w:rsidRDefault="002271B1" w:rsidP="00323EC2">
      <w:pPr>
        <w:pStyle w:val="ListBullet"/>
      </w:pPr>
      <w:r>
        <w:lastRenderedPageBreak/>
        <w:t>Using a headset on a high volume can cause hearing impairments. Check the volume of the headset you are using.</w:t>
      </w:r>
    </w:p>
    <w:p w14:paraId="544D5F42" w14:textId="00A7131C" w:rsidR="002271B1" w:rsidRDefault="002271B1" w:rsidP="00323EC2">
      <w:pPr>
        <w:pStyle w:val="ListBullet"/>
      </w:pPr>
      <w:r>
        <w:t>The phone and the accessories may contain small parts. Keep the phone out of the reach of young children.</w:t>
      </w:r>
    </w:p>
    <w:p w14:paraId="0321A278" w14:textId="363278B4" w:rsidR="002271B1" w:rsidRDefault="002271B1" w:rsidP="00323EC2">
      <w:pPr>
        <w:pStyle w:val="ListBullet"/>
      </w:pPr>
      <w:r>
        <w:t>As a precaution, we recommend disconnecting the phone from the charger during thunderstorms.</w:t>
      </w:r>
    </w:p>
    <w:p w14:paraId="087203ED" w14:textId="284D71B3" w:rsidR="002271B1" w:rsidRDefault="002271B1" w:rsidP="00323EC2">
      <w:pPr>
        <w:pStyle w:val="ListBullet"/>
      </w:pPr>
      <w:r>
        <w:t>The mains adapter serves as a separator between the product and your mains supply. The mains supply must be close to the device and easily accessible.</w:t>
      </w:r>
    </w:p>
    <w:p w14:paraId="7F7E6A9D" w14:textId="627FB6A8" w:rsidR="002271B1" w:rsidRDefault="002271B1" w:rsidP="00323EC2">
      <w:pPr>
        <w:pStyle w:val="ListBullet"/>
      </w:pPr>
      <w:r>
        <w:t>This device was tested for typical body-worn operations. To comply with RF exposure requirements, a minimum separation distance of 0 cm must be maintained between the user’s body and the handset, including the antenna. Third-party belt-clips, holsters, and similar accessories used by this device should not contain any metallic components. Body-worn accessories that do not meet these requirements may not comply with RF exposure requirements and should be avoided. Use only the supplied or an approved antenna.</w:t>
      </w:r>
    </w:p>
    <w:p w14:paraId="516E532A" w14:textId="0671D322" w:rsidR="002271B1" w:rsidRDefault="002271B1" w:rsidP="00323EC2">
      <w:pPr>
        <w:pStyle w:val="ListBullet"/>
      </w:pPr>
      <w:r>
        <w:t>This device in compliance with the essential requirements and other relevant provisions of Directive 2014/53/EU. All essential radio test suites have been carried out.</w:t>
      </w:r>
    </w:p>
    <w:p w14:paraId="6E0A3B9F" w14:textId="2D86283F" w:rsidR="002271B1" w:rsidRDefault="002271B1" w:rsidP="00323EC2">
      <w:pPr>
        <w:pStyle w:val="ListBullet"/>
      </w:pPr>
      <w:r>
        <w:t>Caution: Risk of explosion if battery is replaced by an incorrect type. Dispose of used batteries according to the instructions.</w:t>
      </w:r>
    </w:p>
    <w:p w14:paraId="2494D784" w14:textId="09B098BF" w:rsidR="002271B1" w:rsidRDefault="002271B1" w:rsidP="00323EC2">
      <w:pPr>
        <w:pStyle w:val="ListBullet"/>
      </w:pPr>
      <w:r>
        <w:t>The device complies with RF specifications when the device used at 5 cm from your body.</w:t>
      </w:r>
    </w:p>
    <w:p w14:paraId="709F0F66" w14:textId="77777777" w:rsidR="002271B1" w:rsidRDefault="002271B1" w:rsidP="002271B1">
      <w:pPr>
        <w:pStyle w:val="Heading3"/>
      </w:pPr>
      <w:bookmarkStart w:id="79" w:name="_Toc53568747"/>
      <w:r>
        <w:t>Intended use</w:t>
      </w:r>
      <w:bookmarkEnd w:id="79"/>
    </w:p>
    <w:p w14:paraId="7B1CBB94" w14:textId="35FBAABB" w:rsidR="002271B1" w:rsidRDefault="002271B1" w:rsidP="00323EC2">
      <w:pPr>
        <w:pStyle w:val="ListBullet"/>
      </w:pPr>
      <w:r>
        <w:t>This phone is robust and designed for mobile use. However, it still needs to be protected from moisture (rain, bathroom water, etc.) and heavy impacts.</w:t>
      </w:r>
    </w:p>
    <w:p w14:paraId="04954B03" w14:textId="087C0810" w:rsidR="002271B1" w:rsidRDefault="002271B1" w:rsidP="00323EC2">
      <w:pPr>
        <w:pStyle w:val="ListBullet"/>
      </w:pPr>
      <w:r>
        <w:lastRenderedPageBreak/>
        <w:t>For european Network standards only (AT, BE, CZ, DE, DK, ES, FI, FR, GB, HR, HU, IE, IT, NL, NO, PL, PT, SE, SI, SK, SZ, TR).</w:t>
      </w:r>
    </w:p>
    <w:p w14:paraId="27B44DE7" w14:textId="34F414EF" w:rsidR="002271B1" w:rsidRDefault="002271B1" w:rsidP="00323EC2">
      <w:pPr>
        <w:pStyle w:val="ListBullet"/>
      </w:pPr>
      <w:r>
        <w:t>Do not leave it where it will be directly exposed to the sun.</w:t>
      </w:r>
    </w:p>
    <w:p w14:paraId="178D50F5" w14:textId="240327CD" w:rsidR="002271B1" w:rsidRDefault="002271B1" w:rsidP="00323EC2">
      <w:pPr>
        <w:pStyle w:val="ListBullet"/>
      </w:pPr>
      <w:r>
        <w:t>Using the phone for any purpose other than that described above will result in damage to the product. Doing this also entails hazards such as fire, electric shocks, etc. This product must not be changed or modified, and the casing must not be opened.</w:t>
      </w:r>
    </w:p>
    <w:p w14:paraId="56E09BF2" w14:textId="73483372" w:rsidR="002271B1" w:rsidRDefault="002271B1" w:rsidP="00323EC2">
      <w:pPr>
        <w:pStyle w:val="ListBullet"/>
      </w:pPr>
      <w:r>
        <w:t>The adapter is only suitable for use in conjunction with a standard household mains socket that is connected to your electrical grid and uses 100-240 volts/50/60Hz (10/16A) of alternating voltage.</w:t>
      </w:r>
    </w:p>
    <w:p w14:paraId="4B5DA603" w14:textId="708D09A1" w:rsidR="002271B1" w:rsidRDefault="002271B1" w:rsidP="002271B1">
      <w:pPr>
        <w:pStyle w:val="Heading3"/>
      </w:pPr>
      <w:bookmarkStart w:id="80" w:name="_Toc53568748"/>
      <w:r>
        <w:t>Disposal</w:t>
      </w:r>
      <w:bookmarkEnd w:id="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972"/>
      </w:tblGrid>
      <w:tr w:rsidR="005820F8" w14:paraId="2A2BFC9E" w14:textId="77777777" w:rsidTr="005820F8">
        <w:tc>
          <w:tcPr>
            <w:tcW w:w="8222" w:type="dxa"/>
          </w:tcPr>
          <w:p w14:paraId="088962FC" w14:textId="77777777" w:rsidR="005820F8" w:rsidRPr="002271B1" w:rsidRDefault="005820F8" w:rsidP="005820F8">
            <w:pPr>
              <w:pStyle w:val="ListBullet"/>
              <w:rPr>
                <w:b/>
              </w:rPr>
            </w:pPr>
            <w:r w:rsidRPr="002271B1">
              <w:rPr>
                <w:b/>
              </w:rPr>
              <w:t>Disposing of the packaging</w:t>
            </w:r>
          </w:p>
          <w:p w14:paraId="6A95008B" w14:textId="087BA5E0" w:rsidR="005820F8" w:rsidRDefault="005820F8" w:rsidP="005820F8">
            <w:pPr>
              <w:pStyle w:val="ListBullet"/>
              <w:numPr>
                <w:ilvl w:val="0"/>
                <w:numId w:val="0"/>
              </w:numPr>
              <w:ind w:left="357"/>
            </w:pPr>
            <w:r>
              <w:t>The packaging and packaging aids are recyclable and should be made available for reuse.</w:t>
            </w:r>
          </w:p>
        </w:tc>
        <w:tc>
          <w:tcPr>
            <w:tcW w:w="1972" w:type="dxa"/>
          </w:tcPr>
          <w:p w14:paraId="7142C928" w14:textId="25A89969" w:rsidR="005820F8" w:rsidRDefault="005820F8" w:rsidP="005820F8">
            <w:pPr>
              <w:jc w:val="right"/>
            </w:pPr>
            <w:r>
              <w:rPr>
                <w:noProof/>
              </w:rPr>
              <w:drawing>
                <wp:inline distT="0" distB="0" distL="0" distR="0" wp14:anchorId="50122A75" wp14:editId="63F3B81F">
                  <wp:extent cx="827314" cy="816707"/>
                  <wp:effectExtent l="0" t="0" r="0" b="2540"/>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36451" cy="825727"/>
                          </a:xfrm>
                          <a:prstGeom prst="rect">
                            <a:avLst/>
                          </a:prstGeom>
                        </pic:spPr>
                      </pic:pic>
                    </a:graphicData>
                  </a:graphic>
                </wp:inline>
              </w:drawing>
            </w:r>
          </w:p>
        </w:tc>
      </w:tr>
      <w:tr w:rsidR="005820F8" w14:paraId="36966B29" w14:textId="77777777" w:rsidTr="005820F8">
        <w:tc>
          <w:tcPr>
            <w:tcW w:w="8222" w:type="dxa"/>
          </w:tcPr>
          <w:p w14:paraId="3F4DE945" w14:textId="77777777" w:rsidR="005820F8" w:rsidRPr="002271B1" w:rsidRDefault="005820F8" w:rsidP="005820F8">
            <w:pPr>
              <w:pStyle w:val="ListBullet"/>
              <w:rPr>
                <w:b/>
              </w:rPr>
            </w:pPr>
            <w:r w:rsidRPr="002271B1">
              <w:rPr>
                <w:b/>
              </w:rPr>
              <w:t>Disposing of the battery</w:t>
            </w:r>
          </w:p>
          <w:p w14:paraId="74870140" w14:textId="3867FDAD" w:rsidR="005820F8" w:rsidRDefault="005820F8" w:rsidP="005820F8">
            <w:pPr>
              <w:pStyle w:val="ListBullet"/>
              <w:numPr>
                <w:ilvl w:val="0"/>
                <w:numId w:val="0"/>
              </w:numPr>
              <w:ind w:left="357"/>
            </w:pPr>
            <w:r>
              <w:t>Batteries should never be disposed of as domestic refuse! As a consumer you are legally required to return used batteries. They can be handed in at one of your community's local collection points or at specialised stores.</w:t>
            </w:r>
          </w:p>
        </w:tc>
        <w:tc>
          <w:tcPr>
            <w:tcW w:w="1972" w:type="dxa"/>
          </w:tcPr>
          <w:p w14:paraId="7A47FBDE" w14:textId="5343BD9D" w:rsidR="005820F8" w:rsidRDefault="005820F8" w:rsidP="005820F8">
            <w:pPr>
              <w:jc w:val="right"/>
            </w:pPr>
            <w:r>
              <w:rPr>
                <w:noProof/>
              </w:rPr>
              <w:drawing>
                <wp:inline distT="0" distB="0" distL="0" distR="0" wp14:anchorId="68CE2452" wp14:editId="47545A65">
                  <wp:extent cx="696686" cy="850500"/>
                  <wp:effectExtent l="0" t="0" r="8255" b="6985"/>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1342" cy="856184"/>
                          </a:xfrm>
                          <a:prstGeom prst="rect">
                            <a:avLst/>
                          </a:prstGeom>
                        </pic:spPr>
                      </pic:pic>
                    </a:graphicData>
                  </a:graphic>
                </wp:inline>
              </w:drawing>
            </w:r>
          </w:p>
        </w:tc>
      </w:tr>
      <w:tr w:rsidR="005820F8" w14:paraId="15FFE13B" w14:textId="77777777" w:rsidTr="005820F8">
        <w:tc>
          <w:tcPr>
            <w:tcW w:w="8222" w:type="dxa"/>
          </w:tcPr>
          <w:p w14:paraId="20248599" w14:textId="77777777" w:rsidR="005820F8" w:rsidRPr="002271B1" w:rsidRDefault="005820F8" w:rsidP="005820F8">
            <w:pPr>
              <w:pStyle w:val="ListBullet"/>
              <w:rPr>
                <w:b/>
              </w:rPr>
            </w:pPr>
            <w:r w:rsidRPr="002271B1">
              <w:rPr>
                <w:b/>
              </w:rPr>
              <w:t>Disposing of the device</w:t>
            </w:r>
          </w:p>
          <w:p w14:paraId="4399D2F2" w14:textId="0A97358E" w:rsidR="005820F8" w:rsidRDefault="005820F8" w:rsidP="005820F8">
            <w:pPr>
              <w:pStyle w:val="ListBullet"/>
              <w:numPr>
                <w:ilvl w:val="0"/>
                <w:numId w:val="0"/>
              </w:numPr>
              <w:ind w:left="357"/>
            </w:pPr>
            <w:r>
              <w:t>If this product ever wears out, please don't dispose of it as domestic refuse. To ensure you don't cause damage to the environment, take it to a collection station or recycling centre where used devices are processed for recycling in an environmentally friendly manner.</w:t>
            </w:r>
          </w:p>
        </w:tc>
        <w:tc>
          <w:tcPr>
            <w:tcW w:w="1972" w:type="dxa"/>
          </w:tcPr>
          <w:p w14:paraId="7F3E5997" w14:textId="58808EA3" w:rsidR="005820F8" w:rsidRDefault="005820F8" w:rsidP="005820F8">
            <w:pPr>
              <w:jc w:val="right"/>
            </w:pPr>
            <w:r>
              <w:rPr>
                <w:noProof/>
              </w:rPr>
              <w:drawing>
                <wp:inline distT="0" distB="0" distL="0" distR="0" wp14:anchorId="56ECD8EF" wp14:editId="574B1ADF">
                  <wp:extent cx="735419" cy="1190171"/>
                  <wp:effectExtent l="0" t="0" r="7620" b="0"/>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43710" cy="1203588"/>
                          </a:xfrm>
                          <a:prstGeom prst="rect">
                            <a:avLst/>
                          </a:prstGeom>
                        </pic:spPr>
                      </pic:pic>
                    </a:graphicData>
                  </a:graphic>
                </wp:inline>
              </w:drawing>
            </w:r>
          </w:p>
        </w:tc>
      </w:tr>
    </w:tbl>
    <w:p w14:paraId="6DB76504" w14:textId="77777777" w:rsidR="005820F8" w:rsidRPr="005820F8" w:rsidRDefault="005820F8" w:rsidP="005820F8"/>
    <w:p w14:paraId="546D8541" w14:textId="53775FF2" w:rsidR="002271B1" w:rsidRPr="002271B1" w:rsidRDefault="002271B1" w:rsidP="005E24FC">
      <w:pPr>
        <w:pStyle w:val="ListBullet"/>
        <w:numPr>
          <w:ilvl w:val="0"/>
          <w:numId w:val="0"/>
        </w:numPr>
        <w:ind w:left="357"/>
      </w:pPr>
    </w:p>
    <w:p w14:paraId="2B025A22" w14:textId="07E0B9C7" w:rsidR="002271B1" w:rsidRDefault="002271B1" w:rsidP="002271B1">
      <w:pPr>
        <w:pStyle w:val="ListBullet"/>
        <w:numPr>
          <w:ilvl w:val="0"/>
          <w:numId w:val="0"/>
        </w:numPr>
        <w:ind w:left="357"/>
      </w:pPr>
    </w:p>
    <w:p w14:paraId="65159898" w14:textId="28F4F5A5" w:rsidR="002271B1" w:rsidRDefault="002271B1" w:rsidP="002271B1">
      <w:pPr>
        <w:pStyle w:val="ListBullet"/>
        <w:numPr>
          <w:ilvl w:val="0"/>
          <w:numId w:val="0"/>
        </w:numPr>
        <w:ind w:left="357"/>
      </w:pPr>
    </w:p>
    <w:p w14:paraId="29A927C7" w14:textId="50122FA9" w:rsidR="001D1FC7" w:rsidRDefault="001D1FC7" w:rsidP="001D1FC7">
      <w:pPr>
        <w:pStyle w:val="Heading3"/>
      </w:pPr>
      <w:bookmarkStart w:id="81" w:name="_Toc53568749"/>
      <w:r>
        <w:t>Declaration of conformity (DOC)</w:t>
      </w:r>
      <w:bookmarkEnd w:id="81"/>
    </w:p>
    <w:p w14:paraId="714CD06E" w14:textId="17ACF141" w:rsidR="001D1FC7" w:rsidRDefault="001D1FC7" w:rsidP="001D1FC7">
      <w:r>
        <w:t xml:space="preserve">Hereby, emporia telecom GmbH + CoKG (Industriezeile 36, 4020 Linz, Austria), declares that the radio equipment type V66 / emporiaCOMFORT </w:t>
      </w:r>
      <w:proofErr w:type="gramStart"/>
      <w:r>
        <w:t>is in compliance with</w:t>
      </w:r>
      <w:proofErr w:type="gramEnd"/>
      <w:r>
        <w:t xml:space="preserve"> the Directive 2014/53/EU.</w:t>
      </w:r>
    </w:p>
    <w:p w14:paraId="1F00CC32" w14:textId="477C52E0" w:rsidR="001D1FC7" w:rsidRDefault="001D1FC7" w:rsidP="001D1FC7">
      <w:r>
        <w:t>The full text of the EU declaration of conformity is available at the following internet addres</w:t>
      </w:r>
      <w:r w:rsidRPr="005E24FC">
        <w:t xml:space="preserve">s: </w:t>
      </w:r>
      <w:hyperlink r:id="rId66" w:history="1">
        <w:r w:rsidRPr="005E24FC">
          <w:rPr>
            <w:rStyle w:val="Hyperlink"/>
            <w:color w:val="auto"/>
          </w:rPr>
          <w:t>http://www.emporia.eu/doc</w:t>
        </w:r>
      </w:hyperlink>
      <w:r w:rsidR="00501E0D">
        <w:rPr>
          <w:rStyle w:val="Hyperlink"/>
          <w:color w:val="auto"/>
        </w:rPr>
        <w:br/>
      </w:r>
    </w:p>
    <w:p w14:paraId="69E9FB55" w14:textId="55B7C172" w:rsidR="005820F8" w:rsidRDefault="00501E0D" w:rsidP="00501E0D">
      <w:pPr>
        <w:ind w:firstLine="851"/>
      </w:pPr>
      <w:r>
        <w:rPr>
          <w:noProof/>
        </w:rPr>
        <w:drawing>
          <wp:inline distT="0" distB="0" distL="0" distR="0" wp14:anchorId="62F237F9" wp14:editId="14778986">
            <wp:extent cx="374515" cy="267510"/>
            <wp:effectExtent l="0" t="0" r="6985" b="0"/>
            <wp:docPr id="11" name="Picture 11" descr="&quot;CE&qu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png"/>
                    <pic:cNvPicPr/>
                  </pic:nvPicPr>
                  <pic:blipFill>
                    <a:blip r:embed="rId67">
                      <a:extLst>
                        <a:ext uri="{28A0092B-C50C-407E-A947-70E740481C1C}">
                          <a14:useLocalDpi xmlns:a14="http://schemas.microsoft.com/office/drawing/2010/main" val="0"/>
                        </a:ext>
                      </a:extLst>
                    </a:blip>
                    <a:stretch>
                      <a:fillRect/>
                    </a:stretch>
                  </pic:blipFill>
                  <pic:spPr>
                    <a:xfrm>
                      <a:off x="0" y="0"/>
                      <a:ext cx="402419" cy="287442"/>
                    </a:xfrm>
                    <a:prstGeom prst="rect">
                      <a:avLst/>
                    </a:prstGeom>
                  </pic:spPr>
                </pic:pic>
              </a:graphicData>
            </a:graphic>
          </wp:inline>
        </w:drawing>
      </w:r>
      <w:r>
        <w:br/>
      </w:r>
      <w:r w:rsidR="005820F8">
        <w:rPr>
          <w:noProof/>
        </w:rPr>
        <w:drawing>
          <wp:inline distT="0" distB="0" distL="0" distR="0" wp14:anchorId="036E1D58" wp14:editId="6B11050D">
            <wp:extent cx="1801372" cy="877826"/>
            <wp:effectExtent l="0" t="0" r="8890" b="0"/>
            <wp:docPr id="10" name="Picture 10" descr="Signature of Eveline Pup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gnatur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1372" cy="877826"/>
                    </a:xfrm>
                    <a:prstGeom prst="rect">
                      <a:avLst/>
                    </a:prstGeom>
                  </pic:spPr>
                </pic:pic>
              </a:graphicData>
            </a:graphic>
          </wp:inline>
        </w:drawing>
      </w:r>
    </w:p>
    <w:p w14:paraId="01654619" w14:textId="3CBBF2DA" w:rsidR="001D1FC7" w:rsidRDefault="001D1FC7" w:rsidP="001D1FC7">
      <w:r>
        <w:t>Eveline Pupeter</w:t>
      </w:r>
      <w:r>
        <w:br/>
        <w:t>CEO emporia Telecom</w:t>
      </w:r>
      <w:r>
        <w:br/>
        <w:t>15. 02. 2018, Linz/Austria</w:t>
      </w:r>
    </w:p>
    <w:p w14:paraId="11605AF6" w14:textId="388E379B" w:rsidR="001D1FC7" w:rsidRDefault="001D1FC7" w:rsidP="001D1FC7"/>
    <w:p w14:paraId="42F7FD8A" w14:textId="59C368E8" w:rsidR="001D1FC7" w:rsidRDefault="001D1FC7" w:rsidP="001D1FC7">
      <w:r>
        <w:rPr>
          <w:noProof/>
        </w:rPr>
        <w:drawing>
          <wp:inline distT="0" distB="0" distL="0" distR="0" wp14:anchorId="389C7661" wp14:editId="620C5637">
            <wp:extent cx="1432560" cy="1476000"/>
            <wp:effectExtent l="0" t="0" r="0" b="0"/>
            <wp:docPr id="140" name="Picture 140" descr="QR code for http://www.emporia.eu/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339" t="-532" r="896" b="-2965"/>
                    <a:stretch/>
                  </pic:blipFill>
                  <pic:spPr bwMode="auto">
                    <a:xfrm>
                      <a:off x="0" y="0"/>
                      <a:ext cx="1446415" cy="1490275"/>
                    </a:xfrm>
                    <a:prstGeom prst="rect">
                      <a:avLst/>
                    </a:prstGeom>
                    <a:ln>
                      <a:noFill/>
                    </a:ln>
                    <a:extLst>
                      <a:ext uri="{53640926-AAD7-44D8-BBD7-CCE9431645EC}">
                        <a14:shadowObscured xmlns:a14="http://schemas.microsoft.com/office/drawing/2010/main"/>
                      </a:ext>
                    </a:extLst>
                  </pic:spPr>
                </pic:pic>
              </a:graphicData>
            </a:graphic>
          </wp:inline>
        </w:drawing>
      </w:r>
    </w:p>
    <w:p w14:paraId="02C0E272" w14:textId="3A12311D" w:rsidR="001D1FC7" w:rsidRPr="005E24FC" w:rsidRDefault="005E208F" w:rsidP="001D1FC7">
      <w:hyperlink r:id="rId70" w:history="1">
        <w:r w:rsidR="001D1FC7" w:rsidRPr="005E24FC">
          <w:rPr>
            <w:rStyle w:val="Hyperlink"/>
            <w:color w:val="auto"/>
          </w:rPr>
          <w:t>http://www.emporia.eu/doc</w:t>
        </w:r>
      </w:hyperlink>
    </w:p>
    <w:p w14:paraId="480E7AAD" w14:textId="77777777" w:rsidR="005E24FC" w:rsidRDefault="005E24FC" w:rsidP="001D1FC7"/>
    <w:p w14:paraId="01B7F922" w14:textId="77777777" w:rsidR="005E24FC" w:rsidRDefault="005E24FC">
      <w:pPr>
        <w:keepLines w:val="0"/>
        <w:spacing w:before="0"/>
      </w:pPr>
      <w:r>
        <w:br w:type="page"/>
      </w:r>
    </w:p>
    <w:p w14:paraId="043C4081" w14:textId="50FB1C93" w:rsidR="001D1FC7" w:rsidRDefault="001D1FC7" w:rsidP="005E24FC">
      <w:pPr>
        <w:ind w:left="709" w:hanging="709"/>
      </w:pPr>
      <w:r>
        <w:lastRenderedPageBreak/>
        <w:t>DE</w:t>
      </w:r>
      <w:r w:rsidR="005E24FC">
        <w:tab/>
      </w:r>
      <w:r>
        <w:t>Druckfehler, Irrtümer und technische Änderungen vorbehalten.</w:t>
      </w:r>
    </w:p>
    <w:p w14:paraId="16834EB6" w14:textId="7F92A57D" w:rsidR="001D1FC7" w:rsidRDefault="001D1FC7" w:rsidP="005E24FC">
      <w:pPr>
        <w:ind w:left="709" w:hanging="709"/>
      </w:pPr>
      <w:r>
        <w:t>EN</w:t>
      </w:r>
      <w:r w:rsidR="005E24FC">
        <w:tab/>
      </w:r>
      <w:r>
        <w:t>Subject to mistakes, printing errors and technical changes.</w:t>
      </w:r>
    </w:p>
    <w:p w14:paraId="466F5849" w14:textId="31A47457" w:rsidR="001D1FC7" w:rsidRDefault="001D1FC7" w:rsidP="005E24FC">
      <w:pPr>
        <w:ind w:left="709" w:hanging="709"/>
      </w:pPr>
      <w:r>
        <w:t>IT</w:t>
      </w:r>
      <w:r w:rsidR="005E24FC">
        <w:tab/>
      </w:r>
      <w:r>
        <w:t>Con riserva di errori di stampa, inesattezze e modifiche tecniche.</w:t>
      </w:r>
    </w:p>
    <w:p w14:paraId="4EE98E7D" w14:textId="376B3B15" w:rsidR="001D1FC7" w:rsidRDefault="001D1FC7" w:rsidP="005E24FC">
      <w:pPr>
        <w:ind w:left="709" w:hanging="709"/>
      </w:pPr>
      <w:r>
        <w:t>FR</w:t>
      </w:r>
      <w:r w:rsidR="005E24FC">
        <w:tab/>
      </w:r>
      <w:r>
        <w:t>Toutes erreurs d'impression, erreurs et modifications techniques réservées.</w:t>
      </w:r>
    </w:p>
    <w:p w14:paraId="2BF765B0" w14:textId="0FAB0CB2" w:rsidR="001D1FC7" w:rsidRDefault="001D1FC7" w:rsidP="005E24FC">
      <w:pPr>
        <w:ind w:left="709" w:hanging="709"/>
      </w:pPr>
      <w:r>
        <w:t>NL</w:t>
      </w:r>
      <w:r w:rsidR="005E24FC">
        <w:tab/>
      </w:r>
      <w:r>
        <w:t>Drukfouten, vergissingen en technische wijzigingen voorbehouden.</w:t>
      </w:r>
    </w:p>
    <w:p w14:paraId="3012CE0D" w14:textId="77777777" w:rsidR="009A4E5C" w:rsidRDefault="009A4E5C" w:rsidP="005E24FC">
      <w:pPr>
        <w:ind w:left="709" w:hanging="709"/>
      </w:pPr>
    </w:p>
    <w:p w14:paraId="7D49A2F7" w14:textId="5C7783D7" w:rsidR="001D1FC7" w:rsidRDefault="001D1FC7" w:rsidP="001D1FC7">
      <w:r>
        <w:rPr>
          <w:noProof/>
        </w:rPr>
        <w:drawing>
          <wp:inline distT="0" distB="0" distL="0" distR="0" wp14:anchorId="45FCC5AE" wp14:editId="78974115">
            <wp:extent cx="1430403" cy="1440000"/>
            <wp:effectExtent l="0" t="0" r="0" b="8255"/>
            <wp:docPr id="141" name="Picture 141" descr="QR code for http://www.emporia.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5" t="-43" r="-946" b="-1621"/>
                    <a:stretch/>
                  </pic:blipFill>
                  <pic:spPr bwMode="auto">
                    <a:xfrm>
                      <a:off x="0" y="0"/>
                      <a:ext cx="1454300" cy="1464057"/>
                    </a:xfrm>
                    <a:prstGeom prst="rect">
                      <a:avLst/>
                    </a:prstGeom>
                    <a:ln>
                      <a:noFill/>
                    </a:ln>
                    <a:extLst>
                      <a:ext uri="{53640926-AAD7-44D8-BBD7-CCE9431645EC}">
                        <a14:shadowObscured xmlns:a14="http://schemas.microsoft.com/office/drawing/2010/main"/>
                      </a:ext>
                    </a:extLst>
                  </pic:spPr>
                </pic:pic>
              </a:graphicData>
            </a:graphic>
          </wp:inline>
        </w:drawing>
      </w:r>
    </w:p>
    <w:p w14:paraId="7009B501" w14:textId="77777777" w:rsidR="009A4E5C" w:rsidRDefault="009A4E5C" w:rsidP="001D1FC7"/>
    <w:p w14:paraId="005DA0FD" w14:textId="44E6EF45" w:rsidR="001D1FC7" w:rsidRDefault="001D1FC7" w:rsidP="001D1FC7">
      <w:r w:rsidRPr="001D1FC7">
        <w:t>PartNo: V66-GuidBook-V6a_ENG_55432-001_WEB | 201804</w:t>
      </w:r>
    </w:p>
    <w:p w14:paraId="6E070492" w14:textId="77777777" w:rsidR="001F3D82" w:rsidRDefault="001F3D82" w:rsidP="001F3D82"/>
    <w:p w14:paraId="08E2BF6B" w14:textId="1913D723" w:rsidR="00905356" w:rsidRDefault="00905356" w:rsidP="001556D8"/>
    <w:p w14:paraId="29311A74" w14:textId="69973972" w:rsidR="00D80BCB" w:rsidRDefault="00D80BCB" w:rsidP="001556D8"/>
    <w:p w14:paraId="6983B316" w14:textId="3542928E" w:rsidR="00D80BCB" w:rsidRDefault="00D80BCB" w:rsidP="001556D8">
      <w:r>
        <w:br w:type="page"/>
      </w:r>
    </w:p>
    <w:p w14:paraId="221A136C" w14:textId="60B65F55" w:rsidR="00FE30C2" w:rsidRPr="00FD24F6" w:rsidRDefault="00FE30C2" w:rsidP="00C2399A">
      <w:pPr>
        <w:pStyle w:val="Heading2"/>
      </w:pPr>
      <w:bookmarkStart w:id="82" w:name="_Toc53568750"/>
      <w:r w:rsidRPr="006745D6">
        <w:lastRenderedPageBreak/>
        <w:t>How to contact RNIB</w:t>
      </w:r>
      <w:bookmarkEnd w:id="12"/>
      <w:bookmarkEnd w:id="13"/>
      <w:bookmarkEnd w:id="14"/>
      <w:bookmarkEnd w:id="82"/>
    </w:p>
    <w:p w14:paraId="40A4BEAC" w14:textId="23FA2EFD" w:rsidR="00C2399A" w:rsidRPr="00AC237F" w:rsidRDefault="00C2399A" w:rsidP="00AC237F">
      <w:pPr>
        <w:autoSpaceDE w:val="0"/>
        <w:autoSpaceDN w:val="0"/>
        <w:adjustRightInd w:val="0"/>
        <w:rPr>
          <w:rFonts w:cs="Arial"/>
          <w:szCs w:val="32"/>
        </w:rPr>
      </w:pPr>
      <w:r w:rsidRPr="00FD24F6">
        <w:rPr>
          <w:rFonts w:cs="Arial"/>
          <w:szCs w:val="32"/>
        </w:rPr>
        <w:t>Phone: 0303 123 9999</w:t>
      </w:r>
      <w:r w:rsidR="00AC237F">
        <w:rPr>
          <w:rFonts w:cs="Arial"/>
          <w:szCs w:val="32"/>
        </w:rPr>
        <w:br/>
      </w:r>
      <w:r w:rsidRPr="00FD24F6">
        <w:rPr>
          <w:rFonts w:cs="Arial"/>
          <w:szCs w:val="32"/>
        </w:rPr>
        <w:t xml:space="preserve">Email: </w:t>
      </w:r>
      <w:r w:rsidR="00AC237F" w:rsidRPr="00AC237F">
        <w:rPr>
          <w:rFonts w:cs="Arial"/>
          <w:szCs w:val="32"/>
        </w:rPr>
        <w:t>helpline@rnib.org.uk</w:t>
      </w:r>
      <w:r w:rsidR="00AC237F">
        <w:rPr>
          <w:rFonts w:cs="Arial"/>
          <w:szCs w:val="32"/>
        </w:rPr>
        <w:br/>
      </w:r>
      <w:r w:rsidRPr="00FD24F6">
        <w:rPr>
          <w:rFonts w:cs="Arial"/>
          <w:szCs w:val="32"/>
        </w:rPr>
        <w:t>Address: RNIB, Midgate House, Midgate, Peterborough PE1 1TN</w:t>
      </w:r>
      <w:r w:rsidR="00AC237F">
        <w:rPr>
          <w:rFonts w:cs="Arial"/>
          <w:szCs w:val="32"/>
        </w:rPr>
        <w:br/>
      </w:r>
      <w:r w:rsidRPr="00FD24F6">
        <w:rPr>
          <w:rFonts w:cs="Arial"/>
          <w:szCs w:val="32"/>
        </w:rPr>
        <w:t>Online Shop: shop.rnib.org.uk</w:t>
      </w:r>
      <w:bookmarkStart w:id="83" w:name="_Toc384050919"/>
      <w:bookmarkStart w:id="84" w:name="_Toc410380394"/>
      <w:bookmarkStart w:id="85" w:name="_Toc410380818"/>
    </w:p>
    <w:p w14:paraId="0B339ADD" w14:textId="31D9217C" w:rsidR="00FE30C2" w:rsidRPr="00FD24F6" w:rsidRDefault="004379B1" w:rsidP="00FE30C2">
      <w:pPr>
        <w:pStyle w:val="Heading2"/>
      </w:pPr>
      <w:bookmarkStart w:id="86" w:name="_Toc40888922"/>
      <w:bookmarkStart w:id="87" w:name="_Toc53568751"/>
      <w:r>
        <w:t>RNIB t</w:t>
      </w:r>
      <w:r w:rsidR="00FE30C2" w:rsidRPr="00FD24F6">
        <w:t>erms and conditions of sale</w:t>
      </w:r>
      <w:bookmarkEnd w:id="83"/>
      <w:bookmarkEnd w:id="84"/>
      <w:bookmarkEnd w:id="85"/>
      <w:bookmarkEnd w:id="86"/>
      <w:bookmarkEnd w:id="87"/>
    </w:p>
    <w:p w14:paraId="55C8C39C" w14:textId="11307AB6" w:rsidR="00FE30C2" w:rsidRDefault="00FE30C2" w:rsidP="00FE30C2">
      <w:r w:rsidRPr="00FD24F6">
        <w:t xml:space="preserve">If you have any issues with the product and you did not purchase directly from RNIB then please contact your retailer in the first instance. </w:t>
      </w:r>
    </w:p>
    <w:p w14:paraId="120521C6" w14:textId="63F316A9" w:rsidR="00FE30C2" w:rsidRPr="00FD24F6" w:rsidRDefault="004379B1" w:rsidP="00FE30C2">
      <w:r>
        <w:t>If you’d like to return the item, please contact</w:t>
      </w:r>
      <w:r w:rsidR="00FE30C2" w:rsidRPr="00FD24F6">
        <w:t xml:space="preserve"> RNIB to get a returns authorisation number to help us deal efficiently with your product return. </w:t>
      </w:r>
    </w:p>
    <w:p w14:paraId="69ED6432" w14:textId="77777777" w:rsidR="00FE30C2" w:rsidRPr="00FD24F6" w:rsidRDefault="00FE30C2" w:rsidP="00FE30C2">
      <w:r w:rsidRPr="00FD24F6">
        <w:t xml:space="preserve">You can request full terms and conditions from RNIB or view them online. </w:t>
      </w:r>
    </w:p>
    <w:p w14:paraId="049DE72A" w14:textId="4923AB5F" w:rsidR="005075F4" w:rsidRPr="00FD24F6" w:rsidRDefault="005075F4" w:rsidP="005075F4">
      <w:pPr>
        <w:autoSpaceDE w:val="0"/>
        <w:autoSpaceDN w:val="0"/>
        <w:adjustRightInd w:val="0"/>
        <w:rPr>
          <w:rFonts w:cs="Arial"/>
          <w:szCs w:val="32"/>
        </w:rPr>
      </w:pPr>
      <w:r w:rsidRPr="00FD24F6">
        <w:rPr>
          <w:rFonts w:cs="Arial"/>
          <w:szCs w:val="32"/>
        </w:rPr>
        <w:t>RNIB Enterprises Limited (with registered number 0887094) is a wholly owned trading subsidiary of the Royal National Institute of Blind People ("RNIB"), a charity registered in England and Wales (226227), Scotland (SC</w:t>
      </w:r>
      <w:r w:rsidR="00CF0C20">
        <w:rPr>
          <w:rFonts w:cs="Arial"/>
          <w:szCs w:val="32"/>
        </w:rPr>
        <w:t>0</w:t>
      </w:r>
      <w:r w:rsidRPr="00FD24F6">
        <w:rPr>
          <w:rFonts w:cs="Arial"/>
          <w:szCs w:val="32"/>
        </w:rPr>
        <w:t>39316) and Isle of Man (11</w:t>
      </w:r>
      <w:r w:rsidR="00F439F1">
        <w:rPr>
          <w:rFonts w:cs="Arial"/>
          <w:szCs w:val="32"/>
        </w:rPr>
        <w:t>26</w:t>
      </w:r>
      <w:r w:rsidRPr="00FD24F6">
        <w:rPr>
          <w:rFonts w:cs="Arial"/>
          <w:szCs w:val="32"/>
        </w:rPr>
        <w:t xml:space="preserve">). RNIB Enterprises Limited covenants </w:t>
      </w:r>
      <w:proofErr w:type="gramStart"/>
      <w:r w:rsidRPr="00FD24F6">
        <w:rPr>
          <w:rFonts w:cs="Arial"/>
          <w:szCs w:val="32"/>
        </w:rPr>
        <w:t>all of</w:t>
      </w:r>
      <w:proofErr w:type="gramEnd"/>
      <w:r w:rsidRPr="00FD24F6">
        <w:rPr>
          <w:rFonts w:cs="Arial"/>
          <w:szCs w:val="32"/>
        </w:rPr>
        <w:t xml:space="preserve"> its taxable profits to RNIB.</w:t>
      </w:r>
    </w:p>
    <w:p w14:paraId="33BF2966" w14:textId="2207288F" w:rsidR="00FE30C2" w:rsidRPr="00FD24F6" w:rsidRDefault="00FE30C2" w:rsidP="001974F6">
      <w:r w:rsidRPr="00FD24F6">
        <w:t xml:space="preserve">Date: </w:t>
      </w:r>
      <w:r w:rsidR="00F439F1">
        <w:t>Octo</w:t>
      </w:r>
      <w:r w:rsidR="005E24FC">
        <w:t>ber</w:t>
      </w:r>
      <w:r w:rsidR="00FF7702">
        <w:t xml:space="preserve"> 2020</w:t>
      </w:r>
      <w:r w:rsidR="00C2399A" w:rsidRPr="00FD24F6">
        <w:t>.</w:t>
      </w:r>
    </w:p>
    <w:p w14:paraId="6937FBC6" w14:textId="15F276E9" w:rsidR="00A42F6A" w:rsidRDefault="005075F4" w:rsidP="00506D27">
      <w:pPr>
        <w:autoSpaceDE w:val="0"/>
        <w:autoSpaceDN w:val="0"/>
        <w:adjustRightInd w:val="0"/>
        <w:rPr>
          <w:rFonts w:cs="Arial"/>
          <w:szCs w:val="32"/>
        </w:rPr>
      </w:pPr>
      <w:r w:rsidRPr="00FD24F6">
        <w:rPr>
          <w:rFonts w:cs="Arial"/>
          <w:szCs w:val="32"/>
        </w:rPr>
        <w:t>© Royal National Institute of Blind People.</w:t>
      </w:r>
    </w:p>
    <w:p w14:paraId="11C8863D" w14:textId="02901A22" w:rsidR="00786940" w:rsidRDefault="00786940" w:rsidP="00506D27">
      <w:pPr>
        <w:autoSpaceDE w:val="0"/>
        <w:autoSpaceDN w:val="0"/>
        <w:adjustRightInd w:val="0"/>
        <w:rPr>
          <w:rFonts w:cs="Arial"/>
          <w:szCs w:val="32"/>
        </w:rPr>
      </w:pPr>
    </w:p>
    <w:sectPr w:rsidR="00786940" w:rsidSect="009E5499">
      <w:footerReference w:type="even" r:id="rId72"/>
      <w:footerReference w:type="default" r:id="rId73"/>
      <w:pgSz w:w="11906" w:h="16838" w:code="9"/>
      <w:pgMar w:top="851" w:right="851" w:bottom="851"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236EB" w14:textId="77777777" w:rsidR="005E208F" w:rsidRDefault="005E208F">
      <w:r>
        <w:separator/>
      </w:r>
    </w:p>
  </w:endnote>
  <w:endnote w:type="continuationSeparator" w:id="0">
    <w:p w14:paraId="473819F7" w14:textId="77777777" w:rsidR="005E208F" w:rsidRDefault="005E2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P IconicSymbolsA">
    <w:charset w:val="02"/>
    <w:family w:val="auto"/>
    <w:pitch w:val="variable"/>
    <w:sig w:usb0="00000000" w:usb1="10000000" w:usb2="00000000" w:usb3="00000000" w:csb0="80000000" w:csb1="00000000"/>
  </w:font>
  <w:font w:name="MielePrintSymbole">
    <w:altName w:val="Microsoft JhengHei"/>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8DF33" w14:textId="77777777" w:rsidR="00F513CF" w:rsidRDefault="00F513CF" w:rsidP="00D639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A76A96" w14:textId="77777777" w:rsidR="00F513CF" w:rsidRDefault="00F513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FC712" w14:textId="77777777" w:rsidR="00F513CF" w:rsidRDefault="00F513CF" w:rsidP="00D639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7B8E7A69" w14:textId="77777777" w:rsidR="00F513CF" w:rsidRDefault="00F51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F96BD" w14:textId="77777777" w:rsidR="005E208F" w:rsidRDefault="005E208F">
      <w:r>
        <w:separator/>
      </w:r>
    </w:p>
  </w:footnote>
  <w:footnote w:type="continuationSeparator" w:id="0">
    <w:p w14:paraId="59BD26A4" w14:textId="77777777" w:rsidR="005E208F" w:rsidRDefault="005E20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5pt;height:9pt;visibility:visible;mso-wrap-style:square" o:bullet="t">
        <v:imagedata r:id="rId1" o:title=""/>
      </v:shape>
    </w:pict>
  </w:numPicBullet>
  <w:abstractNum w:abstractNumId="0" w15:restartNumberingAfterBreak="0">
    <w:nsid w:val="FFFFFF7C"/>
    <w:multiLevelType w:val="singleLevel"/>
    <w:tmpl w:val="67CA2A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E67A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70A79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904DA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4E825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A063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32B6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044B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467F78"/>
    <w:lvl w:ilvl="0">
      <w:start w:val="1"/>
      <w:numFmt w:val="decimal"/>
      <w:pStyle w:val="ListNumber"/>
      <w:lvlText w:val="%1."/>
      <w:lvlJc w:val="left"/>
      <w:pPr>
        <w:tabs>
          <w:tab w:val="num" w:pos="360"/>
        </w:tabs>
        <w:ind w:left="360" w:hanging="360"/>
      </w:pPr>
      <w:rPr>
        <w:b/>
      </w:rPr>
    </w:lvl>
  </w:abstractNum>
  <w:abstractNum w:abstractNumId="9" w15:restartNumberingAfterBreak="0">
    <w:nsid w:val="FFFFFF89"/>
    <w:multiLevelType w:val="singleLevel"/>
    <w:tmpl w:val="CE0668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56872"/>
    <w:multiLevelType w:val="hybridMultilevel"/>
    <w:tmpl w:val="F9CC8C6E"/>
    <w:lvl w:ilvl="0" w:tplc="558076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2305A0"/>
    <w:multiLevelType w:val="hybridMultilevel"/>
    <w:tmpl w:val="FB98919C"/>
    <w:lvl w:ilvl="0" w:tplc="2D3004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D36F26"/>
    <w:multiLevelType w:val="hybridMultilevel"/>
    <w:tmpl w:val="3FD434C8"/>
    <w:lvl w:ilvl="0" w:tplc="6FA23A06">
      <w:start w:val="2"/>
      <w:numFmt w:val="bullet"/>
      <w:lvlText w:val=""/>
      <w:lvlJc w:val="left"/>
      <w:pPr>
        <w:ind w:left="720" w:hanging="360"/>
      </w:pPr>
      <w:rPr>
        <w:rFonts w:ascii="WP IconicSymbolsA" w:eastAsia="MielePrintSymbole" w:hAnsi="WP IconicSymbolsA" w:cs="MielePrintSymbol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9657B"/>
    <w:multiLevelType w:val="hybridMultilevel"/>
    <w:tmpl w:val="093A5B5E"/>
    <w:lvl w:ilvl="0" w:tplc="15CEC3A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72445E"/>
    <w:multiLevelType w:val="hybridMultilevel"/>
    <w:tmpl w:val="FE6C391A"/>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9B2FAF"/>
    <w:multiLevelType w:val="hybridMultilevel"/>
    <w:tmpl w:val="E440F84E"/>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C325AD"/>
    <w:multiLevelType w:val="hybridMultilevel"/>
    <w:tmpl w:val="82F2DF42"/>
    <w:lvl w:ilvl="0" w:tplc="8A043EA4">
      <w:start w:val="1"/>
      <w:numFmt w:val="decimal"/>
      <w:lvlText w:val="%1"/>
      <w:lvlJc w:val="left"/>
      <w:pPr>
        <w:ind w:left="924" w:hanging="360"/>
      </w:pPr>
      <w:rPr>
        <w:rFonts w:hint="default"/>
      </w:rPr>
    </w:lvl>
    <w:lvl w:ilvl="1" w:tplc="08090019" w:tentative="1">
      <w:start w:val="1"/>
      <w:numFmt w:val="lowerLetter"/>
      <w:lvlText w:val="%2."/>
      <w:lvlJc w:val="left"/>
      <w:pPr>
        <w:ind w:left="1644" w:hanging="360"/>
      </w:pPr>
    </w:lvl>
    <w:lvl w:ilvl="2" w:tplc="0809001B" w:tentative="1">
      <w:start w:val="1"/>
      <w:numFmt w:val="lowerRoman"/>
      <w:lvlText w:val="%3."/>
      <w:lvlJc w:val="right"/>
      <w:pPr>
        <w:ind w:left="2364" w:hanging="180"/>
      </w:pPr>
    </w:lvl>
    <w:lvl w:ilvl="3" w:tplc="0809000F" w:tentative="1">
      <w:start w:val="1"/>
      <w:numFmt w:val="decimal"/>
      <w:lvlText w:val="%4."/>
      <w:lvlJc w:val="left"/>
      <w:pPr>
        <w:ind w:left="3084" w:hanging="360"/>
      </w:pPr>
    </w:lvl>
    <w:lvl w:ilvl="4" w:tplc="08090019" w:tentative="1">
      <w:start w:val="1"/>
      <w:numFmt w:val="lowerLetter"/>
      <w:lvlText w:val="%5."/>
      <w:lvlJc w:val="left"/>
      <w:pPr>
        <w:ind w:left="3804" w:hanging="360"/>
      </w:pPr>
    </w:lvl>
    <w:lvl w:ilvl="5" w:tplc="0809001B" w:tentative="1">
      <w:start w:val="1"/>
      <w:numFmt w:val="lowerRoman"/>
      <w:lvlText w:val="%6."/>
      <w:lvlJc w:val="right"/>
      <w:pPr>
        <w:ind w:left="4524" w:hanging="180"/>
      </w:pPr>
    </w:lvl>
    <w:lvl w:ilvl="6" w:tplc="0809000F" w:tentative="1">
      <w:start w:val="1"/>
      <w:numFmt w:val="decimal"/>
      <w:lvlText w:val="%7."/>
      <w:lvlJc w:val="left"/>
      <w:pPr>
        <w:ind w:left="5244" w:hanging="360"/>
      </w:pPr>
    </w:lvl>
    <w:lvl w:ilvl="7" w:tplc="08090019" w:tentative="1">
      <w:start w:val="1"/>
      <w:numFmt w:val="lowerLetter"/>
      <w:lvlText w:val="%8."/>
      <w:lvlJc w:val="left"/>
      <w:pPr>
        <w:ind w:left="5964" w:hanging="360"/>
      </w:pPr>
    </w:lvl>
    <w:lvl w:ilvl="8" w:tplc="0809001B" w:tentative="1">
      <w:start w:val="1"/>
      <w:numFmt w:val="lowerRoman"/>
      <w:lvlText w:val="%9."/>
      <w:lvlJc w:val="right"/>
      <w:pPr>
        <w:ind w:left="6684" w:hanging="180"/>
      </w:pPr>
    </w:lvl>
  </w:abstractNum>
  <w:abstractNum w:abstractNumId="17" w15:restartNumberingAfterBreak="0">
    <w:nsid w:val="2CEB6CD1"/>
    <w:multiLevelType w:val="hybridMultilevel"/>
    <w:tmpl w:val="B800458A"/>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5F2116"/>
    <w:multiLevelType w:val="hybridMultilevel"/>
    <w:tmpl w:val="EC76EF36"/>
    <w:lvl w:ilvl="0" w:tplc="08090009">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2E8434E5"/>
    <w:multiLevelType w:val="hybridMultilevel"/>
    <w:tmpl w:val="D004EA8E"/>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200BAF"/>
    <w:multiLevelType w:val="hybridMultilevel"/>
    <w:tmpl w:val="D09EEA3E"/>
    <w:lvl w:ilvl="0" w:tplc="F6665C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B9011D"/>
    <w:multiLevelType w:val="hybridMultilevel"/>
    <w:tmpl w:val="A92ED1DE"/>
    <w:lvl w:ilvl="0" w:tplc="2D1E2B6C">
      <w:numFmt w:val="bullet"/>
      <w:lvlText w:val="–"/>
      <w:lvlJc w:val="left"/>
      <w:pPr>
        <w:ind w:left="644" w:hanging="360"/>
      </w:pPr>
      <w:rPr>
        <w:rFonts w:ascii="Arial" w:eastAsiaTheme="minorEastAsia"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2FFC1673"/>
    <w:multiLevelType w:val="hybridMultilevel"/>
    <w:tmpl w:val="284C6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621484D"/>
    <w:multiLevelType w:val="hybridMultilevel"/>
    <w:tmpl w:val="F9BC4CB8"/>
    <w:lvl w:ilvl="0" w:tplc="2D1E2B6C">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9BA5521"/>
    <w:multiLevelType w:val="hybridMultilevel"/>
    <w:tmpl w:val="8F88BCEC"/>
    <w:lvl w:ilvl="0" w:tplc="37BCB4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F210EC"/>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58340FF"/>
    <w:multiLevelType w:val="hybridMultilevel"/>
    <w:tmpl w:val="4D566D44"/>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851A37"/>
    <w:multiLevelType w:val="hybridMultilevel"/>
    <w:tmpl w:val="CB949D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C92102F"/>
    <w:multiLevelType w:val="hybridMultilevel"/>
    <w:tmpl w:val="3D8ED9EC"/>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504493"/>
    <w:multiLevelType w:val="hybridMultilevel"/>
    <w:tmpl w:val="A2A65178"/>
    <w:lvl w:ilvl="0" w:tplc="84EE24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68608C"/>
    <w:multiLevelType w:val="hybridMultilevel"/>
    <w:tmpl w:val="6922C5F4"/>
    <w:lvl w:ilvl="0" w:tplc="2D1E2B6C">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4F258F7"/>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74D26A5D"/>
    <w:multiLevelType w:val="hybridMultilevel"/>
    <w:tmpl w:val="545CCD7E"/>
    <w:lvl w:ilvl="0" w:tplc="2D1E2B6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EF1499"/>
    <w:multiLevelType w:val="hybridMultilevel"/>
    <w:tmpl w:val="E87679D8"/>
    <w:lvl w:ilvl="0" w:tplc="FC7E280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7907D4"/>
    <w:multiLevelType w:val="hybridMultilevel"/>
    <w:tmpl w:val="E78A5F30"/>
    <w:lvl w:ilvl="0" w:tplc="340E5478">
      <w:start w:val="2"/>
      <w:numFmt w:val="bullet"/>
      <w:lvlText w:val=""/>
      <w:lvlJc w:val="left"/>
      <w:pPr>
        <w:ind w:left="720" w:hanging="360"/>
      </w:pPr>
      <w:rPr>
        <w:rFonts w:ascii="WP IconicSymbolsA" w:eastAsia="MielePrintSymbole" w:hAnsi="WP IconicSymbolsA" w:cs="MielePrintSymbol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EE055F"/>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5"/>
  </w:num>
  <w:num w:numId="12">
    <w:abstractNumId w:val="25"/>
  </w:num>
  <w:num w:numId="13">
    <w:abstractNumId w:val="31"/>
  </w:num>
  <w:num w:numId="14">
    <w:abstractNumId w:val="18"/>
  </w:num>
  <w:num w:numId="15">
    <w:abstractNumId w:val="32"/>
  </w:num>
  <w:num w:numId="16">
    <w:abstractNumId w:val="13"/>
  </w:num>
  <w:num w:numId="17">
    <w:abstractNumId w:val="27"/>
  </w:num>
  <w:num w:numId="18">
    <w:abstractNumId w:val="11"/>
  </w:num>
  <w:num w:numId="19">
    <w:abstractNumId w:val="33"/>
  </w:num>
  <w:num w:numId="20">
    <w:abstractNumId w:val="29"/>
  </w:num>
  <w:num w:numId="21">
    <w:abstractNumId w:val="24"/>
  </w:num>
  <w:num w:numId="22">
    <w:abstractNumId w:val="14"/>
  </w:num>
  <w:num w:numId="23">
    <w:abstractNumId w:val="22"/>
  </w:num>
  <w:num w:numId="24">
    <w:abstractNumId w:val="21"/>
  </w:num>
  <w:num w:numId="25">
    <w:abstractNumId w:val="23"/>
  </w:num>
  <w:num w:numId="26">
    <w:abstractNumId w:val="30"/>
  </w:num>
  <w:num w:numId="27">
    <w:abstractNumId w:val="12"/>
  </w:num>
  <w:num w:numId="28">
    <w:abstractNumId w:val="34"/>
  </w:num>
  <w:num w:numId="29">
    <w:abstractNumId w:val="16"/>
  </w:num>
  <w:num w:numId="30">
    <w:abstractNumId w:val="20"/>
  </w:num>
  <w:num w:numId="31">
    <w:abstractNumId w:val="10"/>
  </w:num>
  <w:num w:numId="32">
    <w:abstractNumId w:val="19"/>
  </w:num>
  <w:num w:numId="33">
    <w:abstractNumId w:val="26"/>
  </w:num>
  <w:num w:numId="34">
    <w:abstractNumId w:val="17"/>
  </w:num>
  <w:num w:numId="35">
    <w:abstractNumId w:val="28"/>
  </w:num>
  <w:num w:numId="3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3F"/>
    <w:rsid w:val="00000092"/>
    <w:rsid w:val="00000BE6"/>
    <w:rsid w:val="000017AF"/>
    <w:rsid w:val="00002773"/>
    <w:rsid w:val="00003E01"/>
    <w:rsid w:val="00005C1E"/>
    <w:rsid w:val="000102CC"/>
    <w:rsid w:val="00011572"/>
    <w:rsid w:val="0001165B"/>
    <w:rsid w:val="00011C71"/>
    <w:rsid w:val="000139C6"/>
    <w:rsid w:val="00015653"/>
    <w:rsid w:val="00015B85"/>
    <w:rsid w:val="00015BEC"/>
    <w:rsid w:val="0001738C"/>
    <w:rsid w:val="00017E40"/>
    <w:rsid w:val="000243CB"/>
    <w:rsid w:val="00024849"/>
    <w:rsid w:val="0002556E"/>
    <w:rsid w:val="00027314"/>
    <w:rsid w:val="00031AF2"/>
    <w:rsid w:val="00033D62"/>
    <w:rsid w:val="00035F51"/>
    <w:rsid w:val="000373F4"/>
    <w:rsid w:val="00037D73"/>
    <w:rsid w:val="00040D00"/>
    <w:rsid w:val="00042AD6"/>
    <w:rsid w:val="00044C09"/>
    <w:rsid w:val="00045002"/>
    <w:rsid w:val="000475BC"/>
    <w:rsid w:val="000501A7"/>
    <w:rsid w:val="00051E13"/>
    <w:rsid w:val="00054A0F"/>
    <w:rsid w:val="000551E8"/>
    <w:rsid w:val="00056B2B"/>
    <w:rsid w:val="00056E58"/>
    <w:rsid w:val="00061624"/>
    <w:rsid w:val="00061C07"/>
    <w:rsid w:val="00062D0E"/>
    <w:rsid w:val="00063476"/>
    <w:rsid w:val="00063769"/>
    <w:rsid w:val="00067AE4"/>
    <w:rsid w:val="00067CC3"/>
    <w:rsid w:val="00067D5C"/>
    <w:rsid w:val="000702DA"/>
    <w:rsid w:val="00070F15"/>
    <w:rsid w:val="0007163E"/>
    <w:rsid w:val="00072884"/>
    <w:rsid w:val="0007448F"/>
    <w:rsid w:val="000745EF"/>
    <w:rsid w:val="00074EBC"/>
    <w:rsid w:val="00076ACD"/>
    <w:rsid w:val="0008092A"/>
    <w:rsid w:val="0008285B"/>
    <w:rsid w:val="00084FF9"/>
    <w:rsid w:val="00085173"/>
    <w:rsid w:val="0008544F"/>
    <w:rsid w:val="00085E1E"/>
    <w:rsid w:val="00087CAA"/>
    <w:rsid w:val="000903D5"/>
    <w:rsid w:val="00090ECA"/>
    <w:rsid w:val="00093884"/>
    <w:rsid w:val="0009394A"/>
    <w:rsid w:val="00093E9F"/>
    <w:rsid w:val="00094763"/>
    <w:rsid w:val="000949BB"/>
    <w:rsid w:val="000969D6"/>
    <w:rsid w:val="000A0A04"/>
    <w:rsid w:val="000A0AD7"/>
    <w:rsid w:val="000A18DF"/>
    <w:rsid w:val="000A3976"/>
    <w:rsid w:val="000A71FC"/>
    <w:rsid w:val="000A7347"/>
    <w:rsid w:val="000B280C"/>
    <w:rsid w:val="000B4928"/>
    <w:rsid w:val="000B527D"/>
    <w:rsid w:val="000B53A7"/>
    <w:rsid w:val="000C2FE9"/>
    <w:rsid w:val="000C3595"/>
    <w:rsid w:val="000C38B9"/>
    <w:rsid w:val="000C53EB"/>
    <w:rsid w:val="000C53F2"/>
    <w:rsid w:val="000C560E"/>
    <w:rsid w:val="000C678A"/>
    <w:rsid w:val="000C7891"/>
    <w:rsid w:val="000D20F8"/>
    <w:rsid w:val="000D2840"/>
    <w:rsid w:val="000D43A1"/>
    <w:rsid w:val="000D4F72"/>
    <w:rsid w:val="000D7000"/>
    <w:rsid w:val="000D79A3"/>
    <w:rsid w:val="000D7E31"/>
    <w:rsid w:val="000E1B0F"/>
    <w:rsid w:val="000E3C97"/>
    <w:rsid w:val="000E48B8"/>
    <w:rsid w:val="000E7F20"/>
    <w:rsid w:val="000F01FF"/>
    <w:rsid w:val="000F0EF8"/>
    <w:rsid w:val="000F609F"/>
    <w:rsid w:val="000F65EA"/>
    <w:rsid w:val="000F6E31"/>
    <w:rsid w:val="000F7090"/>
    <w:rsid w:val="0010019C"/>
    <w:rsid w:val="00102910"/>
    <w:rsid w:val="00103896"/>
    <w:rsid w:val="00106703"/>
    <w:rsid w:val="00110676"/>
    <w:rsid w:val="00111637"/>
    <w:rsid w:val="0011287E"/>
    <w:rsid w:val="0011442B"/>
    <w:rsid w:val="0011449F"/>
    <w:rsid w:val="001152AB"/>
    <w:rsid w:val="00115AA0"/>
    <w:rsid w:val="001172CA"/>
    <w:rsid w:val="00121D4F"/>
    <w:rsid w:val="001226AB"/>
    <w:rsid w:val="00123215"/>
    <w:rsid w:val="00126283"/>
    <w:rsid w:val="001308A5"/>
    <w:rsid w:val="00131AC5"/>
    <w:rsid w:val="00131AF5"/>
    <w:rsid w:val="0013235C"/>
    <w:rsid w:val="001338FE"/>
    <w:rsid w:val="0013517C"/>
    <w:rsid w:val="0013520E"/>
    <w:rsid w:val="001366F9"/>
    <w:rsid w:val="0014014E"/>
    <w:rsid w:val="00144307"/>
    <w:rsid w:val="00144D44"/>
    <w:rsid w:val="0014657C"/>
    <w:rsid w:val="001519A7"/>
    <w:rsid w:val="00153860"/>
    <w:rsid w:val="00153DDC"/>
    <w:rsid w:val="001556D8"/>
    <w:rsid w:val="001563DF"/>
    <w:rsid w:val="00156738"/>
    <w:rsid w:val="0015787E"/>
    <w:rsid w:val="001601E4"/>
    <w:rsid w:val="001604E0"/>
    <w:rsid w:val="00162FAC"/>
    <w:rsid w:val="0016310E"/>
    <w:rsid w:val="00164050"/>
    <w:rsid w:val="00164C60"/>
    <w:rsid w:val="0016503F"/>
    <w:rsid w:val="00166AED"/>
    <w:rsid w:val="00167276"/>
    <w:rsid w:val="0017218C"/>
    <w:rsid w:val="00172ADC"/>
    <w:rsid w:val="0017663C"/>
    <w:rsid w:val="00177733"/>
    <w:rsid w:val="00177CEB"/>
    <w:rsid w:val="001800EC"/>
    <w:rsid w:val="001815C7"/>
    <w:rsid w:val="001816E4"/>
    <w:rsid w:val="001841E3"/>
    <w:rsid w:val="00184A21"/>
    <w:rsid w:val="001867F2"/>
    <w:rsid w:val="00186B84"/>
    <w:rsid w:val="00191425"/>
    <w:rsid w:val="001927E8"/>
    <w:rsid w:val="0019363F"/>
    <w:rsid w:val="00193C7E"/>
    <w:rsid w:val="00195B65"/>
    <w:rsid w:val="00197278"/>
    <w:rsid w:val="001974F6"/>
    <w:rsid w:val="00197EC9"/>
    <w:rsid w:val="001A09C0"/>
    <w:rsid w:val="001A0D28"/>
    <w:rsid w:val="001A0E8F"/>
    <w:rsid w:val="001A1356"/>
    <w:rsid w:val="001A27B2"/>
    <w:rsid w:val="001A2DEA"/>
    <w:rsid w:val="001A34E5"/>
    <w:rsid w:val="001A4D51"/>
    <w:rsid w:val="001A530F"/>
    <w:rsid w:val="001A6C88"/>
    <w:rsid w:val="001B3579"/>
    <w:rsid w:val="001B3F73"/>
    <w:rsid w:val="001B4D90"/>
    <w:rsid w:val="001B4EDE"/>
    <w:rsid w:val="001B543C"/>
    <w:rsid w:val="001B5C26"/>
    <w:rsid w:val="001B74FF"/>
    <w:rsid w:val="001B7936"/>
    <w:rsid w:val="001C3D4F"/>
    <w:rsid w:val="001C4A75"/>
    <w:rsid w:val="001C6D56"/>
    <w:rsid w:val="001C7D97"/>
    <w:rsid w:val="001D167B"/>
    <w:rsid w:val="001D1FC7"/>
    <w:rsid w:val="001D5068"/>
    <w:rsid w:val="001D58A5"/>
    <w:rsid w:val="001D5A66"/>
    <w:rsid w:val="001D68CE"/>
    <w:rsid w:val="001D6BA9"/>
    <w:rsid w:val="001D6DC1"/>
    <w:rsid w:val="001D7493"/>
    <w:rsid w:val="001E01AB"/>
    <w:rsid w:val="001E08F3"/>
    <w:rsid w:val="001E50A3"/>
    <w:rsid w:val="001F0678"/>
    <w:rsid w:val="001F1494"/>
    <w:rsid w:val="001F3CA5"/>
    <w:rsid w:val="001F3D82"/>
    <w:rsid w:val="001F5B52"/>
    <w:rsid w:val="001F7EE5"/>
    <w:rsid w:val="00201274"/>
    <w:rsid w:val="002033B0"/>
    <w:rsid w:val="002046A4"/>
    <w:rsid w:val="002066DB"/>
    <w:rsid w:val="00207D39"/>
    <w:rsid w:val="002102FF"/>
    <w:rsid w:val="002120D9"/>
    <w:rsid w:val="002209FF"/>
    <w:rsid w:val="00220ACC"/>
    <w:rsid w:val="00220B70"/>
    <w:rsid w:val="002211D2"/>
    <w:rsid w:val="0022142F"/>
    <w:rsid w:val="00222EFA"/>
    <w:rsid w:val="002271B1"/>
    <w:rsid w:val="002271B7"/>
    <w:rsid w:val="0022783F"/>
    <w:rsid w:val="002326A5"/>
    <w:rsid w:val="00232847"/>
    <w:rsid w:val="00233304"/>
    <w:rsid w:val="00234256"/>
    <w:rsid w:val="00235750"/>
    <w:rsid w:val="0023582D"/>
    <w:rsid w:val="00236FC4"/>
    <w:rsid w:val="00245604"/>
    <w:rsid w:val="002524DE"/>
    <w:rsid w:val="00255AC2"/>
    <w:rsid w:val="00255E49"/>
    <w:rsid w:val="0026029D"/>
    <w:rsid w:val="00261A67"/>
    <w:rsid w:val="0026348D"/>
    <w:rsid w:val="00266369"/>
    <w:rsid w:val="00267210"/>
    <w:rsid w:val="00267691"/>
    <w:rsid w:val="00271DC6"/>
    <w:rsid w:val="00273169"/>
    <w:rsid w:val="00274060"/>
    <w:rsid w:val="00274CA1"/>
    <w:rsid w:val="00276B46"/>
    <w:rsid w:val="002773F8"/>
    <w:rsid w:val="00277B0F"/>
    <w:rsid w:val="00281AC2"/>
    <w:rsid w:val="00282D18"/>
    <w:rsid w:val="0028773E"/>
    <w:rsid w:val="00287B10"/>
    <w:rsid w:val="00293555"/>
    <w:rsid w:val="002956C1"/>
    <w:rsid w:val="00296297"/>
    <w:rsid w:val="002A06E9"/>
    <w:rsid w:val="002A0ECC"/>
    <w:rsid w:val="002A23EB"/>
    <w:rsid w:val="002A4469"/>
    <w:rsid w:val="002A44C6"/>
    <w:rsid w:val="002A7C3B"/>
    <w:rsid w:val="002B374D"/>
    <w:rsid w:val="002B3E34"/>
    <w:rsid w:val="002B5831"/>
    <w:rsid w:val="002B6376"/>
    <w:rsid w:val="002B66A3"/>
    <w:rsid w:val="002B6CE9"/>
    <w:rsid w:val="002B75EA"/>
    <w:rsid w:val="002B7CE6"/>
    <w:rsid w:val="002C339A"/>
    <w:rsid w:val="002C379B"/>
    <w:rsid w:val="002C4AFB"/>
    <w:rsid w:val="002C4B53"/>
    <w:rsid w:val="002D06DE"/>
    <w:rsid w:val="002D2050"/>
    <w:rsid w:val="002D21A5"/>
    <w:rsid w:val="002D394C"/>
    <w:rsid w:val="002D713E"/>
    <w:rsid w:val="002D7309"/>
    <w:rsid w:val="002E009C"/>
    <w:rsid w:val="002E048F"/>
    <w:rsid w:val="002E088A"/>
    <w:rsid w:val="002E0C7B"/>
    <w:rsid w:val="002E1DE1"/>
    <w:rsid w:val="002E3420"/>
    <w:rsid w:val="002E3D55"/>
    <w:rsid w:val="002E5CD0"/>
    <w:rsid w:val="002E5F1D"/>
    <w:rsid w:val="002E62ED"/>
    <w:rsid w:val="002E769F"/>
    <w:rsid w:val="002E77D4"/>
    <w:rsid w:val="002E7DE2"/>
    <w:rsid w:val="002F0274"/>
    <w:rsid w:val="002F1F67"/>
    <w:rsid w:val="002F2D21"/>
    <w:rsid w:val="002F3753"/>
    <w:rsid w:val="002F5020"/>
    <w:rsid w:val="002F5FEA"/>
    <w:rsid w:val="002F6C68"/>
    <w:rsid w:val="00301B0E"/>
    <w:rsid w:val="0030302B"/>
    <w:rsid w:val="00303490"/>
    <w:rsid w:val="0030360D"/>
    <w:rsid w:val="003043BB"/>
    <w:rsid w:val="0030508D"/>
    <w:rsid w:val="003061A6"/>
    <w:rsid w:val="003062EF"/>
    <w:rsid w:val="00306FFB"/>
    <w:rsid w:val="00307892"/>
    <w:rsid w:val="0031094B"/>
    <w:rsid w:val="00310D20"/>
    <w:rsid w:val="00313D1D"/>
    <w:rsid w:val="00315006"/>
    <w:rsid w:val="00315043"/>
    <w:rsid w:val="0031561B"/>
    <w:rsid w:val="003157AE"/>
    <w:rsid w:val="0031628B"/>
    <w:rsid w:val="0031665D"/>
    <w:rsid w:val="003169DE"/>
    <w:rsid w:val="003212ED"/>
    <w:rsid w:val="00323EC2"/>
    <w:rsid w:val="00324E4C"/>
    <w:rsid w:val="003254B7"/>
    <w:rsid w:val="00325758"/>
    <w:rsid w:val="003260B4"/>
    <w:rsid w:val="0032630A"/>
    <w:rsid w:val="00327533"/>
    <w:rsid w:val="00327620"/>
    <w:rsid w:val="003309DA"/>
    <w:rsid w:val="00331433"/>
    <w:rsid w:val="00331556"/>
    <w:rsid w:val="00335393"/>
    <w:rsid w:val="003367F9"/>
    <w:rsid w:val="003369AF"/>
    <w:rsid w:val="00337670"/>
    <w:rsid w:val="00342102"/>
    <w:rsid w:val="003431B1"/>
    <w:rsid w:val="00343C92"/>
    <w:rsid w:val="00344A4E"/>
    <w:rsid w:val="00350009"/>
    <w:rsid w:val="003511CA"/>
    <w:rsid w:val="0035236A"/>
    <w:rsid w:val="003528B9"/>
    <w:rsid w:val="00352CFF"/>
    <w:rsid w:val="003532E9"/>
    <w:rsid w:val="003534FD"/>
    <w:rsid w:val="00354339"/>
    <w:rsid w:val="0035678E"/>
    <w:rsid w:val="0035732D"/>
    <w:rsid w:val="00357B25"/>
    <w:rsid w:val="003606A0"/>
    <w:rsid w:val="00360A96"/>
    <w:rsid w:val="00361552"/>
    <w:rsid w:val="003617F0"/>
    <w:rsid w:val="00362109"/>
    <w:rsid w:val="003631F5"/>
    <w:rsid w:val="003646F3"/>
    <w:rsid w:val="0036493B"/>
    <w:rsid w:val="00365561"/>
    <w:rsid w:val="00366B03"/>
    <w:rsid w:val="003675D6"/>
    <w:rsid w:val="00367AA1"/>
    <w:rsid w:val="00367F3E"/>
    <w:rsid w:val="003702D2"/>
    <w:rsid w:val="003712CF"/>
    <w:rsid w:val="00372BE6"/>
    <w:rsid w:val="00373551"/>
    <w:rsid w:val="00374DEF"/>
    <w:rsid w:val="00375AC7"/>
    <w:rsid w:val="00376981"/>
    <w:rsid w:val="003812F6"/>
    <w:rsid w:val="00382602"/>
    <w:rsid w:val="00383EFB"/>
    <w:rsid w:val="00386599"/>
    <w:rsid w:val="00387BF9"/>
    <w:rsid w:val="00390927"/>
    <w:rsid w:val="00390F93"/>
    <w:rsid w:val="0039118D"/>
    <w:rsid w:val="0039133E"/>
    <w:rsid w:val="0039209E"/>
    <w:rsid w:val="003925E7"/>
    <w:rsid w:val="00393B62"/>
    <w:rsid w:val="0039447E"/>
    <w:rsid w:val="003A0B8E"/>
    <w:rsid w:val="003A1702"/>
    <w:rsid w:val="003A1C80"/>
    <w:rsid w:val="003A22AC"/>
    <w:rsid w:val="003A3474"/>
    <w:rsid w:val="003A4684"/>
    <w:rsid w:val="003A6345"/>
    <w:rsid w:val="003A6AAB"/>
    <w:rsid w:val="003B0D12"/>
    <w:rsid w:val="003B1ABB"/>
    <w:rsid w:val="003B29DB"/>
    <w:rsid w:val="003B2B9C"/>
    <w:rsid w:val="003B34D2"/>
    <w:rsid w:val="003B3A88"/>
    <w:rsid w:val="003B3BE4"/>
    <w:rsid w:val="003B500F"/>
    <w:rsid w:val="003B5A8E"/>
    <w:rsid w:val="003B68BE"/>
    <w:rsid w:val="003C277B"/>
    <w:rsid w:val="003C2ED5"/>
    <w:rsid w:val="003C31E1"/>
    <w:rsid w:val="003C33B6"/>
    <w:rsid w:val="003C38E5"/>
    <w:rsid w:val="003C4CC0"/>
    <w:rsid w:val="003D18F4"/>
    <w:rsid w:val="003D3E03"/>
    <w:rsid w:val="003D435D"/>
    <w:rsid w:val="003D4C92"/>
    <w:rsid w:val="003D57C0"/>
    <w:rsid w:val="003D584A"/>
    <w:rsid w:val="003D59E5"/>
    <w:rsid w:val="003D60D3"/>
    <w:rsid w:val="003D7697"/>
    <w:rsid w:val="003E017C"/>
    <w:rsid w:val="003E0C1B"/>
    <w:rsid w:val="003E0DF0"/>
    <w:rsid w:val="003E26F4"/>
    <w:rsid w:val="003E4B25"/>
    <w:rsid w:val="003F1837"/>
    <w:rsid w:val="003F1979"/>
    <w:rsid w:val="003F2EB0"/>
    <w:rsid w:val="003F67CD"/>
    <w:rsid w:val="00401BDB"/>
    <w:rsid w:val="00402422"/>
    <w:rsid w:val="00404693"/>
    <w:rsid w:val="00404CC9"/>
    <w:rsid w:val="0040560E"/>
    <w:rsid w:val="00406644"/>
    <w:rsid w:val="0040796C"/>
    <w:rsid w:val="00407B96"/>
    <w:rsid w:val="004110EB"/>
    <w:rsid w:val="004113BE"/>
    <w:rsid w:val="00413D4E"/>
    <w:rsid w:val="004149FA"/>
    <w:rsid w:val="0041617A"/>
    <w:rsid w:val="00422086"/>
    <w:rsid w:val="00424A6F"/>
    <w:rsid w:val="00426D4C"/>
    <w:rsid w:val="004274E5"/>
    <w:rsid w:val="00427C1A"/>
    <w:rsid w:val="00427DCD"/>
    <w:rsid w:val="00430174"/>
    <w:rsid w:val="00430CBF"/>
    <w:rsid w:val="00431B5F"/>
    <w:rsid w:val="00435602"/>
    <w:rsid w:val="004360C5"/>
    <w:rsid w:val="004361EE"/>
    <w:rsid w:val="00436A54"/>
    <w:rsid w:val="004379B1"/>
    <w:rsid w:val="00446D47"/>
    <w:rsid w:val="004471E0"/>
    <w:rsid w:val="00451526"/>
    <w:rsid w:val="00452C0F"/>
    <w:rsid w:val="0045331D"/>
    <w:rsid w:val="00453BD1"/>
    <w:rsid w:val="0045564A"/>
    <w:rsid w:val="0045786D"/>
    <w:rsid w:val="00464D60"/>
    <w:rsid w:val="00467A60"/>
    <w:rsid w:val="00467DEA"/>
    <w:rsid w:val="00467EBE"/>
    <w:rsid w:val="0047022D"/>
    <w:rsid w:val="00470737"/>
    <w:rsid w:val="004719A5"/>
    <w:rsid w:val="0047207F"/>
    <w:rsid w:val="00472EEC"/>
    <w:rsid w:val="0047323F"/>
    <w:rsid w:val="004749C9"/>
    <w:rsid w:val="004769AC"/>
    <w:rsid w:val="00476CDE"/>
    <w:rsid w:val="00480A3A"/>
    <w:rsid w:val="004814A5"/>
    <w:rsid w:val="00482038"/>
    <w:rsid w:val="00482436"/>
    <w:rsid w:val="00482AE1"/>
    <w:rsid w:val="00483078"/>
    <w:rsid w:val="0048614A"/>
    <w:rsid w:val="0048616E"/>
    <w:rsid w:val="004863DA"/>
    <w:rsid w:val="004879E2"/>
    <w:rsid w:val="0049002E"/>
    <w:rsid w:val="004905B6"/>
    <w:rsid w:val="00490AF7"/>
    <w:rsid w:val="00492402"/>
    <w:rsid w:val="00493F60"/>
    <w:rsid w:val="00495C04"/>
    <w:rsid w:val="00495D99"/>
    <w:rsid w:val="0049738C"/>
    <w:rsid w:val="004A3B14"/>
    <w:rsid w:val="004A6B2D"/>
    <w:rsid w:val="004B09D4"/>
    <w:rsid w:val="004B0E16"/>
    <w:rsid w:val="004B3AD3"/>
    <w:rsid w:val="004B4731"/>
    <w:rsid w:val="004B48A4"/>
    <w:rsid w:val="004C1BFB"/>
    <w:rsid w:val="004C69CE"/>
    <w:rsid w:val="004D0F7D"/>
    <w:rsid w:val="004D23DC"/>
    <w:rsid w:val="004D5237"/>
    <w:rsid w:val="004D71D0"/>
    <w:rsid w:val="004D753B"/>
    <w:rsid w:val="004D7BD7"/>
    <w:rsid w:val="004E14FC"/>
    <w:rsid w:val="004E1673"/>
    <w:rsid w:val="004E1B49"/>
    <w:rsid w:val="004E212E"/>
    <w:rsid w:val="004E2C83"/>
    <w:rsid w:val="004E44D5"/>
    <w:rsid w:val="004E47F1"/>
    <w:rsid w:val="004F0773"/>
    <w:rsid w:val="004F094F"/>
    <w:rsid w:val="004F0DB3"/>
    <w:rsid w:val="004F1C97"/>
    <w:rsid w:val="004F3FD5"/>
    <w:rsid w:val="004F548C"/>
    <w:rsid w:val="004F5962"/>
    <w:rsid w:val="004F6244"/>
    <w:rsid w:val="004F649D"/>
    <w:rsid w:val="00501E0D"/>
    <w:rsid w:val="00506AC4"/>
    <w:rsid w:val="00506D27"/>
    <w:rsid w:val="005075F4"/>
    <w:rsid w:val="00512D77"/>
    <w:rsid w:val="005132CD"/>
    <w:rsid w:val="00513A04"/>
    <w:rsid w:val="00513DEB"/>
    <w:rsid w:val="00514E24"/>
    <w:rsid w:val="005153FD"/>
    <w:rsid w:val="00517ADC"/>
    <w:rsid w:val="0052023E"/>
    <w:rsid w:val="0052043B"/>
    <w:rsid w:val="00521304"/>
    <w:rsid w:val="00521B6B"/>
    <w:rsid w:val="0052294E"/>
    <w:rsid w:val="0052342C"/>
    <w:rsid w:val="00523B9F"/>
    <w:rsid w:val="00523E3E"/>
    <w:rsid w:val="00524C9C"/>
    <w:rsid w:val="0052587C"/>
    <w:rsid w:val="00525B67"/>
    <w:rsid w:val="005279BE"/>
    <w:rsid w:val="00530678"/>
    <w:rsid w:val="0053398F"/>
    <w:rsid w:val="0053502A"/>
    <w:rsid w:val="00537B35"/>
    <w:rsid w:val="00541AB9"/>
    <w:rsid w:val="00542492"/>
    <w:rsid w:val="00542B97"/>
    <w:rsid w:val="00544588"/>
    <w:rsid w:val="00545C1A"/>
    <w:rsid w:val="00545DC2"/>
    <w:rsid w:val="00546DDE"/>
    <w:rsid w:val="005521FC"/>
    <w:rsid w:val="0055292E"/>
    <w:rsid w:val="0055534B"/>
    <w:rsid w:val="00555BB2"/>
    <w:rsid w:val="00557271"/>
    <w:rsid w:val="00561C69"/>
    <w:rsid w:val="005623DA"/>
    <w:rsid w:val="00563686"/>
    <w:rsid w:val="00565744"/>
    <w:rsid w:val="00566249"/>
    <w:rsid w:val="00567A0A"/>
    <w:rsid w:val="005706CF"/>
    <w:rsid w:val="00571D16"/>
    <w:rsid w:val="00572114"/>
    <w:rsid w:val="00572A76"/>
    <w:rsid w:val="005740BF"/>
    <w:rsid w:val="0057449E"/>
    <w:rsid w:val="0057780B"/>
    <w:rsid w:val="00580559"/>
    <w:rsid w:val="0058171E"/>
    <w:rsid w:val="00581FE4"/>
    <w:rsid w:val="005820F8"/>
    <w:rsid w:val="00584FDD"/>
    <w:rsid w:val="005865D4"/>
    <w:rsid w:val="00586F41"/>
    <w:rsid w:val="00590D8C"/>
    <w:rsid w:val="0059303C"/>
    <w:rsid w:val="00597A31"/>
    <w:rsid w:val="005A035F"/>
    <w:rsid w:val="005A0A27"/>
    <w:rsid w:val="005A4DBC"/>
    <w:rsid w:val="005A5450"/>
    <w:rsid w:val="005A5D4A"/>
    <w:rsid w:val="005A5FE5"/>
    <w:rsid w:val="005A6DA6"/>
    <w:rsid w:val="005A6FA6"/>
    <w:rsid w:val="005B23AC"/>
    <w:rsid w:val="005B766D"/>
    <w:rsid w:val="005B7AC2"/>
    <w:rsid w:val="005B7F26"/>
    <w:rsid w:val="005C07A8"/>
    <w:rsid w:val="005C171F"/>
    <w:rsid w:val="005C2977"/>
    <w:rsid w:val="005C3AAC"/>
    <w:rsid w:val="005C444F"/>
    <w:rsid w:val="005C7931"/>
    <w:rsid w:val="005D1598"/>
    <w:rsid w:val="005D17D5"/>
    <w:rsid w:val="005D683A"/>
    <w:rsid w:val="005E208F"/>
    <w:rsid w:val="005E24FC"/>
    <w:rsid w:val="005E2AC6"/>
    <w:rsid w:val="005E4338"/>
    <w:rsid w:val="005E61A9"/>
    <w:rsid w:val="005E7E9A"/>
    <w:rsid w:val="005E7F72"/>
    <w:rsid w:val="005F077A"/>
    <w:rsid w:val="005F5447"/>
    <w:rsid w:val="005F6688"/>
    <w:rsid w:val="0060027A"/>
    <w:rsid w:val="006003F6"/>
    <w:rsid w:val="00602D02"/>
    <w:rsid w:val="006034F9"/>
    <w:rsid w:val="0060419D"/>
    <w:rsid w:val="006045B3"/>
    <w:rsid w:val="0060565D"/>
    <w:rsid w:val="00606F2E"/>
    <w:rsid w:val="00610E00"/>
    <w:rsid w:val="00612391"/>
    <w:rsid w:val="00612F74"/>
    <w:rsid w:val="006148ED"/>
    <w:rsid w:val="006159D5"/>
    <w:rsid w:val="00615EB1"/>
    <w:rsid w:val="0061770B"/>
    <w:rsid w:val="006209EE"/>
    <w:rsid w:val="00620ECB"/>
    <w:rsid w:val="00623F79"/>
    <w:rsid w:val="0062407C"/>
    <w:rsid w:val="00625D56"/>
    <w:rsid w:val="0063002A"/>
    <w:rsid w:val="006306A1"/>
    <w:rsid w:val="00631E8E"/>
    <w:rsid w:val="00633748"/>
    <w:rsid w:val="00634647"/>
    <w:rsid w:val="0063513A"/>
    <w:rsid w:val="00635D46"/>
    <w:rsid w:val="00636B2B"/>
    <w:rsid w:val="00637E9B"/>
    <w:rsid w:val="00637FFC"/>
    <w:rsid w:val="00640E04"/>
    <w:rsid w:val="00641A06"/>
    <w:rsid w:val="006423CA"/>
    <w:rsid w:val="00644442"/>
    <w:rsid w:val="00644879"/>
    <w:rsid w:val="00644BF9"/>
    <w:rsid w:val="00645AD5"/>
    <w:rsid w:val="00646A40"/>
    <w:rsid w:val="006474B0"/>
    <w:rsid w:val="00650CB0"/>
    <w:rsid w:val="00652AF0"/>
    <w:rsid w:val="00654D5D"/>
    <w:rsid w:val="006555E0"/>
    <w:rsid w:val="006574A5"/>
    <w:rsid w:val="00657F92"/>
    <w:rsid w:val="0066165B"/>
    <w:rsid w:val="006660A5"/>
    <w:rsid w:val="006664F7"/>
    <w:rsid w:val="00670861"/>
    <w:rsid w:val="006726F2"/>
    <w:rsid w:val="006745D6"/>
    <w:rsid w:val="00674682"/>
    <w:rsid w:val="006758A0"/>
    <w:rsid w:val="0067592D"/>
    <w:rsid w:val="00675B8B"/>
    <w:rsid w:val="006807E2"/>
    <w:rsid w:val="0068116B"/>
    <w:rsid w:val="00684B93"/>
    <w:rsid w:val="00684DA6"/>
    <w:rsid w:val="00686052"/>
    <w:rsid w:val="0068714C"/>
    <w:rsid w:val="00687F14"/>
    <w:rsid w:val="006906A2"/>
    <w:rsid w:val="006920C3"/>
    <w:rsid w:val="0069265C"/>
    <w:rsid w:val="006962CB"/>
    <w:rsid w:val="00696ECA"/>
    <w:rsid w:val="00697341"/>
    <w:rsid w:val="006A0424"/>
    <w:rsid w:val="006A231A"/>
    <w:rsid w:val="006A2923"/>
    <w:rsid w:val="006A38D8"/>
    <w:rsid w:val="006A3CB3"/>
    <w:rsid w:val="006A4711"/>
    <w:rsid w:val="006A4ACF"/>
    <w:rsid w:val="006A66DA"/>
    <w:rsid w:val="006A6B91"/>
    <w:rsid w:val="006A722E"/>
    <w:rsid w:val="006B3EBE"/>
    <w:rsid w:val="006B5648"/>
    <w:rsid w:val="006B6CBB"/>
    <w:rsid w:val="006B6D1F"/>
    <w:rsid w:val="006B7C79"/>
    <w:rsid w:val="006C091A"/>
    <w:rsid w:val="006C0BA4"/>
    <w:rsid w:val="006C1CB6"/>
    <w:rsid w:val="006C1D79"/>
    <w:rsid w:val="006C314F"/>
    <w:rsid w:val="006C51C0"/>
    <w:rsid w:val="006C54C0"/>
    <w:rsid w:val="006C7148"/>
    <w:rsid w:val="006D0847"/>
    <w:rsid w:val="006D36DE"/>
    <w:rsid w:val="006D47AF"/>
    <w:rsid w:val="006D5EE9"/>
    <w:rsid w:val="006D63B8"/>
    <w:rsid w:val="006D68F7"/>
    <w:rsid w:val="006D7CE2"/>
    <w:rsid w:val="006E2039"/>
    <w:rsid w:val="006E46BE"/>
    <w:rsid w:val="006E5104"/>
    <w:rsid w:val="006E51BC"/>
    <w:rsid w:val="006E6D1B"/>
    <w:rsid w:val="006F00F5"/>
    <w:rsid w:val="006F22C2"/>
    <w:rsid w:val="006F4D08"/>
    <w:rsid w:val="006F78C3"/>
    <w:rsid w:val="00703F60"/>
    <w:rsid w:val="00704EAA"/>
    <w:rsid w:val="007059CF"/>
    <w:rsid w:val="00706B77"/>
    <w:rsid w:val="007070E1"/>
    <w:rsid w:val="007073F0"/>
    <w:rsid w:val="007103E1"/>
    <w:rsid w:val="00710D92"/>
    <w:rsid w:val="00714642"/>
    <w:rsid w:val="00720F30"/>
    <w:rsid w:val="007211B0"/>
    <w:rsid w:val="007213FE"/>
    <w:rsid w:val="00725F5B"/>
    <w:rsid w:val="0073203D"/>
    <w:rsid w:val="007334A3"/>
    <w:rsid w:val="00734555"/>
    <w:rsid w:val="00735D20"/>
    <w:rsid w:val="00736B5D"/>
    <w:rsid w:val="007436F5"/>
    <w:rsid w:val="00743E3A"/>
    <w:rsid w:val="00744AE4"/>
    <w:rsid w:val="00747C02"/>
    <w:rsid w:val="0075002A"/>
    <w:rsid w:val="00754A42"/>
    <w:rsid w:val="0075591A"/>
    <w:rsid w:val="00756BE6"/>
    <w:rsid w:val="00756E6C"/>
    <w:rsid w:val="00757592"/>
    <w:rsid w:val="0076218E"/>
    <w:rsid w:val="00763299"/>
    <w:rsid w:val="00763E57"/>
    <w:rsid w:val="00765DDE"/>
    <w:rsid w:val="00765F04"/>
    <w:rsid w:val="00767D32"/>
    <w:rsid w:val="00767F12"/>
    <w:rsid w:val="0077048F"/>
    <w:rsid w:val="007770BB"/>
    <w:rsid w:val="007772ED"/>
    <w:rsid w:val="00777327"/>
    <w:rsid w:val="00780020"/>
    <w:rsid w:val="007832CE"/>
    <w:rsid w:val="00786940"/>
    <w:rsid w:val="00787EF6"/>
    <w:rsid w:val="00790119"/>
    <w:rsid w:val="00790D7A"/>
    <w:rsid w:val="00793902"/>
    <w:rsid w:val="007967FB"/>
    <w:rsid w:val="00797C7C"/>
    <w:rsid w:val="007A063F"/>
    <w:rsid w:val="007A3431"/>
    <w:rsid w:val="007A38D9"/>
    <w:rsid w:val="007A420E"/>
    <w:rsid w:val="007A45D7"/>
    <w:rsid w:val="007A5835"/>
    <w:rsid w:val="007A5A62"/>
    <w:rsid w:val="007A5B46"/>
    <w:rsid w:val="007A6069"/>
    <w:rsid w:val="007A6800"/>
    <w:rsid w:val="007B01D7"/>
    <w:rsid w:val="007B1548"/>
    <w:rsid w:val="007B1A5C"/>
    <w:rsid w:val="007B3633"/>
    <w:rsid w:val="007B4943"/>
    <w:rsid w:val="007B5677"/>
    <w:rsid w:val="007B70BE"/>
    <w:rsid w:val="007B7E30"/>
    <w:rsid w:val="007C2C1D"/>
    <w:rsid w:val="007C3DA6"/>
    <w:rsid w:val="007C509F"/>
    <w:rsid w:val="007C59F9"/>
    <w:rsid w:val="007C66B8"/>
    <w:rsid w:val="007D0666"/>
    <w:rsid w:val="007D3491"/>
    <w:rsid w:val="007D355B"/>
    <w:rsid w:val="007D5D48"/>
    <w:rsid w:val="007D6C46"/>
    <w:rsid w:val="007D7B32"/>
    <w:rsid w:val="007D7D73"/>
    <w:rsid w:val="007E30D6"/>
    <w:rsid w:val="007E5AA7"/>
    <w:rsid w:val="007E7676"/>
    <w:rsid w:val="007F0A98"/>
    <w:rsid w:val="007F3D17"/>
    <w:rsid w:val="007F4063"/>
    <w:rsid w:val="007F5519"/>
    <w:rsid w:val="007F7E38"/>
    <w:rsid w:val="00802818"/>
    <w:rsid w:val="00803073"/>
    <w:rsid w:val="0080575B"/>
    <w:rsid w:val="008059FD"/>
    <w:rsid w:val="008062D9"/>
    <w:rsid w:val="00810B5B"/>
    <w:rsid w:val="008112CA"/>
    <w:rsid w:val="00811B75"/>
    <w:rsid w:val="00812FDD"/>
    <w:rsid w:val="008137AB"/>
    <w:rsid w:val="00816CA1"/>
    <w:rsid w:val="00817587"/>
    <w:rsid w:val="00820314"/>
    <w:rsid w:val="00821C9E"/>
    <w:rsid w:val="00823756"/>
    <w:rsid w:val="00825778"/>
    <w:rsid w:val="008310BD"/>
    <w:rsid w:val="00831C93"/>
    <w:rsid w:val="00832136"/>
    <w:rsid w:val="008338B6"/>
    <w:rsid w:val="00834A5E"/>
    <w:rsid w:val="0083550A"/>
    <w:rsid w:val="0083572C"/>
    <w:rsid w:val="00836938"/>
    <w:rsid w:val="00836EF1"/>
    <w:rsid w:val="008378FE"/>
    <w:rsid w:val="00837EBA"/>
    <w:rsid w:val="008412F5"/>
    <w:rsid w:val="0084173B"/>
    <w:rsid w:val="0085113D"/>
    <w:rsid w:val="00851300"/>
    <w:rsid w:val="008517EC"/>
    <w:rsid w:val="00855A8B"/>
    <w:rsid w:val="0085621B"/>
    <w:rsid w:val="00861079"/>
    <w:rsid w:val="0086162B"/>
    <w:rsid w:val="008634AB"/>
    <w:rsid w:val="00863580"/>
    <w:rsid w:val="00864D43"/>
    <w:rsid w:val="00867D1E"/>
    <w:rsid w:val="00870F05"/>
    <w:rsid w:val="008742B1"/>
    <w:rsid w:val="008749A0"/>
    <w:rsid w:val="008752A9"/>
    <w:rsid w:val="0087530A"/>
    <w:rsid w:val="00877368"/>
    <w:rsid w:val="00877647"/>
    <w:rsid w:val="008777D5"/>
    <w:rsid w:val="0088323B"/>
    <w:rsid w:val="00885A3D"/>
    <w:rsid w:val="00885D64"/>
    <w:rsid w:val="00885F73"/>
    <w:rsid w:val="008935C0"/>
    <w:rsid w:val="0089473A"/>
    <w:rsid w:val="008A0246"/>
    <w:rsid w:val="008A02D1"/>
    <w:rsid w:val="008A1351"/>
    <w:rsid w:val="008A2E7C"/>
    <w:rsid w:val="008A43D8"/>
    <w:rsid w:val="008A5939"/>
    <w:rsid w:val="008A5984"/>
    <w:rsid w:val="008A622E"/>
    <w:rsid w:val="008B02B8"/>
    <w:rsid w:val="008B0D7E"/>
    <w:rsid w:val="008B1F39"/>
    <w:rsid w:val="008B21FA"/>
    <w:rsid w:val="008B24F9"/>
    <w:rsid w:val="008B3B52"/>
    <w:rsid w:val="008B41AD"/>
    <w:rsid w:val="008C04E9"/>
    <w:rsid w:val="008C1F9F"/>
    <w:rsid w:val="008C2574"/>
    <w:rsid w:val="008C27BC"/>
    <w:rsid w:val="008C5167"/>
    <w:rsid w:val="008C57B4"/>
    <w:rsid w:val="008C5D67"/>
    <w:rsid w:val="008C7177"/>
    <w:rsid w:val="008D0D41"/>
    <w:rsid w:val="008D1E6F"/>
    <w:rsid w:val="008D242B"/>
    <w:rsid w:val="008D4CCA"/>
    <w:rsid w:val="008D6C58"/>
    <w:rsid w:val="008D6CA3"/>
    <w:rsid w:val="008E1082"/>
    <w:rsid w:val="008E2129"/>
    <w:rsid w:val="008E354D"/>
    <w:rsid w:val="008E3C19"/>
    <w:rsid w:val="008E4FB0"/>
    <w:rsid w:val="008F0B98"/>
    <w:rsid w:val="008F1776"/>
    <w:rsid w:val="008F2D5C"/>
    <w:rsid w:val="008F45D9"/>
    <w:rsid w:val="008F61A2"/>
    <w:rsid w:val="008F74BA"/>
    <w:rsid w:val="008F7BEC"/>
    <w:rsid w:val="008F7EFE"/>
    <w:rsid w:val="00901126"/>
    <w:rsid w:val="00901254"/>
    <w:rsid w:val="00903EF2"/>
    <w:rsid w:val="00905356"/>
    <w:rsid w:val="00905776"/>
    <w:rsid w:val="009057EF"/>
    <w:rsid w:val="00905B73"/>
    <w:rsid w:val="00910309"/>
    <w:rsid w:val="009113B0"/>
    <w:rsid w:val="00911853"/>
    <w:rsid w:val="00911F98"/>
    <w:rsid w:val="00912161"/>
    <w:rsid w:val="00912F7E"/>
    <w:rsid w:val="00915896"/>
    <w:rsid w:val="00915D1E"/>
    <w:rsid w:val="00916A33"/>
    <w:rsid w:val="009177BB"/>
    <w:rsid w:val="0092004F"/>
    <w:rsid w:val="009209BB"/>
    <w:rsid w:val="009217B7"/>
    <w:rsid w:val="00921854"/>
    <w:rsid w:val="00921D35"/>
    <w:rsid w:val="00921EC3"/>
    <w:rsid w:val="00922424"/>
    <w:rsid w:val="00923292"/>
    <w:rsid w:val="0092369C"/>
    <w:rsid w:val="00924B74"/>
    <w:rsid w:val="0092523A"/>
    <w:rsid w:val="00927074"/>
    <w:rsid w:val="00927611"/>
    <w:rsid w:val="0093032A"/>
    <w:rsid w:val="00930791"/>
    <w:rsid w:val="00930FB6"/>
    <w:rsid w:val="00931A7B"/>
    <w:rsid w:val="00931AB2"/>
    <w:rsid w:val="00931ABE"/>
    <w:rsid w:val="0093461F"/>
    <w:rsid w:val="009353EC"/>
    <w:rsid w:val="009355D4"/>
    <w:rsid w:val="009443F3"/>
    <w:rsid w:val="009450EF"/>
    <w:rsid w:val="00946353"/>
    <w:rsid w:val="00946CA9"/>
    <w:rsid w:val="00947535"/>
    <w:rsid w:val="00950A60"/>
    <w:rsid w:val="0095120F"/>
    <w:rsid w:val="009521AB"/>
    <w:rsid w:val="0095318C"/>
    <w:rsid w:val="009531F4"/>
    <w:rsid w:val="00954069"/>
    <w:rsid w:val="00954BD7"/>
    <w:rsid w:val="009552D2"/>
    <w:rsid w:val="00956F1A"/>
    <w:rsid w:val="009635A7"/>
    <w:rsid w:val="00965D9A"/>
    <w:rsid w:val="00966EDB"/>
    <w:rsid w:val="00970F9F"/>
    <w:rsid w:val="0097197C"/>
    <w:rsid w:val="00971BD4"/>
    <w:rsid w:val="00972F9A"/>
    <w:rsid w:val="0097364A"/>
    <w:rsid w:val="00973855"/>
    <w:rsid w:val="009754AA"/>
    <w:rsid w:val="00975B4A"/>
    <w:rsid w:val="00976632"/>
    <w:rsid w:val="009805AF"/>
    <w:rsid w:val="009839F0"/>
    <w:rsid w:val="00984B3A"/>
    <w:rsid w:val="00984DF7"/>
    <w:rsid w:val="00985920"/>
    <w:rsid w:val="009859DD"/>
    <w:rsid w:val="009900F5"/>
    <w:rsid w:val="00990806"/>
    <w:rsid w:val="00990B0E"/>
    <w:rsid w:val="0099284B"/>
    <w:rsid w:val="00993965"/>
    <w:rsid w:val="009947A9"/>
    <w:rsid w:val="0099586B"/>
    <w:rsid w:val="00995AE2"/>
    <w:rsid w:val="00996AA7"/>
    <w:rsid w:val="00997788"/>
    <w:rsid w:val="009A06A0"/>
    <w:rsid w:val="009A240E"/>
    <w:rsid w:val="009A2F36"/>
    <w:rsid w:val="009A2FE0"/>
    <w:rsid w:val="009A36EB"/>
    <w:rsid w:val="009A42BD"/>
    <w:rsid w:val="009A464F"/>
    <w:rsid w:val="009A4E5C"/>
    <w:rsid w:val="009A5461"/>
    <w:rsid w:val="009A5829"/>
    <w:rsid w:val="009B068D"/>
    <w:rsid w:val="009B0F44"/>
    <w:rsid w:val="009B131D"/>
    <w:rsid w:val="009B58AA"/>
    <w:rsid w:val="009B610D"/>
    <w:rsid w:val="009B6251"/>
    <w:rsid w:val="009B76D9"/>
    <w:rsid w:val="009C1A69"/>
    <w:rsid w:val="009C3282"/>
    <w:rsid w:val="009C4BC2"/>
    <w:rsid w:val="009C5E1E"/>
    <w:rsid w:val="009C64A8"/>
    <w:rsid w:val="009C7D58"/>
    <w:rsid w:val="009D038E"/>
    <w:rsid w:val="009D109E"/>
    <w:rsid w:val="009D2D0B"/>
    <w:rsid w:val="009D44D2"/>
    <w:rsid w:val="009D47F5"/>
    <w:rsid w:val="009D66CE"/>
    <w:rsid w:val="009E1B1A"/>
    <w:rsid w:val="009E1FE5"/>
    <w:rsid w:val="009E201E"/>
    <w:rsid w:val="009E5499"/>
    <w:rsid w:val="009E6602"/>
    <w:rsid w:val="009E7013"/>
    <w:rsid w:val="009E7A06"/>
    <w:rsid w:val="009F2D32"/>
    <w:rsid w:val="009F472A"/>
    <w:rsid w:val="009F6327"/>
    <w:rsid w:val="00A00173"/>
    <w:rsid w:val="00A0040E"/>
    <w:rsid w:val="00A036E5"/>
    <w:rsid w:val="00A03935"/>
    <w:rsid w:val="00A054E2"/>
    <w:rsid w:val="00A05E8C"/>
    <w:rsid w:val="00A06239"/>
    <w:rsid w:val="00A07F72"/>
    <w:rsid w:val="00A10F18"/>
    <w:rsid w:val="00A128DA"/>
    <w:rsid w:val="00A17D8A"/>
    <w:rsid w:val="00A21998"/>
    <w:rsid w:val="00A23B8A"/>
    <w:rsid w:val="00A2414C"/>
    <w:rsid w:val="00A26150"/>
    <w:rsid w:val="00A27A38"/>
    <w:rsid w:val="00A300FA"/>
    <w:rsid w:val="00A33968"/>
    <w:rsid w:val="00A34D5B"/>
    <w:rsid w:val="00A36CB0"/>
    <w:rsid w:val="00A42C6F"/>
    <w:rsid w:val="00A42F6A"/>
    <w:rsid w:val="00A447D5"/>
    <w:rsid w:val="00A44E00"/>
    <w:rsid w:val="00A45723"/>
    <w:rsid w:val="00A505F7"/>
    <w:rsid w:val="00A52BAD"/>
    <w:rsid w:val="00A5309F"/>
    <w:rsid w:val="00A5438F"/>
    <w:rsid w:val="00A57F27"/>
    <w:rsid w:val="00A63243"/>
    <w:rsid w:val="00A63DF7"/>
    <w:rsid w:val="00A6697D"/>
    <w:rsid w:val="00A672C7"/>
    <w:rsid w:val="00A677C4"/>
    <w:rsid w:val="00A708F8"/>
    <w:rsid w:val="00A70E12"/>
    <w:rsid w:val="00A76704"/>
    <w:rsid w:val="00A775A9"/>
    <w:rsid w:val="00A778DD"/>
    <w:rsid w:val="00A80B9D"/>
    <w:rsid w:val="00A80D70"/>
    <w:rsid w:val="00A8288F"/>
    <w:rsid w:val="00A82A0C"/>
    <w:rsid w:val="00A838BB"/>
    <w:rsid w:val="00A84977"/>
    <w:rsid w:val="00A861CD"/>
    <w:rsid w:val="00A8739B"/>
    <w:rsid w:val="00A90362"/>
    <w:rsid w:val="00A90680"/>
    <w:rsid w:val="00A917ED"/>
    <w:rsid w:val="00A92031"/>
    <w:rsid w:val="00A9254C"/>
    <w:rsid w:val="00A9322C"/>
    <w:rsid w:val="00A9328B"/>
    <w:rsid w:val="00A94257"/>
    <w:rsid w:val="00A94559"/>
    <w:rsid w:val="00A94980"/>
    <w:rsid w:val="00A95E1B"/>
    <w:rsid w:val="00A97FD6"/>
    <w:rsid w:val="00AA14CC"/>
    <w:rsid w:val="00AA4E35"/>
    <w:rsid w:val="00AA524B"/>
    <w:rsid w:val="00AA5C3C"/>
    <w:rsid w:val="00AA6828"/>
    <w:rsid w:val="00AA6FEE"/>
    <w:rsid w:val="00AA7917"/>
    <w:rsid w:val="00AA7E7A"/>
    <w:rsid w:val="00AB1385"/>
    <w:rsid w:val="00AB3A5E"/>
    <w:rsid w:val="00AB4E31"/>
    <w:rsid w:val="00AB6368"/>
    <w:rsid w:val="00AB7445"/>
    <w:rsid w:val="00AB7A6D"/>
    <w:rsid w:val="00AC06E8"/>
    <w:rsid w:val="00AC237F"/>
    <w:rsid w:val="00AC252B"/>
    <w:rsid w:val="00AC45A5"/>
    <w:rsid w:val="00AC47A5"/>
    <w:rsid w:val="00AC61D6"/>
    <w:rsid w:val="00AC7492"/>
    <w:rsid w:val="00AD07F7"/>
    <w:rsid w:val="00AD207E"/>
    <w:rsid w:val="00AD5DD7"/>
    <w:rsid w:val="00AD7124"/>
    <w:rsid w:val="00AE2EC9"/>
    <w:rsid w:val="00AE6320"/>
    <w:rsid w:val="00AF058C"/>
    <w:rsid w:val="00AF1D58"/>
    <w:rsid w:val="00AF4B19"/>
    <w:rsid w:val="00AF7549"/>
    <w:rsid w:val="00AF796A"/>
    <w:rsid w:val="00B01384"/>
    <w:rsid w:val="00B02987"/>
    <w:rsid w:val="00B03201"/>
    <w:rsid w:val="00B03D81"/>
    <w:rsid w:val="00B048C5"/>
    <w:rsid w:val="00B0775B"/>
    <w:rsid w:val="00B1099B"/>
    <w:rsid w:val="00B10EC1"/>
    <w:rsid w:val="00B1303A"/>
    <w:rsid w:val="00B137A7"/>
    <w:rsid w:val="00B13848"/>
    <w:rsid w:val="00B14E42"/>
    <w:rsid w:val="00B14F49"/>
    <w:rsid w:val="00B16A0C"/>
    <w:rsid w:val="00B174BB"/>
    <w:rsid w:val="00B2268D"/>
    <w:rsid w:val="00B22E3D"/>
    <w:rsid w:val="00B23D8B"/>
    <w:rsid w:val="00B25CAC"/>
    <w:rsid w:val="00B26762"/>
    <w:rsid w:val="00B26C0A"/>
    <w:rsid w:val="00B321D2"/>
    <w:rsid w:val="00B32AC9"/>
    <w:rsid w:val="00B335CD"/>
    <w:rsid w:val="00B41AEF"/>
    <w:rsid w:val="00B4284F"/>
    <w:rsid w:val="00B432EC"/>
    <w:rsid w:val="00B436D1"/>
    <w:rsid w:val="00B43B74"/>
    <w:rsid w:val="00B44066"/>
    <w:rsid w:val="00B453D7"/>
    <w:rsid w:val="00B46CD0"/>
    <w:rsid w:val="00B50E38"/>
    <w:rsid w:val="00B517A1"/>
    <w:rsid w:val="00B5189F"/>
    <w:rsid w:val="00B52B73"/>
    <w:rsid w:val="00B55D9C"/>
    <w:rsid w:val="00B56E54"/>
    <w:rsid w:val="00B639F0"/>
    <w:rsid w:val="00B63A35"/>
    <w:rsid w:val="00B63F7A"/>
    <w:rsid w:val="00B63FFA"/>
    <w:rsid w:val="00B642C6"/>
    <w:rsid w:val="00B6555A"/>
    <w:rsid w:val="00B65D35"/>
    <w:rsid w:val="00B75CF1"/>
    <w:rsid w:val="00B83474"/>
    <w:rsid w:val="00B856D2"/>
    <w:rsid w:val="00B8694D"/>
    <w:rsid w:val="00B90F09"/>
    <w:rsid w:val="00B915DB"/>
    <w:rsid w:val="00B93E48"/>
    <w:rsid w:val="00B93EFE"/>
    <w:rsid w:val="00B940B8"/>
    <w:rsid w:val="00B94857"/>
    <w:rsid w:val="00B95C30"/>
    <w:rsid w:val="00BA00AE"/>
    <w:rsid w:val="00BA0F2E"/>
    <w:rsid w:val="00BA0FE7"/>
    <w:rsid w:val="00BA16B7"/>
    <w:rsid w:val="00BA23B5"/>
    <w:rsid w:val="00BA25ED"/>
    <w:rsid w:val="00BA2F5A"/>
    <w:rsid w:val="00BA3ADA"/>
    <w:rsid w:val="00BA3FCE"/>
    <w:rsid w:val="00BA4223"/>
    <w:rsid w:val="00BA4C15"/>
    <w:rsid w:val="00BA6598"/>
    <w:rsid w:val="00BB0335"/>
    <w:rsid w:val="00BB0969"/>
    <w:rsid w:val="00BB71B6"/>
    <w:rsid w:val="00BC5687"/>
    <w:rsid w:val="00BC63AA"/>
    <w:rsid w:val="00BC684A"/>
    <w:rsid w:val="00BC69FC"/>
    <w:rsid w:val="00BC7874"/>
    <w:rsid w:val="00BD06ED"/>
    <w:rsid w:val="00BD0D35"/>
    <w:rsid w:val="00BD2E35"/>
    <w:rsid w:val="00BD480B"/>
    <w:rsid w:val="00BD4997"/>
    <w:rsid w:val="00BD5C37"/>
    <w:rsid w:val="00BD6689"/>
    <w:rsid w:val="00BD6AD2"/>
    <w:rsid w:val="00BE03CF"/>
    <w:rsid w:val="00BE074F"/>
    <w:rsid w:val="00BE1896"/>
    <w:rsid w:val="00BE197E"/>
    <w:rsid w:val="00BE2BC7"/>
    <w:rsid w:val="00BE74B9"/>
    <w:rsid w:val="00BF4837"/>
    <w:rsid w:val="00BF744B"/>
    <w:rsid w:val="00BF7CFF"/>
    <w:rsid w:val="00C00A2E"/>
    <w:rsid w:val="00C021B3"/>
    <w:rsid w:val="00C029B2"/>
    <w:rsid w:val="00C03D49"/>
    <w:rsid w:val="00C042AF"/>
    <w:rsid w:val="00C05595"/>
    <w:rsid w:val="00C07E78"/>
    <w:rsid w:val="00C121F0"/>
    <w:rsid w:val="00C1259B"/>
    <w:rsid w:val="00C21523"/>
    <w:rsid w:val="00C2399A"/>
    <w:rsid w:val="00C23B6C"/>
    <w:rsid w:val="00C24DF0"/>
    <w:rsid w:val="00C256E1"/>
    <w:rsid w:val="00C25D51"/>
    <w:rsid w:val="00C26D38"/>
    <w:rsid w:val="00C30BF5"/>
    <w:rsid w:val="00C30C24"/>
    <w:rsid w:val="00C32072"/>
    <w:rsid w:val="00C3236E"/>
    <w:rsid w:val="00C33862"/>
    <w:rsid w:val="00C33FC9"/>
    <w:rsid w:val="00C34181"/>
    <w:rsid w:val="00C3450B"/>
    <w:rsid w:val="00C3777A"/>
    <w:rsid w:val="00C37927"/>
    <w:rsid w:val="00C407E6"/>
    <w:rsid w:val="00C41876"/>
    <w:rsid w:val="00C419A6"/>
    <w:rsid w:val="00C42F35"/>
    <w:rsid w:val="00C437F6"/>
    <w:rsid w:val="00C445C4"/>
    <w:rsid w:val="00C4522C"/>
    <w:rsid w:val="00C45B9E"/>
    <w:rsid w:val="00C46B48"/>
    <w:rsid w:val="00C47178"/>
    <w:rsid w:val="00C479AC"/>
    <w:rsid w:val="00C47E13"/>
    <w:rsid w:val="00C509F1"/>
    <w:rsid w:val="00C5184B"/>
    <w:rsid w:val="00C524CB"/>
    <w:rsid w:val="00C52606"/>
    <w:rsid w:val="00C5310E"/>
    <w:rsid w:val="00C53818"/>
    <w:rsid w:val="00C559AC"/>
    <w:rsid w:val="00C55DA9"/>
    <w:rsid w:val="00C602C6"/>
    <w:rsid w:val="00C6170C"/>
    <w:rsid w:val="00C61C74"/>
    <w:rsid w:val="00C61DC7"/>
    <w:rsid w:val="00C621A7"/>
    <w:rsid w:val="00C64393"/>
    <w:rsid w:val="00C66A31"/>
    <w:rsid w:val="00C66B84"/>
    <w:rsid w:val="00C66E25"/>
    <w:rsid w:val="00C672A6"/>
    <w:rsid w:val="00C72F75"/>
    <w:rsid w:val="00C75359"/>
    <w:rsid w:val="00C7653E"/>
    <w:rsid w:val="00C767E4"/>
    <w:rsid w:val="00C7720D"/>
    <w:rsid w:val="00C80794"/>
    <w:rsid w:val="00C830D3"/>
    <w:rsid w:val="00C83BB2"/>
    <w:rsid w:val="00C85C4E"/>
    <w:rsid w:val="00C8692F"/>
    <w:rsid w:val="00C87F85"/>
    <w:rsid w:val="00C908CB"/>
    <w:rsid w:val="00C92424"/>
    <w:rsid w:val="00C9456F"/>
    <w:rsid w:val="00C95272"/>
    <w:rsid w:val="00C9538C"/>
    <w:rsid w:val="00C96134"/>
    <w:rsid w:val="00C96E0A"/>
    <w:rsid w:val="00CA0721"/>
    <w:rsid w:val="00CA5914"/>
    <w:rsid w:val="00CA63C7"/>
    <w:rsid w:val="00CA71EF"/>
    <w:rsid w:val="00CB0194"/>
    <w:rsid w:val="00CB0B99"/>
    <w:rsid w:val="00CB1FB5"/>
    <w:rsid w:val="00CB2B1C"/>
    <w:rsid w:val="00CB70C3"/>
    <w:rsid w:val="00CB73ED"/>
    <w:rsid w:val="00CB7763"/>
    <w:rsid w:val="00CC1716"/>
    <w:rsid w:val="00CC1E0B"/>
    <w:rsid w:val="00CC2388"/>
    <w:rsid w:val="00CC2A1C"/>
    <w:rsid w:val="00CC2FC9"/>
    <w:rsid w:val="00CC4377"/>
    <w:rsid w:val="00CC74A1"/>
    <w:rsid w:val="00CC74A4"/>
    <w:rsid w:val="00CC7BF1"/>
    <w:rsid w:val="00CD2482"/>
    <w:rsid w:val="00CD2702"/>
    <w:rsid w:val="00CD41DF"/>
    <w:rsid w:val="00CD4361"/>
    <w:rsid w:val="00CD5EB0"/>
    <w:rsid w:val="00CD70C9"/>
    <w:rsid w:val="00CD712F"/>
    <w:rsid w:val="00CD72CB"/>
    <w:rsid w:val="00CD793C"/>
    <w:rsid w:val="00CE0339"/>
    <w:rsid w:val="00CE07FC"/>
    <w:rsid w:val="00CE44D2"/>
    <w:rsid w:val="00CE68CB"/>
    <w:rsid w:val="00CE6BD1"/>
    <w:rsid w:val="00CE6D20"/>
    <w:rsid w:val="00CE7EC7"/>
    <w:rsid w:val="00CF06B9"/>
    <w:rsid w:val="00CF0C20"/>
    <w:rsid w:val="00CF141F"/>
    <w:rsid w:val="00CF2856"/>
    <w:rsid w:val="00CF437F"/>
    <w:rsid w:val="00CF5374"/>
    <w:rsid w:val="00CF5862"/>
    <w:rsid w:val="00CF6D01"/>
    <w:rsid w:val="00CF7FE2"/>
    <w:rsid w:val="00D00CDA"/>
    <w:rsid w:val="00D00E8B"/>
    <w:rsid w:val="00D02EDE"/>
    <w:rsid w:val="00D0376A"/>
    <w:rsid w:val="00D03CB5"/>
    <w:rsid w:val="00D041CC"/>
    <w:rsid w:val="00D05137"/>
    <w:rsid w:val="00D0559C"/>
    <w:rsid w:val="00D069BD"/>
    <w:rsid w:val="00D06F9A"/>
    <w:rsid w:val="00D07246"/>
    <w:rsid w:val="00D102D6"/>
    <w:rsid w:val="00D105BF"/>
    <w:rsid w:val="00D10B43"/>
    <w:rsid w:val="00D12F66"/>
    <w:rsid w:val="00D136F6"/>
    <w:rsid w:val="00D16363"/>
    <w:rsid w:val="00D227F2"/>
    <w:rsid w:val="00D230F1"/>
    <w:rsid w:val="00D23D42"/>
    <w:rsid w:val="00D23E7A"/>
    <w:rsid w:val="00D24744"/>
    <w:rsid w:val="00D2488B"/>
    <w:rsid w:val="00D24DFD"/>
    <w:rsid w:val="00D25596"/>
    <w:rsid w:val="00D26BAB"/>
    <w:rsid w:val="00D30964"/>
    <w:rsid w:val="00D33327"/>
    <w:rsid w:val="00D37BF4"/>
    <w:rsid w:val="00D37CA6"/>
    <w:rsid w:val="00D41BD2"/>
    <w:rsid w:val="00D4227E"/>
    <w:rsid w:val="00D43AE9"/>
    <w:rsid w:val="00D43D0A"/>
    <w:rsid w:val="00D44796"/>
    <w:rsid w:val="00D4542E"/>
    <w:rsid w:val="00D46692"/>
    <w:rsid w:val="00D47483"/>
    <w:rsid w:val="00D521AA"/>
    <w:rsid w:val="00D53091"/>
    <w:rsid w:val="00D54D0B"/>
    <w:rsid w:val="00D54ECD"/>
    <w:rsid w:val="00D55BA9"/>
    <w:rsid w:val="00D561F2"/>
    <w:rsid w:val="00D5705A"/>
    <w:rsid w:val="00D57996"/>
    <w:rsid w:val="00D57FFA"/>
    <w:rsid w:val="00D60BCE"/>
    <w:rsid w:val="00D61804"/>
    <w:rsid w:val="00D61C2E"/>
    <w:rsid w:val="00D62496"/>
    <w:rsid w:val="00D62CAC"/>
    <w:rsid w:val="00D62D4F"/>
    <w:rsid w:val="00D63977"/>
    <w:rsid w:val="00D63DBF"/>
    <w:rsid w:val="00D64600"/>
    <w:rsid w:val="00D660D6"/>
    <w:rsid w:val="00D70F8D"/>
    <w:rsid w:val="00D71C36"/>
    <w:rsid w:val="00D71F39"/>
    <w:rsid w:val="00D720D1"/>
    <w:rsid w:val="00D72AF9"/>
    <w:rsid w:val="00D72E9F"/>
    <w:rsid w:val="00D737F9"/>
    <w:rsid w:val="00D747D1"/>
    <w:rsid w:val="00D751CD"/>
    <w:rsid w:val="00D7643B"/>
    <w:rsid w:val="00D778B8"/>
    <w:rsid w:val="00D80BCB"/>
    <w:rsid w:val="00D80C01"/>
    <w:rsid w:val="00D8346A"/>
    <w:rsid w:val="00D8517F"/>
    <w:rsid w:val="00D85192"/>
    <w:rsid w:val="00D8753A"/>
    <w:rsid w:val="00D907A7"/>
    <w:rsid w:val="00D9082E"/>
    <w:rsid w:val="00D9176D"/>
    <w:rsid w:val="00D93A9D"/>
    <w:rsid w:val="00D95D10"/>
    <w:rsid w:val="00D95D36"/>
    <w:rsid w:val="00D96675"/>
    <w:rsid w:val="00D96DF8"/>
    <w:rsid w:val="00DA0C65"/>
    <w:rsid w:val="00DA261E"/>
    <w:rsid w:val="00DA5084"/>
    <w:rsid w:val="00DA52E5"/>
    <w:rsid w:val="00DA60A1"/>
    <w:rsid w:val="00DA64DA"/>
    <w:rsid w:val="00DA688B"/>
    <w:rsid w:val="00DA6BAB"/>
    <w:rsid w:val="00DB119F"/>
    <w:rsid w:val="00DB373C"/>
    <w:rsid w:val="00DB3A40"/>
    <w:rsid w:val="00DB4880"/>
    <w:rsid w:val="00DB57C4"/>
    <w:rsid w:val="00DB5B8C"/>
    <w:rsid w:val="00DB5D13"/>
    <w:rsid w:val="00DB644D"/>
    <w:rsid w:val="00DC14A1"/>
    <w:rsid w:val="00DC32A0"/>
    <w:rsid w:val="00DC3593"/>
    <w:rsid w:val="00DC4AB2"/>
    <w:rsid w:val="00DC575F"/>
    <w:rsid w:val="00DC6FA5"/>
    <w:rsid w:val="00DC7004"/>
    <w:rsid w:val="00DD05F9"/>
    <w:rsid w:val="00DD0EC1"/>
    <w:rsid w:val="00DD151F"/>
    <w:rsid w:val="00DD1A38"/>
    <w:rsid w:val="00DD1E23"/>
    <w:rsid w:val="00DD574F"/>
    <w:rsid w:val="00DD612E"/>
    <w:rsid w:val="00DD7018"/>
    <w:rsid w:val="00DD7186"/>
    <w:rsid w:val="00DE28A5"/>
    <w:rsid w:val="00DE3694"/>
    <w:rsid w:val="00DE69A8"/>
    <w:rsid w:val="00DF0971"/>
    <w:rsid w:val="00DF39F1"/>
    <w:rsid w:val="00DF3B58"/>
    <w:rsid w:val="00DF4145"/>
    <w:rsid w:val="00E0273C"/>
    <w:rsid w:val="00E0740A"/>
    <w:rsid w:val="00E10218"/>
    <w:rsid w:val="00E119AE"/>
    <w:rsid w:val="00E11FD2"/>
    <w:rsid w:val="00E127D4"/>
    <w:rsid w:val="00E17BF3"/>
    <w:rsid w:val="00E21B2D"/>
    <w:rsid w:val="00E2322C"/>
    <w:rsid w:val="00E25C1F"/>
    <w:rsid w:val="00E273ED"/>
    <w:rsid w:val="00E275A3"/>
    <w:rsid w:val="00E3007C"/>
    <w:rsid w:val="00E3030C"/>
    <w:rsid w:val="00E31F62"/>
    <w:rsid w:val="00E36980"/>
    <w:rsid w:val="00E37874"/>
    <w:rsid w:val="00E408D1"/>
    <w:rsid w:val="00E42571"/>
    <w:rsid w:val="00E44635"/>
    <w:rsid w:val="00E44804"/>
    <w:rsid w:val="00E44B6C"/>
    <w:rsid w:val="00E45724"/>
    <w:rsid w:val="00E466D7"/>
    <w:rsid w:val="00E47466"/>
    <w:rsid w:val="00E504E6"/>
    <w:rsid w:val="00E521EB"/>
    <w:rsid w:val="00E56473"/>
    <w:rsid w:val="00E5781F"/>
    <w:rsid w:val="00E61613"/>
    <w:rsid w:val="00E62855"/>
    <w:rsid w:val="00E62ED3"/>
    <w:rsid w:val="00E67DB9"/>
    <w:rsid w:val="00E702D4"/>
    <w:rsid w:val="00E720E2"/>
    <w:rsid w:val="00E725B4"/>
    <w:rsid w:val="00E736BC"/>
    <w:rsid w:val="00E739C0"/>
    <w:rsid w:val="00E74614"/>
    <w:rsid w:val="00E77865"/>
    <w:rsid w:val="00E80D4B"/>
    <w:rsid w:val="00E80DD4"/>
    <w:rsid w:val="00E86591"/>
    <w:rsid w:val="00E87B55"/>
    <w:rsid w:val="00E902F6"/>
    <w:rsid w:val="00E906D6"/>
    <w:rsid w:val="00E9075A"/>
    <w:rsid w:val="00E90EF5"/>
    <w:rsid w:val="00E910D4"/>
    <w:rsid w:val="00E92B56"/>
    <w:rsid w:val="00E95F72"/>
    <w:rsid w:val="00EA11BB"/>
    <w:rsid w:val="00EA2A30"/>
    <w:rsid w:val="00EA2DB3"/>
    <w:rsid w:val="00EA3517"/>
    <w:rsid w:val="00EA4131"/>
    <w:rsid w:val="00EA4834"/>
    <w:rsid w:val="00EA4D40"/>
    <w:rsid w:val="00EA7FC6"/>
    <w:rsid w:val="00EB547A"/>
    <w:rsid w:val="00EB7602"/>
    <w:rsid w:val="00EC08B1"/>
    <w:rsid w:val="00EC1804"/>
    <w:rsid w:val="00EC5766"/>
    <w:rsid w:val="00EC596C"/>
    <w:rsid w:val="00ED0A69"/>
    <w:rsid w:val="00ED2329"/>
    <w:rsid w:val="00ED3216"/>
    <w:rsid w:val="00ED4468"/>
    <w:rsid w:val="00ED48D0"/>
    <w:rsid w:val="00ED6611"/>
    <w:rsid w:val="00ED6B02"/>
    <w:rsid w:val="00EE040D"/>
    <w:rsid w:val="00EE0B6F"/>
    <w:rsid w:val="00EE1B40"/>
    <w:rsid w:val="00EE2A3F"/>
    <w:rsid w:val="00EE3234"/>
    <w:rsid w:val="00EE40A8"/>
    <w:rsid w:val="00EE6E29"/>
    <w:rsid w:val="00EF193A"/>
    <w:rsid w:val="00EF1D4D"/>
    <w:rsid w:val="00EF2240"/>
    <w:rsid w:val="00EF477D"/>
    <w:rsid w:val="00EF57B5"/>
    <w:rsid w:val="00EF5D34"/>
    <w:rsid w:val="00EF6173"/>
    <w:rsid w:val="00EF62F3"/>
    <w:rsid w:val="00F00691"/>
    <w:rsid w:val="00F008F8"/>
    <w:rsid w:val="00F01DA2"/>
    <w:rsid w:val="00F02D7A"/>
    <w:rsid w:val="00F031C1"/>
    <w:rsid w:val="00F0658F"/>
    <w:rsid w:val="00F065D5"/>
    <w:rsid w:val="00F12416"/>
    <w:rsid w:val="00F12D44"/>
    <w:rsid w:val="00F13BC8"/>
    <w:rsid w:val="00F147A1"/>
    <w:rsid w:val="00F14ACA"/>
    <w:rsid w:val="00F16469"/>
    <w:rsid w:val="00F171E0"/>
    <w:rsid w:val="00F1738C"/>
    <w:rsid w:val="00F20B70"/>
    <w:rsid w:val="00F21868"/>
    <w:rsid w:val="00F2715C"/>
    <w:rsid w:val="00F332C8"/>
    <w:rsid w:val="00F33415"/>
    <w:rsid w:val="00F334E8"/>
    <w:rsid w:val="00F33D8F"/>
    <w:rsid w:val="00F344AD"/>
    <w:rsid w:val="00F354FA"/>
    <w:rsid w:val="00F35C29"/>
    <w:rsid w:val="00F366E9"/>
    <w:rsid w:val="00F42D00"/>
    <w:rsid w:val="00F42D86"/>
    <w:rsid w:val="00F439F1"/>
    <w:rsid w:val="00F44664"/>
    <w:rsid w:val="00F44B25"/>
    <w:rsid w:val="00F45DFE"/>
    <w:rsid w:val="00F507CB"/>
    <w:rsid w:val="00F513CF"/>
    <w:rsid w:val="00F518C9"/>
    <w:rsid w:val="00F5405E"/>
    <w:rsid w:val="00F5464E"/>
    <w:rsid w:val="00F574A7"/>
    <w:rsid w:val="00F61942"/>
    <w:rsid w:val="00F61F90"/>
    <w:rsid w:val="00F63C55"/>
    <w:rsid w:val="00F64AAB"/>
    <w:rsid w:val="00F67509"/>
    <w:rsid w:val="00F70464"/>
    <w:rsid w:val="00F70711"/>
    <w:rsid w:val="00F708A4"/>
    <w:rsid w:val="00F70DCF"/>
    <w:rsid w:val="00F7226B"/>
    <w:rsid w:val="00F7266D"/>
    <w:rsid w:val="00F7409A"/>
    <w:rsid w:val="00F75B0A"/>
    <w:rsid w:val="00F80C33"/>
    <w:rsid w:val="00F80C6B"/>
    <w:rsid w:val="00F80E30"/>
    <w:rsid w:val="00F813EC"/>
    <w:rsid w:val="00F81A5E"/>
    <w:rsid w:val="00F83850"/>
    <w:rsid w:val="00F84ABA"/>
    <w:rsid w:val="00F8544D"/>
    <w:rsid w:val="00F86D86"/>
    <w:rsid w:val="00F87B32"/>
    <w:rsid w:val="00F90944"/>
    <w:rsid w:val="00F92612"/>
    <w:rsid w:val="00F93439"/>
    <w:rsid w:val="00F9524F"/>
    <w:rsid w:val="00F95490"/>
    <w:rsid w:val="00F965E6"/>
    <w:rsid w:val="00FA0A29"/>
    <w:rsid w:val="00FA1037"/>
    <w:rsid w:val="00FA5CC0"/>
    <w:rsid w:val="00FA75C3"/>
    <w:rsid w:val="00FB2A87"/>
    <w:rsid w:val="00FB3974"/>
    <w:rsid w:val="00FB6C5C"/>
    <w:rsid w:val="00FC0895"/>
    <w:rsid w:val="00FC1B9A"/>
    <w:rsid w:val="00FC21B7"/>
    <w:rsid w:val="00FC25B7"/>
    <w:rsid w:val="00FC4BCD"/>
    <w:rsid w:val="00FC5011"/>
    <w:rsid w:val="00FC5356"/>
    <w:rsid w:val="00FC7775"/>
    <w:rsid w:val="00FD24F6"/>
    <w:rsid w:val="00FD3304"/>
    <w:rsid w:val="00FD3A49"/>
    <w:rsid w:val="00FD4A5D"/>
    <w:rsid w:val="00FD4B13"/>
    <w:rsid w:val="00FD5294"/>
    <w:rsid w:val="00FD7165"/>
    <w:rsid w:val="00FE04D5"/>
    <w:rsid w:val="00FE0C29"/>
    <w:rsid w:val="00FE0D12"/>
    <w:rsid w:val="00FE1540"/>
    <w:rsid w:val="00FE1D48"/>
    <w:rsid w:val="00FE2F96"/>
    <w:rsid w:val="00FE30C2"/>
    <w:rsid w:val="00FE31C2"/>
    <w:rsid w:val="00FE5C1D"/>
    <w:rsid w:val="00FE7395"/>
    <w:rsid w:val="00FE7E47"/>
    <w:rsid w:val="00FE7ED7"/>
    <w:rsid w:val="00FF09DD"/>
    <w:rsid w:val="00FF5995"/>
    <w:rsid w:val="00FF6053"/>
    <w:rsid w:val="00FF72DA"/>
    <w:rsid w:val="00FF7702"/>
    <w:rsid w:val="6F6DBFE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DECE34"/>
  <w15:docId w15:val="{98488477-77D5-4402-8413-452B75E3C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3555"/>
    <w:pPr>
      <w:keepLines/>
      <w:spacing w:before="320"/>
    </w:pPr>
    <w:rPr>
      <w:rFonts w:ascii="Arial" w:hAnsi="Arial"/>
      <w:sz w:val="32"/>
    </w:rPr>
  </w:style>
  <w:style w:type="paragraph" w:styleId="Heading1">
    <w:name w:val="heading 1"/>
    <w:basedOn w:val="Normal"/>
    <w:next w:val="Normal"/>
    <w:qFormat/>
    <w:rsid w:val="00273169"/>
    <w:pPr>
      <w:keepNext/>
      <w:spacing w:after="140"/>
      <w:outlineLvl w:val="0"/>
    </w:pPr>
    <w:rPr>
      <w:b/>
      <w:kern w:val="32"/>
      <w:sz w:val="44"/>
    </w:rPr>
  </w:style>
  <w:style w:type="paragraph" w:styleId="Heading2">
    <w:name w:val="heading 2"/>
    <w:basedOn w:val="Normal"/>
    <w:next w:val="Normal"/>
    <w:qFormat/>
    <w:rsid w:val="0097197C"/>
    <w:pPr>
      <w:keepNext/>
      <w:pBdr>
        <w:bottom w:val="single" w:sz="8" w:space="4" w:color="auto"/>
      </w:pBdr>
      <w:spacing w:before="480" w:after="480"/>
      <w:outlineLvl w:val="1"/>
    </w:pPr>
    <w:rPr>
      <w:b/>
      <w:sz w:val="40"/>
    </w:rPr>
  </w:style>
  <w:style w:type="paragraph" w:styleId="Heading3">
    <w:name w:val="heading 3"/>
    <w:basedOn w:val="Normal"/>
    <w:next w:val="Normal"/>
    <w:link w:val="Heading3Char"/>
    <w:qFormat/>
    <w:rsid w:val="00B5189F"/>
    <w:pPr>
      <w:keepNext/>
      <w:spacing w:before="520"/>
      <w:outlineLvl w:val="2"/>
    </w:pPr>
    <w:rPr>
      <w:b/>
      <w:sz w:val="36"/>
    </w:rPr>
  </w:style>
  <w:style w:type="paragraph" w:styleId="Heading4">
    <w:name w:val="heading 4"/>
    <w:basedOn w:val="Normal"/>
    <w:next w:val="Normal"/>
    <w:qFormat/>
    <w:rsid w:val="00293555"/>
    <w:pPr>
      <w:keepNext/>
      <w:spacing w:before="480" w:after="100"/>
      <w:outlineLvl w:val="3"/>
    </w:pPr>
    <w:rPr>
      <w:b/>
    </w:rPr>
  </w:style>
  <w:style w:type="paragraph" w:styleId="Heading5">
    <w:name w:val="heading 5"/>
    <w:basedOn w:val="Normal"/>
    <w:next w:val="Normal"/>
    <w:qFormat/>
    <w:rsid w:val="00273169"/>
    <w:pPr>
      <w:keepNext/>
      <w:spacing w:after="60"/>
      <w:outlineLvl w:val="4"/>
    </w:pPr>
    <w:rPr>
      <w:b/>
    </w:rPr>
  </w:style>
  <w:style w:type="paragraph" w:styleId="Heading6">
    <w:name w:val="heading 6"/>
    <w:basedOn w:val="Normal"/>
    <w:next w:val="Normal"/>
    <w:qFormat/>
    <w:rsid w:val="00273169"/>
    <w:pPr>
      <w:keepNext/>
      <w:spacing w:after="40"/>
      <w:outlineLvl w:val="5"/>
    </w:pPr>
    <w:rPr>
      <w:b/>
    </w:rPr>
  </w:style>
  <w:style w:type="paragraph" w:styleId="Heading7">
    <w:name w:val="heading 7"/>
    <w:basedOn w:val="Normal"/>
    <w:next w:val="Normal"/>
    <w:qFormat/>
    <w:rsid w:val="003B3BE4"/>
    <w:pPr>
      <w:spacing w:before="240" w:after="60"/>
      <w:outlineLvl w:val="6"/>
    </w:pPr>
    <w:rPr>
      <w:rFonts w:ascii="Times New Roman" w:hAnsi="Times New Roman"/>
      <w:sz w:val="24"/>
      <w:szCs w:val="24"/>
    </w:rPr>
  </w:style>
  <w:style w:type="paragraph" w:styleId="Heading8">
    <w:name w:val="heading 8"/>
    <w:basedOn w:val="Normal"/>
    <w:next w:val="Normal"/>
    <w:qFormat/>
    <w:rsid w:val="003B3BE4"/>
    <w:pPr>
      <w:spacing w:before="240" w:after="60"/>
      <w:outlineLvl w:val="7"/>
    </w:pPr>
    <w:rPr>
      <w:rFonts w:ascii="Times New Roman" w:hAnsi="Times New Roman"/>
      <w:i/>
      <w:iCs/>
      <w:sz w:val="24"/>
      <w:szCs w:val="24"/>
    </w:rPr>
  </w:style>
  <w:style w:type="paragraph" w:styleId="Heading9">
    <w:name w:val="heading 9"/>
    <w:basedOn w:val="Normal"/>
    <w:next w:val="Normal"/>
    <w:qFormat/>
    <w:rsid w:val="003B3BE4"/>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7B70BE"/>
    <w:rPr>
      <w:b/>
    </w:rPr>
  </w:style>
  <w:style w:type="paragraph" w:styleId="Quote">
    <w:name w:val="Quote"/>
    <w:basedOn w:val="Normal"/>
    <w:qFormat/>
    <w:rsid w:val="00273169"/>
    <w:pPr>
      <w:ind w:left="794" w:right="794"/>
    </w:pPr>
  </w:style>
  <w:style w:type="paragraph" w:styleId="ListBullet">
    <w:name w:val="List Bullet"/>
    <w:basedOn w:val="Normal"/>
    <w:rsid w:val="008A5984"/>
    <w:pPr>
      <w:numPr>
        <w:numId w:val="1"/>
      </w:numPr>
      <w:tabs>
        <w:tab w:val="left" w:pos="567"/>
      </w:tabs>
      <w:ind w:left="357" w:hanging="357"/>
    </w:pPr>
  </w:style>
  <w:style w:type="paragraph" w:styleId="ListNumber">
    <w:name w:val="List Number"/>
    <w:basedOn w:val="Normal"/>
    <w:rsid w:val="00C55DA9"/>
    <w:pPr>
      <w:numPr>
        <w:numId w:val="2"/>
      </w:numPr>
      <w:tabs>
        <w:tab w:val="clear" w:pos="360"/>
        <w:tab w:val="num" w:pos="567"/>
        <w:tab w:val="left" w:pos="851"/>
      </w:tabs>
      <w:ind w:left="567" w:hanging="567"/>
    </w:pPr>
  </w:style>
  <w:style w:type="table" w:styleId="TableSubtle1">
    <w:name w:val="Table Subtle 1"/>
    <w:basedOn w:val="TableNormal"/>
    <w:semiHidden/>
    <w:rsid w:val="0047323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323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ableofFigures">
    <w:name w:val="table of figures"/>
    <w:basedOn w:val="Normal"/>
    <w:next w:val="Normal"/>
    <w:semiHidden/>
    <w:rsid w:val="006920C3"/>
  </w:style>
  <w:style w:type="character" w:styleId="Hyperlink">
    <w:name w:val="Hyperlink"/>
    <w:uiPriority w:val="99"/>
    <w:rsid w:val="00F12416"/>
    <w:rPr>
      <w:rFonts w:ascii="Arial" w:hAnsi="Arial"/>
      <w:color w:val="0000FF"/>
      <w:u w:val="none"/>
    </w:rPr>
  </w:style>
  <w:style w:type="table" w:styleId="TableTheme">
    <w:name w:val="Table Theme"/>
    <w:basedOn w:val="TableNormal"/>
    <w:semiHidden/>
    <w:rsid w:val="00473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323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323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323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semiHidden/>
    <w:rsid w:val="003B3BE4"/>
    <w:pPr>
      <w:numPr>
        <w:numId w:val="11"/>
      </w:numPr>
    </w:pPr>
  </w:style>
  <w:style w:type="numbering" w:styleId="1ai">
    <w:name w:val="Outline List 1"/>
    <w:basedOn w:val="NoList"/>
    <w:semiHidden/>
    <w:rsid w:val="003B3BE4"/>
    <w:pPr>
      <w:numPr>
        <w:numId w:val="12"/>
      </w:numPr>
    </w:pPr>
  </w:style>
  <w:style w:type="numbering" w:styleId="ArticleSection">
    <w:name w:val="Outline List 3"/>
    <w:basedOn w:val="NoList"/>
    <w:semiHidden/>
    <w:rsid w:val="003B3BE4"/>
    <w:pPr>
      <w:numPr>
        <w:numId w:val="13"/>
      </w:numPr>
    </w:pPr>
  </w:style>
  <w:style w:type="paragraph" w:styleId="BlockText">
    <w:name w:val="Block Text"/>
    <w:basedOn w:val="Normal"/>
    <w:semiHidden/>
    <w:rsid w:val="003B3BE4"/>
    <w:pPr>
      <w:spacing w:after="120"/>
      <w:ind w:left="1440" w:right="1440"/>
    </w:pPr>
  </w:style>
  <w:style w:type="paragraph" w:styleId="BodyText">
    <w:name w:val="Body Text"/>
    <w:basedOn w:val="Normal"/>
    <w:semiHidden/>
    <w:rsid w:val="003B3BE4"/>
    <w:pPr>
      <w:spacing w:after="120"/>
    </w:pPr>
  </w:style>
  <w:style w:type="paragraph" w:styleId="BodyText2">
    <w:name w:val="Body Text 2"/>
    <w:basedOn w:val="Normal"/>
    <w:semiHidden/>
    <w:rsid w:val="003B3BE4"/>
    <w:pPr>
      <w:spacing w:after="120" w:line="480" w:lineRule="auto"/>
    </w:pPr>
  </w:style>
  <w:style w:type="paragraph" w:styleId="BodyText3">
    <w:name w:val="Body Text 3"/>
    <w:basedOn w:val="Normal"/>
    <w:semiHidden/>
    <w:rsid w:val="003B3BE4"/>
    <w:pPr>
      <w:spacing w:after="120"/>
    </w:pPr>
    <w:rPr>
      <w:sz w:val="16"/>
      <w:szCs w:val="16"/>
    </w:rPr>
  </w:style>
  <w:style w:type="paragraph" w:styleId="BodyTextFirstIndent">
    <w:name w:val="Body Text First Indent"/>
    <w:basedOn w:val="BodyText"/>
    <w:semiHidden/>
    <w:rsid w:val="003B3BE4"/>
    <w:pPr>
      <w:ind w:firstLine="210"/>
    </w:pPr>
  </w:style>
  <w:style w:type="paragraph" w:styleId="BodyTextIndent">
    <w:name w:val="Body Text Indent"/>
    <w:basedOn w:val="Normal"/>
    <w:semiHidden/>
    <w:rsid w:val="003B3BE4"/>
    <w:pPr>
      <w:spacing w:after="120"/>
      <w:ind w:left="283"/>
    </w:pPr>
  </w:style>
  <w:style w:type="paragraph" w:styleId="BodyTextFirstIndent2">
    <w:name w:val="Body Text First Indent 2"/>
    <w:basedOn w:val="BodyTextIndent"/>
    <w:semiHidden/>
    <w:rsid w:val="003B3BE4"/>
    <w:pPr>
      <w:ind w:firstLine="210"/>
    </w:pPr>
  </w:style>
  <w:style w:type="paragraph" w:styleId="BodyTextIndent2">
    <w:name w:val="Body Text Indent 2"/>
    <w:basedOn w:val="Normal"/>
    <w:semiHidden/>
    <w:rsid w:val="003B3BE4"/>
    <w:pPr>
      <w:spacing w:after="120" w:line="480" w:lineRule="auto"/>
      <w:ind w:left="283"/>
    </w:pPr>
  </w:style>
  <w:style w:type="paragraph" w:styleId="BodyTextIndent3">
    <w:name w:val="Body Text Indent 3"/>
    <w:basedOn w:val="Normal"/>
    <w:semiHidden/>
    <w:rsid w:val="003B3BE4"/>
    <w:pPr>
      <w:spacing w:after="120"/>
      <w:ind w:left="283"/>
    </w:pPr>
    <w:rPr>
      <w:sz w:val="16"/>
      <w:szCs w:val="16"/>
    </w:rPr>
  </w:style>
  <w:style w:type="paragraph" w:styleId="Closing">
    <w:name w:val="Closing"/>
    <w:basedOn w:val="Normal"/>
    <w:semiHidden/>
    <w:rsid w:val="003B3BE4"/>
    <w:pPr>
      <w:ind w:left="4252"/>
    </w:pPr>
  </w:style>
  <w:style w:type="paragraph" w:styleId="Date">
    <w:name w:val="Date"/>
    <w:basedOn w:val="Normal"/>
    <w:next w:val="Normal"/>
    <w:semiHidden/>
    <w:rsid w:val="003B3BE4"/>
  </w:style>
  <w:style w:type="paragraph" w:styleId="E-mailSignature">
    <w:name w:val="E-mail Signature"/>
    <w:basedOn w:val="Normal"/>
    <w:semiHidden/>
    <w:rsid w:val="003B3BE4"/>
  </w:style>
  <w:style w:type="character" w:styleId="Emphasis">
    <w:name w:val="Emphasis"/>
    <w:basedOn w:val="DefaultParagraphFont"/>
    <w:qFormat/>
    <w:rsid w:val="003B3BE4"/>
    <w:rPr>
      <w:i/>
      <w:iCs/>
    </w:rPr>
  </w:style>
  <w:style w:type="paragraph" w:styleId="EnvelopeAddress">
    <w:name w:val="envelope address"/>
    <w:basedOn w:val="Normal"/>
    <w:semiHidden/>
    <w:rsid w:val="003B3BE4"/>
    <w:pPr>
      <w:framePr w:w="7920" w:h="1980" w:hRule="exact" w:hSpace="180" w:wrap="auto" w:hAnchor="page" w:xAlign="center" w:yAlign="bottom"/>
      <w:ind w:left="2880"/>
    </w:pPr>
    <w:rPr>
      <w:sz w:val="24"/>
      <w:szCs w:val="24"/>
    </w:rPr>
  </w:style>
  <w:style w:type="paragraph" w:styleId="EnvelopeReturn">
    <w:name w:val="envelope return"/>
    <w:basedOn w:val="Normal"/>
    <w:semiHidden/>
    <w:rsid w:val="003B3BE4"/>
    <w:rPr>
      <w:sz w:val="20"/>
    </w:rPr>
  </w:style>
  <w:style w:type="character" w:styleId="HTMLAcronym">
    <w:name w:val="HTML Acronym"/>
    <w:basedOn w:val="DefaultParagraphFont"/>
    <w:semiHidden/>
    <w:rsid w:val="003B3BE4"/>
  </w:style>
  <w:style w:type="paragraph" w:styleId="HTMLAddress">
    <w:name w:val="HTML Address"/>
    <w:basedOn w:val="Normal"/>
    <w:semiHidden/>
    <w:rsid w:val="003B3BE4"/>
    <w:rPr>
      <w:i/>
      <w:iCs/>
    </w:rPr>
  </w:style>
  <w:style w:type="character" w:styleId="HTMLCite">
    <w:name w:val="HTML Cite"/>
    <w:basedOn w:val="DefaultParagraphFont"/>
    <w:semiHidden/>
    <w:rsid w:val="003B3BE4"/>
    <w:rPr>
      <w:i/>
      <w:iCs/>
    </w:rPr>
  </w:style>
  <w:style w:type="character" w:styleId="HTMLCode">
    <w:name w:val="HTML Code"/>
    <w:basedOn w:val="DefaultParagraphFont"/>
    <w:semiHidden/>
    <w:rsid w:val="003B3BE4"/>
    <w:rPr>
      <w:rFonts w:ascii="Courier New" w:hAnsi="Courier New" w:cs="Courier New"/>
      <w:sz w:val="20"/>
      <w:szCs w:val="20"/>
    </w:rPr>
  </w:style>
  <w:style w:type="character" w:styleId="HTMLDefinition">
    <w:name w:val="HTML Definition"/>
    <w:basedOn w:val="DefaultParagraphFont"/>
    <w:semiHidden/>
    <w:rsid w:val="003B3BE4"/>
    <w:rPr>
      <w:i/>
      <w:iCs/>
    </w:rPr>
  </w:style>
  <w:style w:type="character" w:styleId="HTMLKeyboard">
    <w:name w:val="HTML Keyboard"/>
    <w:basedOn w:val="DefaultParagraphFont"/>
    <w:semiHidden/>
    <w:rsid w:val="003B3BE4"/>
    <w:rPr>
      <w:rFonts w:ascii="Courier New" w:hAnsi="Courier New" w:cs="Courier New"/>
      <w:sz w:val="20"/>
      <w:szCs w:val="20"/>
    </w:rPr>
  </w:style>
  <w:style w:type="paragraph" w:styleId="HTMLPreformatted">
    <w:name w:val="HTML Preformatted"/>
    <w:basedOn w:val="Normal"/>
    <w:semiHidden/>
    <w:rsid w:val="003B3BE4"/>
    <w:rPr>
      <w:rFonts w:ascii="Courier New" w:hAnsi="Courier New" w:cs="Courier New"/>
      <w:sz w:val="20"/>
    </w:rPr>
  </w:style>
  <w:style w:type="character" w:styleId="HTMLSample">
    <w:name w:val="HTML Sample"/>
    <w:basedOn w:val="DefaultParagraphFont"/>
    <w:semiHidden/>
    <w:rsid w:val="003B3BE4"/>
    <w:rPr>
      <w:rFonts w:ascii="Courier New" w:hAnsi="Courier New" w:cs="Courier New"/>
    </w:rPr>
  </w:style>
  <w:style w:type="character" w:styleId="HTMLTypewriter">
    <w:name w:val="HTML Typewriter"/>
    <w:basedOn w:val="DefaultParagraphFont"/>
    <w:semiHidden/>
    <w:rsid w:val="003B3BE4"/>
    <w:rPr>
      <w:rFonts w:ascii="Courier New" w:hAnsi="Courier New" w:cs="Courier New"/>
      <w:sz w:val="20"/>
      <w:szCs w:val="20"/>
    </w:rPr>
  </w:style>
  <w:style w:type="character" w:styleId="HTMLVariable">
    <w:name w:val="HTML Variable"/>
    <w:basedOn w:val="DefaultParagraphFont"/>
    <w:semiHidden/>
    <w:rsid w:val="003B3BE4"/>
    <w:rPr>
      <w:i/>
      <w:iCs/>
    </w:rPr>
  </w:style>
  <w:style w:type="character" w:styleId="LineNumber">
    <w:name w:val="line number"/>
    <w:basedOn w:val="DefaultParagraphFont"/>
    <w:semiHidden/>
    <w:rsid w:val="003B3BE4"/>
  </w:style>
  <w:style w:type="paragraph" w:styleId="List">
    <w:name w:val="List"/>
    <w:basedOn w:val="Normal"/>
    <w:semiHidden/>
    <w:rsid w:val="003B3BE4"/>
    <w:pPr>
      <w:ind w:left="283" w:hanging="283"/>
    </w:pPr>
  </w:style>
  <w:style w:type="paragraph" w:styleId="List2">
    <w:name w:val="List 2"/>
    <w:basedOn w:val="Normal"/>
    <w:semiHidden/>
    <w:rsid w:val="003B3BE4"/>
    <w:pPr>
      <w:ind w:left="566" w:hanging="283"/>
    </w:pPr>
  </w:style>
  <w:style w:type="paragraph" w:styleId="List3">
    <w:name w:val="List 3"/>
    <w:basedOn w:val="Normal"/>
    <w:semiHidden/>
    <w:rsid w:val="003B3BE4"/>
    <w:pPr>
      <w:ind w:left="849" w:hanging="283"/>
    </w:pPr>
  </w:style>
  <w:style w:type="paragraph" w:styleId="List4">
    <w:name w:val="List 4"/>
    <w:basedOn w:val="Normal"/>
    <w:semiHidden/>
    <w:rsid w:val="003B3BE4"/>
    <w:pPr>
      <w:ind w:left="1132" w:hanging="283"/>
    </w:pPr>
  </w:style>
  <w:style w:type="paragraph" w:styleId="List5">
    <w:name w:val="List 5"/>
    <w:basedOn w:val="Normal"/>
    <w:semiHidden/>
    <w:rsid w:val="003B3BE4"/>
    <w:pPr>
      <w:ind w:left="1415" w:hanging="283"/>
    </w:pPr>
  </w:style>
  <w:style w:type="paragraph" w:styleId="ListBullet2">
    <w:name w:val="List Bullet 2"/>
    <w:basedOn w:val="Normal"/>
    <w:semiHidden/>
    <w:rsid w:val="003B3BE4"/>
    <w:pPr>
      <w:numPr>
        <w:numId w:val="3"/>
      </w:numPr>
    </w:pPr>
  </w:style>
  <w:style w:type="paragraph" w:styleId="ListBullet3">
    <w:name w:val="List Bullet 3"/>
    <w:basedOn w:val="Normal"/>
    <w:semiHidden/>
    <w:rsid w:val="003B3BE4"/>
    <w:pPr>
      <w:numPr>
        <w:numId w:val="4"/>
      </w:numPr>
    </w:pPr>
  </w:style>
  <w:style w:type="paragraph" w:styleId="ListBullet4">
    <w:name w:val="List Bullet 4"/>
    <w:basedOn w:val="Normal"/>
    <w:semiHidden/>
    <w:rsid w:val="003B3BE4"/>
    <w:pPr>
      <w:numPr>
        <w:numId w:val="5"/>
      </w:numPr>
    </w:pPr>
  </w:style>
  <w:style w:type="paragraph" w:styleId="ListBullet5">
    <w:name w:val="List Bullet 5"/>
    <w:basedOn w:val="Normal"/>
    <w:semiHidden/>
    <w:rsid w:val="003B3BE4"/>
    <w:pPr>
      <w:numPr>
        <w:numId w:val="6"/>
      </w:numPr>
    </w:pPr>
  </w:style>
  <w:style w:type="paragraph" w:styleId="ListContinue">
    <w:name w:val="List Continue"/>
    <w:basedOn w:val="Normal"/>
    <w:semiHidden/>
    <w:rsid w:val="003B3BE4"/>
    <w:pPr>
      <w:spacing w:after="120"/>
      <w:ind w:left="283"/>
    </w:pPr>
  </w:style>
  <w:style w:type="paragraph" w:styleId="ListContinue2">
    <w:name w:val="List Continue 2"/>
    <w:basedOn w:val="Normal"/>
    <w:semiHidden/>
    <w:rsid w:val="003B3BE4"/>
    <w:pPr>
      <w:spacing w:after="120"/>
      <w:ind w:left="566"/>
    </w:pPr>
  </w:style>
  <w:style w:type="paragraph" w:styleId="ListContinue3">
    <w:name w:val="List Continue 3"/>
    <w:basedOn w:val="Normal"/>
    <w:semiHidden/>
    <w:rsid w:val="003B3BE4"/>
    <w:pPr>
      <w:spacing w:after="120"/>
      <w:ind w:left="849"/>
    </w:pPr>
  </w:style>
  <w:style w:type="paragraph" w:styleId="ListContinue4">
    <w:name w:val="List Continue 4"/>
    <w:basedOn w:val="Normal"/>
    <w:semiHidden/>
    <w:rsid w:val="003B3BE4"/>
    <w:pPr>
      <w:spacing w:after="120"/>
      <w:ind w:left="1132"/>
    </w:pPr>
  </w:style>
  <w:style w:type="paragraph" w:styleId="ListContinue5">
    <w:name w:val="List Continue 5"/>
    <w:basedOn w:val="Normal"/>
    <w:semiHidden/>
    <w:rsid w:val="003B3BE4"/>
    <w:pPr>
      <w:spacing w:after="120"/>
      <w:ind w:left="1415"/>
    </w:pPr>
  </w:style>
  <w:style w:type="paragraph" w:styleId="ListNumber2">
    <w:name w:val="List Number 2"/>
    <w:basedOn w:val="Normal"/>
    <w:semiHidden/>
    <w:rsid w:val="003B3BE4"/>
    <w:pPr>
      <w:numPr>
        <w:numId w:val="7"/>
      </w:numPr>
    </w:pPr>
  </w:style>
  <w:style w:type="paragraph" w:styleId="ListNumber3">
    <w:name w:val="List Number 3"/>
    <w:basedOn w:val="Normal"/>
    <w:semiHidden/>
    <w:rsid w:val="003B3BE4"/>
    <w:pPr>
      <w:numPr>
        <w:numId w:val="8"/>
      </w:numPr>
    </w:pPr>
  </w:style>
  <w:style w:type="paragraph" w:styleId="ListNumber4">
    <w:name w:val="List Number 4"/>
    <w:basedOn w:val="Normal"/>
    <w:semiHidden/>
    <w:rsid w:val="003B3BE4"/>
    <w:pPr>
      <w:numPr>
        <w:numId w:val="9"/>
      </w:numPr>
    </w:pPr>
  </w:style>
  <w:style w:type="paragraph" w:styleId="ListNumber5">
    <w:name w:val="List Number 5"/>
    <w:basedOn w:val="Normal"/>
    <w:semiHidden/>
    <w:rsid w:val="003B3BE4"/>
    <w:pPr>
      <w:numPr>
        <w:numId w:val="10"/>
      </w:numPr>
    </w:pPr>
  </w:style>
  <w:style w:type="paragraph" w:styleId="MessageHeader">
    <w:name w:val="Message Header"/>
    <w:basedOn w:val="Normal"/>
    <w:semiHidden/>
    <w:rsid w:val="003B3BE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semiHidden/>
    <w:rsid w:val="003B3BE4"/>
    <w:rPr>
      <w:rFonts w:ascii="Times New Roman" w:hAnsi="Times New Roman"/>
      <w:sz w:val="24"/>
      <w:szCs w:val="24"/>
    </w:rPr>
  </w:style>
  <w:style w:type="paragraph" w:styleId="NormalIndent">
    <w:name w:val="Normal Indent"/>
    <w:basedOn w:val="Normal"/>
    <w:semiHidden/>
    <w:rsid w:val="003B3BE4"/>
    <w:pPr>
      <w:ind w:left="720"/>
    </w:pPr>
  </w:style>
  <w:style w:type="paragraph" w:styleId="NoteHeading">
    <w:name w:val="Note Heading"/>
    <w:basedOn w:val="Normal"/>
    <w:next w:val="Normal"/>
    <w:semiHidden/>
    <w:rsid w:val="003B3BE4"/>
  </w:style>
  <w:style w:type="character" w:styleId="PageNumber">
    <w:name w:val="page number"/>
    <w:basedOn w:val="DefaultParagraphFont"/>
    <w:semiHidden/>
    <w:rsid w:val="003B3BE4"/>
  </w:style>
  <w:style w:type="paragraph" w:styleId="PlainText">
    <w:name w:val="Plain Text"/>
    <w:basedOn w:val="Normal"/>
    <w:link w:val="PlainTextChar"/>
    <w:uiPriority w:val="99"/>
    <w:semiHidden/>
    <w:rsid w:val="003B3BE4"/>
    <w:rPr>
      <w:rFonts w:ascii="Courier New" w:hAnsi="Courier New" w:cs="Courier New"/>
      <w:sz w:val="20"/>
    </w:rPr>
  </w:style>
  <w:style w:type="paragraph" w:styleId="Salutation">
    <w:name w:val="Salutation"/>
    <w:basedOn w:val="Normal"/>
    <w:next w:val="Normal"/>
    <w:semiHidden/>
    <w:rsid w:val="003B3BE4"/>
  </w:style>
  <w:style w:type="paragraph" w:styleId="Signature">
    <w:name w:val="Signature"/>
    <w:basedOn w:val="Normal"/>
    <w:semiHidden/>
    <w:rsid w:val="003B3BE4"/>
    <w:pPr>
      <w:ind w:left="4252"/>
    </w:pPr>
  </w:style>
  <w:style w:type="character" w:styleId="Strong">
    <w:name w:val="Strong"/>
    <w:basedOn w:val="DefaultParagraphFont"/>
    <w:qFormat/>
    <w:rsid w:val="003B3BE4"/>
    <w:rPr>
      <w:b/>
      <w:bCs/>
    </w:rPr>
  </w:style>
  <w:style w:type="table" w:styleId="Table3Deffects1">
    <w:name w:val="Table 3D effects 1"/>
    <w:basedOn w:val="TableNormal"/>
    <w:semiHidden/>
    <w:rsid w:val="003B3BE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3BE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B3BE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B3B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B3BE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3BE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3BE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B3BE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B3B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B3BE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3BE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B3BE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B3B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B3BE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B3BE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B3B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3B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3B3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B3BE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B3BE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B3BE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3BE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B3BE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B3BE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B3B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3BE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B3BE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B3B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3B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B3BE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3BE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3BE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B3B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3BE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3BE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itle">
    <w:name w:val="Title"/>
    <w:basedOn w:val="Normal"/>
    <w:qFormat/>
    <w:rsid w:val="003B3BE4"/>
    <w:pPr>
      <w:spacing w:before="240" w:after="60"/>
      <w:jc w:val="center"/>
      <w:outlineLvl w:val="0"/>
    </w:pPr>
    <w:rPr>
      <w:b/>
      <w:bCs/>
      <w:kern w:val="28"/>
      <w:sz w:val="44"/>
      <w:szCs w:val="32"/>
    </w:rPr>
  </w:style>
  <w:style w:type="paragraph" w:styleId="Subtitle">
    <w:name w:val="Subtitle"/>
    <w:basedOn w:val="Normal"/>
    <w:qFormat/>
    <w:rsid w:val="003B3BE4"/>
    <w:pPr>
      <w:spacing w:after="60"/>
      <w:jc w:val="center"/>
      <w:outlineLvl w:val="1"/>
    </w:pPr>
    <w:rPr>
      <w:b/>
      <w:sz w:val="40"/>
      <w:szCs w:val="24"/>
    </w:rPr>
  </w:style>
  <w:style w:type="paragraph" w:styleId="TOC1">
    <w:name w:val="toc 1"/>
    <w:basedOn w:val="Normal"/>
    <w:next w:val="Normal"/>
    <w:autoRedefine/>
    <w:uiPriority w:val="39"/>
    <w:rsid w:val="00DD05F9"/>
  </w:style>
  <w:style w:type="paragraph" w:styleId="TOC2">
    <w:name w:val="toc 2"/>
    <w:basedOn w:val="Normal"/>
    <w:next w:val="Normal"/>
    <w:autoRedefine/>
    <w:uiPriority w:val="39"/>
    <w:rsid w:val="009A4E5C"/>
    <w:pPr>
      <w:tabs>
        <w:tab w:val="left" w:pos="567"/>
        <w:tab w:val="right" w:leader="dot" w:pos="10194"/>
      </w:tabs>
      <w:spacing w:before="20"/>
    </w:pPr>
    <w:rPr>
      <w:b/>
      <w:noProof/>
    </w:rPr>
  </w:style>
  <w:style w:type="paragraph" w:styleId="TOC3">
    <w:name w:val="toc 3"/>
    <w:basedOn w:val="Normal"/>
    <w:next w:val="Normal"/>
    <w:autoRedefine/>
    <w:uiPriority w:val="39"/>
    <w:rsid w:val="009A4E5C"/>
    <w:pPr>
      <w:tabs>
        <w:tab w:val="right" w:leader="dot" w:pos="10194"/>
      </w:tabs>
      <w:spacing w:before="20"/>
      <w:ind w:left="567"/>
    </w:pPr>
  </w:style>
  <w:style w:type="paragraph" w:styleId="Footer">
    <w:name w:val="footer"/>
    <w:basedOn w:val="Normal"/>
    <w:rsid w:val="00E95F72"/>
    <w:pPr>
      <w:tabs>
        <w:tab w:val="center" w:pos="4153"/>
        <w:tab w:val="right" w:pos="8306"/>
      </w:tabs>
    </w:pPr>
  </w:style>
  <w:style w:type="character" w:customStyle="1" w:styleId="Heading3Char">
    <w:name w:val="Heading 3 Char"/>
    <w:link w:val="Heading3"/>
    <w:rsid w:val="00B5189F"/>
    <w:rPr>
      <w:rFonts w:ascii="Arial" w:hAnsi="Arial"/>
      <w:b/>
      <w:sz w:val="36"/>
    </w:rPr>
  </w:style>
  <w:style w:type="character" w:styleId="CommentReference">
    <w:name w:val="annotation reference"/>
    <w:basedOn w:val="DefaultParagraphFont"/>
    <w:semiHidden/>
    <w:rsid w:val="003712CF"/>
    <w:rPr>
      <w:sz w:val="16"/>
      <w:szCs w:val="16"/>
    </w:rPr>
  </w:style>
  <w:style w:type="paragraph" w:styleId="CommentText">
    <w:name w:val="annotation text"/>
    <w:basedOn w:val="Normal"/>
    <w:semiHidden/>
    <w:rsid w:val="003712CF"/>
    <w:rPr>
      <w:sz w:val="20"/>
    </w:rPr>
  </w:style>
  <w:style w:type="paragraph" w:styleId="CommentSubject">
    <w:name w:val="annotation subject"/>
    <w:basedOn w:val="CommentText"/>
    <w:next w:val="CommentText"/>
    <w:semiHidden/>
    <w:rsid w:val="003712CF"/>
    <w:rPr>
      <w:b/>
      <w:bCs/>
    </w:rPr>
  </w:style>
  <w:style w:type="paragraph" w:styleId="BalloonText">
    <w:name w:val="Balloon Text"/>
    <w:basedOn w:val="Normal"/>
    <w:semiHidden/>
    <w:rsid w:val="003712CF"/>
    <w:rPr>
      <w:rFonts w:ascii="Tahoma" w:hAnsi="Tahoma" w:cs="Tahoma"/>
      <w:sz w:val="16"/>
      <w:szCs w:val="16"/>
    </w:rPr>
  </w:style>
  <w:style w:type="character" w:customStyle="1" w:styleId="PlainTextChar">
    <w:name w:val="Plain Text Char"/>
    <w:basedOn w:val="DefaultParagraphFont"/>
    <w:link w:val="PlainText"/>
    <w:uiPriority w:val="99"/>
    <w:semiHidden/>
    <w:rsid w:val="00A23B8A"/>
    <w:rPr>
      <w:rFonts w:ascii="Courier New" w:hAnsi="Courier New" w:cs="Courier New"/>
    </w:rPr>
  </w:style>
  <w:style w:type="paragraph" w:styleId="ListParagraph">
    <w:name w:val="List Paragraph"/>
    <w:basedOn w:val="Normal"/>
    <w:uiPriority w:val="34"/>
    <w:qFormat/>
    <w:rsid w:val="009D44D2"/>
    <w:pPr>
      <w:ind w:left="720"/>
    </w:pPr>
  </w:style>
  <w:style w:type="paragraph" w:styleId="TOCHeading">
    <w:name w:val="TOC Heading"/>
    <w:basedOn w:val="Heading1"/>
    <w:next w:val="Normal"/>
    <w:uiPriority w:val="39"/>
    <w:unhideWhenUsed/>
    <w:qFormat/>
    <w:rsid w:val="002B6CE9"/>
    <w:pPr>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eastAsia="en-US"/>
    </w:rPr>
  </w:style>
  <w:style w:type="paragraph" w:styleId="TOC4">
    <w:name w:val="toc 4"/>
    <w:basedOn w:val="Normal"/>
    <w:next w:val="Normal"/>
    <w:autoRedefine/>
    <w:uiPriority w:val="39"/>
    <w:unhideWhenUsed/>
    <w:rsid w:val="00506AC4"/>
    <w:pPr>
      <w:spacing w:after="100" w:line="259"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506AC4"/>
    <w:pPr>
      <w:spacing w:after="100" w:line="259"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506AC4"/>
    <w:pPr>
      <w:spacing w:after="100" w:line="259"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506AC4"/>
    <w:pPr>
      <w:spacing w:after="100" w:line="259"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506AC4"/>
    <w:pPr>
      <w:spacing w:after="100" w:line="259"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506AC4"/>
    <w:pPr>
      <w:spacing w:after="100" w:line="259" w:lineRule="auto"/>
      <w:ind w:left="1760"/>
    </w:pPr>
    <w:rPr>
      <w:rFonts w:asciiTheme="minorHAnsi" w:hAnsiTheme="minorHAnsi" w:cstheme="minorBidi"/>
      <w:sz w:val="22"/>
      <w:szCs w:val="22"/>
    </w:rPr>
  </w:style>
  <w:style w:type="character" w:styleId="UnresolvedMention">
    <w:name w:val="Unresolved Mention"/>
    <w:basedOn w:val="DefaultParagraphFont"/>
    <w:uiPriority w:val="99"/>
    <w:semiHidden/>
    <w:unhideWhenUsed/>
    <w:rsid w:val="00506AC4"/>
    <w:rPr>
      <w:color w:val="605E5C"/>
      <w:shd w:val="clear" w:color="auto" w:fill="E1DFDD"/>
    </w:rPr>
  </w:style>
  <w:style w:type="paragraph" w:styleId="Header">
    <w:name w:val="header"/>
    <w:basedOn w:val="Normal"/>
    <w:link w:val="HeaderChar"/>
    <w:unhideWhenUsed/>
    <w:rsid w:val="00B5189F"/>
    <w:pPr>
      <w:tabs>
        <w:tab w:val="center" w:pos="4513"/>
        <w:tab w:val="right" w:pos="9026"/>
      </w:tabs>
      <w:spacing w:before="0"/>
    </w:pPr>
  </w:style>
  <w:style w:type="character" w:customStyle="1" w:styleId="HeaderChar">
    <w:name w:val="Header Char"/>
    <w:basedOn w:val="DefaultParagraphFont"/>
    <w:link w:val="Header"/>
    <w:rsid w:val="00B5189F"/>
    <w:rPr>
      <w:rFonts w:ascii="Arial" w:hAnsi="Arial"/>
      <w:sz w:val="32"/>
    </w:rPr>
  </w:style>
  <w:style w:type="paragraph" w:customStyle="1" w:styleId="Default">
    <w:name w:val="Default"/>
    <w:rsid w:val="00921EC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22429">
      <w:bodyDiv w:val="1"/>
      <w:marLeft w:val="0"/>
      <w:marRight w:val="0"/>
      <w:marTop w:val="0"/>
      <w:marBottom w:val="0"/>
      <w:divBdr>
        <w:top w:val="none" w:sz="0" w:space="0" w:color="auto"/>
        <w:left w:val="none" w:sz="0" w:space="0" w:color="auto"/>
        <w:bottom w:val="none" w:sz="0" w:space="0" w:color="auto"/>
        <w:right w:val="none" w:sz="0" w:space="0" w:color="auto"/>
      </w:divBdr>
    </w:div>
    <w:div w:id="623998322">
      <w:bodyDiv w:val="1"/>
      <w:marLeft w:val="0"/>
      <w:marRight w:val="0"/>
      <w:marTop w:val="0"/>
      <w:marBottom w:val="0"/>
      <w:divBdr>
        <w:top w:val="none" w:sz="0" w:space="0" w:color="auto"/>
        <w:left w:val="none" w:sz="0" w:space="0" w:color="auto"/>
        <w:bottom w:val="none" w:sz="0" w:space="0" w:color="auto"/>
        <w:right w:val="none" w:sz="0" w:space="0" w:color="auto"/>
      </w:divBdr>
    </w:div>
    <w:div w:id="816603330">
      <w:bodyDiv w:val="1"/>
      <w:marLeft w:val="0"/>
      <w:marRight w:val="0"/>
      <w:marTop w:val="0"/>
      <w:marBottom w:val="0"/>
      <w:divBdr>
        <w:top w:val="none" w:sz="0" w:space="0" w:color="auto"/>
        <w:left w:val="none" w:sz="0" w:space="0" w:color="auto"/>
        <w:bottom w:val="none" w:sz="0" w:space="0" w:color="auto"/>
        <w:right w:val="none" w:sz="0" w:space="0" w:color="auto"/>
      </w:divBdr>
    </w:div>
    <w:div w:id="147260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0.png"/><Relationship Id="rId68"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1.png"/><Relationship Id="rId66" Type="http://schemas.openxmlformats.org/officeDocument/2006/relationships/hyperlink" Target="http://www.emporia.eu/doc"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yperlink" Target="http://www.emporia.eu" TargetMode="Externa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mailto:customercare@emporia.at" TargetMode="External"/><Relationship Id="rId65" Type="http://schemas.openxmlformats.org/officeDocument/2006/relationships/image" Target="media/image52.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1.png"/><Relationship Id="rId69"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file://PBRPROD-FP01/Transcription/Departmental/DESIGN/PRINT/LIVE/Emporia%20phone%20instructions/www.emporia.eu" TargetMode="External"/><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49.png"/><Relationship Id="rId70" Type="http://schemas.openxmlformats.org/officeDocument/2006/relationships/hyperlink" Target="http://www.emporia.eu/doc"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803352C098BF4190591046E2C0A833" ma:contentTypeVersion="12" ma:contentTypeDescription="Create a new document." ma:contentTypeScope="" ma:versionID="932a3fabaef0b6c15cf928a780c07474">
  <xsd:schema xmlns:xsd="http://www.w3.org/2001/XMLSchema" xmlns:xs="http://www.w3.org/2001/XMLSchema" xmlns:p="http://schemas.microsoft.com/office/2006/metadata/properties" xmlns:ns2="913c07ad-eca8-4818-a496-e59d0669541d" xmlns:ns3="47adb8bf-3911-4298-b006-c946defc8bf3" targetNamespace="http://schemas.microsoft.com/office/2006/metadata/properties" ma:root="true" ma:fieldsID="8fd60008a2315c7a9ac9f667852e8fd0" ns2:_="" ns3:_="">
    <xsd:import namespace="913c07ad-eca8-4818-a496-e59d0669541d"/>
    <xsd:import namespace="47adb8bf-3911-4298-b006-c946defc8b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c07ad-eca8-4818-a496-e59d066954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adb8bf-3911-4298-b006-c946defc8b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E4EC90-F712-4B8E-B8FF-E0B840CB3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c07ad-eca8-4818-a496-e59d0669541d"/>
    <ds:schemaRef ds:uri="47adb8bf-3911-4298-b006-c946defc8b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0D0BBD-6D5F-4652-B86E-91196D67022F}">
  <ds:schemaRefs>
    <ds:schemaRef ds:uri="http://schemas.openxmlformats.org/officeDocument/2006/bibliography"/>
  </ds:schemaRefs>
</ds:datastoreItem>
</file>

<file path=customXml/itemProps3.xml><?xml version="1.0" encoding="utf-8"?>
<ds:datastoreItem xmlns:ds="http://schemas.openxmlformats.org/officeDocument/2006/customXml" ds:itemID="{E4D5C8F1-B66E-4D9E-AF7A-7CF8C821BA2D}">
  <ds:schemaRefs>
    <ds:schemaRef ds:uri="http://schemas.microsoft.com/sharepoint/v3/contenttype/forms"/>
  </ds:schemaRefs>
</ds:datastoreItem>
</file>

<file path=customXml/itemProps4.xml><?xml version="1.0" encoding="utf-8"?>
<ds:datastoreItem xmlns:ds="http://schemas.openxmlformats.org/officeDocument/2006/customXml" ds:itemID="{D9882C15-2BE0-4C5E-A142-B6BACFA79C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4299</Words>
  <Characters>24509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28751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Clifford</dc:creator>
  <cp:lastModifiedBy>Charlee Jarvis</cp:lastModifiedBy>
  <cp:revision>3</cp:revision>
  <cp:lastPrinted>2020-10-14T10:50:00Z</cp:lastPrinted>
  <dcterms:created xsi:type="dcterms:W3CDTF">2020-10-27T14:22:00Z</dcterms:created>
  <dcterms:modified xsi:type="dcterms:W3CDTF">2022-06-01T10:05:00Z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0x010100B7803352C098BF4190591046E2C0A833</vt:lpwstr>
  </property>
</Properties>
</file>