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062" w14:textId="77777777" w:rsidR="007A063F" w:rsidRDefault="00A84934" w:rsidP="007A063F">
      <w:r>
        <w:rPr>
          <w:noProof/>
        </w:rPr>
        <w:drawing>
          <wp:inline distT="0" distB="0" distL="0" distR="0" wp14:anchorId="7EAA15FC" wp14:editId="5E1A6F50">
            <wp:extent cx="4791075" cy="819150"/>
            <wp:effectExtent l="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14:paraId="3FFE99AC" w14:textId="77777777" w:rsidR="001730D6" w:rsidRDefault="001730D6" w:rsidP="001730D6">
      <w:pPr>
        <w:pStyle w:val="Title"/>
      </w:pPr>
      <w:bookmarkStart w:id="0" w:name="_Toc316465615"/>
      <w:r>
        <w:t>Ambutech long canes</w:t>
      </w:r>
    </w:p>
    <w:p w14:paraId="255A2C8F" w14:textId="77777777" w:rsidR="00055CEE" w:rsidRDefault="008F5F5E" w:rsidP="00055CEE">
      <w:pPr>
        <w:pStyle w:val="Subtitle"/>
      </w:pPr>
      <w:r>
        <w:t>ML53-ML71</w:t>
      </w:r>
      <w:r w:rsidR="00055CEE">
        <w:t xml:space="preserve">, </w:t>
      </w:r>
      <w:r>
        <w:t xml:space="preserve">ML73-94, </w:t>
      </w:r>
      <w:r w:rsidR="00055CEE">
        <w:t>ML172-ML181, ML186-ML195</w:t>
      </w:r>
      <w:r w:rsidR="000A7D09">
        <w:t>, ML196-ML198</w:t>
      </w:r>
    </w:p>
    <w:p w14:paraId="44C54CD6" w14:textId="77777777" w:rsidR="00055CEE" w:rsidRPr="00E46C6B" w:rsidRDefault="00055CEE" w:rsidP="00055CEE">
      <w:pPr>
        <w:jc w:val="center"/>
      </w:pPr>
      <w:bookmarkStart w:id="1" w:name="_GoBack"/>
      <w:bookmarkEnd w:id="1"/>
    </w:p>
    <w:p w14:paraId="6021767F" w14:textId="77777777" w:rsidR="00763E57" w:rsidRDefault="00763E57" w:rsidP="00763E57">
      <w:bookmarkStart w:id="2" w:name="_Toc293495616"/>
      <w:bookmarkEnd w:id="0"/>
      <w:r>
        <w:t xml:space="preserve">Please retain these instructions for future reference. </w:t>
      </w:r>
      <w:r w:rsidRPr="00CD712F">
        <w:t xml:space="preserve">These instructions are also available in other formats. </w:t>
      </w:r>
    </w:p>
    <w:p w14:paraId="7ECBCE49" w14:textId="77777777" w:rsidR="00763E57" w:rsidRDefault="00763E57" w:rsidP="00763E57"/>
    <w:p w14:paraId="6BB5B2CA" w14:textId="77777777" w:rsidR="00A26150" w:rsidRDefault="00A26150" w:rsidP="00A26150">
      <w:pPr>
        <w:pStyle w:val="Heading1"/>
      </w:pPr>
      <w:bookmarkStart w:id="3" w:name="_Toc243448109"/>
      <w:bookmarkStart w:id="4" w:name="_Toc378689204"/>
      <w:bookmarkEnd w:id="2"/>
      <w:r>
        <w:t>General description</w:t>
      </w:r>
      <w:bookmarkEnd w:id="3"/>
      <w:bookmarkEnd w:id="4"/>
    </w:p>
    <w:p w14:paraId="3498DB5B" w14:textId="77777777" w:rsidR="00F61C5D" w:rsidRDefault="00F61C5D" w:rsidP="00F61C5D">
      <w:r>
        <w:t>The following canes are covered within these instructions:</w:t>
      </w:r>
    </w:p>
    <w:p w14:paraId="67240228" w14:textId="77777777" w:rsidR="00F61C5D" w:rsidRDefault="00F61C5D" w:rsidP="00F61C5D"/>
    <w:p w14:paraId="6B739909" w14:textId="77777777" w:rsidR="001730D6" w:rsidRPr="008F5F5E" w:rsidRDefault="001730D6" w:rsidP="001730D6">
      <w:r w:rsidRPr="008F5F5E">
        <w:t>Folding long cane with hook roller tip – ML53 to ML62</w:t>
      </w:r>
    </w:p>
    <w:p w14:paraId="4CC2ECAC" w14:textId="77777777" w:rsidR="001730D6" w:rsidRPr="008F5F5E" w:rsidRDefault="001730D6" w:rsidP="001730D6">
      <w:r w:rsidRPr="008F5F5E">
        <w:t>Folding long cane with hook marshmallow tip – ML172 – ML181</w:t>
      </w:r>
    </w:p>
    <w:p w14:paraId="6CFE6CCE" w14:textId="77777777" w:rsidR="001730D6" w:rsidRPr="008F5F5E" w:rsidRDefault="001730D6" w:rsidP="001730D6">
      <w:r w:rsidRPr="008F5F5E">
        <w:t>Folding Graphite long cane with roller tip – ML78 to ML94</w:t>
      </w:r>
    </w:p>
    <w:p w14:paraId="77A1115F" w14:textId="77777777" w:rsidR="001730D6" w:rsidRPr="008F5F5E" w:rsidRDefault="001730D6" w:rsidP="001730D6">
      <w:r w:rsidRPr="008F5F5E">
        <w:t>Folding Graphite long cane with roller ball tip – ML186 to ML195</w:t>
      </w:r>
    </w:p>
    <w:p w14:paraId="79245122" w14:textId="77777777" w:rsidR="001730D6" w:rsidRPr="008F5F5E" w:rsidRDefault="001730D6" w:rsidP="001730D6">
      <w:r w:rsidRPr="008F5F5E">
        <w:t>Folding long cane with crook handle and hook pencil tip – ML63 to ML70</w:t>
      </w:r>
    </w:p>
    <w:p w14:paraId="01498DA6" w14:textId="77777777" w:rsidR="001730D6" w:rsidRPr="008F5F5E" w:rsidRDefault="001730D6" w:rsidP="001730D6">
      <w:r w:rsidRPr="008F5F5E">
        <w:t xml:space="preserve">Rigid long cane with hook pencil tip – ML71 </w:t>
      </w:r>
      <w:r w:rsidR="008F5F5E" w:rsidRPr="008F5F5E">
        <w:t>and ML73 to</w:t>
      </w:r>
      <w:r w:rsidRPr="008F5F5E">
        <w:t xml:space="preserve"> ML74</w:t>
      </w:r>
    </w:p>
    <w:p w14:paraId="7DCBDC5D" w14:textId="77777777" w:rsidR="001730D6" w:rsidRDefault="001730D6" w:rsidP="001730D6">
      <w:r w:rsidRPr="00E46C6B">
        <w:t>Rigid long cane with crook handle and hook pencil tip – ML75 to ML77 and ML89 to ML90</w:t>
      </w:r>
    </w:p>
    <w:p w14:paraId="10D1CB6F" w14:textId="77777777" w:rsidR="000A7D09" w:rsidRDefault="000A7D09" w:rsidP="000A7D09">
      <w:r>
        <w:t>Folding Aluminium long cane with roller ball tip – ML196 to ML198</w:t>
      </w:r>
    </w:p>
    <w:p w14:paraId="5B7612B3" w14:textId="77777777" w:rsidR="00F61C5D" w:rsidRDefault="00F61C5D" w:rsidP="00F61C5D"/>
    <w:p w14:paraId="5BB851C4" w14:textId="77777777" w:rsidR="001730D6" w:rsidRDefault="001730D6" w:rsidP="001730D6">
      <w:r>
        <w:t>Ambutech long canes are available in either Graphite or Aluminium and are fitted with a variety of tips (different tips can be purchased separately).</w:t>
      </w:r>
    </w:p>
    <w:p w14:paraId="4925A5E4" w14:textId="77777777" w:rsidR="001730D6" w:rsidRPr="00547C1D" w:rsidRDefault="001730D6" w:rsidP="001730D6"/>
    <w:p w14:paraId="445A05ED" w14:textId="77777777" w:rsidR="001730D6" w:rsidRDefault="001730D6" w:rsidP="001730D6">
      <w:r w:rsidRPr="00DF07CA">
        <w:t>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w:t>
      </w:r>
      <w:r>
        <w:t>.</w:t>
      </w:r>
      <w:r w:rsidRPr="00DF07CA">
        <w:t xml:space="preserve"> </w:t>
      </w:r>
    </w:p>
    <w:p w14:paraId="4CA236BB" w14:textId="77777777" w:rsidR="001730D6" w:rsidRDefault="001730D6" w:rsidP="001730D6"/>
    <w:p w14:paraId="061A716A" w14:textId="77777777" w:rsidR="00F61C5D" w:rsidRDefault="00F61C5D" w:rsidP="00F61C5D">
      <w:pPr>
        <w:pStyle w:val="Heading2"/>
      </w:pPr>
      <w:r>
        <w:t>Changing the tip</w:t>
      </w:r>
    </w:p>
    <w:p w14:paraId="3F7D9BF1" w14:textId="77777777" w:rsidR="00F61C5D" w:rsidRDefault="00F61C5D" w:rsidP="00F61C5D">
      <w:pPr>
        <w:pStyle w:val="Heading3"/>
      </w:pPr>
      <w:r>
        <w:t>Canes fitted with a Cordlock</w:t>
      </w:r>
      <w:r>
        <w:rPr>
          <w:rFonts w:cs="Arial"/>
        </w:rPr>
        <w:t>™</w:t>
      </w:r>
    </w:p>
    <w:p w14:paraId="50D43B60" w14:textId="77777777" w:rsidR="00F61C5D" w:rsidRDefault="00F61C5D" w:rsidP="00F61C5D">
      <w:r>
        <w:t>The Cordlock</w:t>
      </w:r>
      <w:r>
        <w:rPr>
          <w:rFonts w:cs="Arial"/>
        </w:rPr>
        <w:t>™</w:t>
      </w:r>
      <w:r>
        <w:t xml:space="preserve"> is a white plastic clip, which stops the elastic slipping down the cane shaft when changing the tip. From 2013, most Ambutech canes are now fitted with a Cordlock</w:t>
      </w:r>
      <w:r>
        <w:rPr>
          <w:rFonts w:cs="Arial"/>
        </w:rPr>
        <w:t>™</w:t>
      </w:r>
      <w:r>
        <w:t>.</w:t>
      </w:r>
    </w:p>
    <w:p w14:paraId="78F6AF02" w14:textId="77777777" w:rsidR="00F61C5D" w:rsidRPr="005D7C90" w:rsidRDefault="00F61C5D" w:rsidP="00F61C5D"/>
    <w:p w14:paraId="2AA4D777" w14:textId="77777777" w:rsidR="00F61C5D" w:rsidRDefault="002E28DB" w:rsidP="00F61C5D">
      <w:pPr>
        <w:numPr>
          <w:ilvl w:val="0"/>
          <w:numId w:val="29"/>
        </w:numPr>
      </w:pPr>
      <w:r>
        <w:t>P</w:t>
      </w:r>
      <w:r w:rsidR="00F61C5D">
        <w:t>ull the tip out of the end section of the cane until a knot in the cord and a small piece of plastic</w:t>
      </w:r>
      <w:r w:rsidR="00770311">
        <w:t xml:space="preserve">, which is the </w:t>
      </w:r>
      <w:r w:rsidR="00F61C5D">
        <w:t>Cordlock</w:t>
      </w:r>
      <w:r w:rsidR="00F61C5D">
        <w:rPr>
          <w:rFonts w:cs="Arial"/>
        </w:rPr>
        <w:t>™</w:t>
      </w:r>
      <w:r w:rsidR="00F61C5D">
        <w:t>, appears.</w:t>
      </w:r>
    </w:p>
    <w:p w14:paraId="10EAADE6" w14:textId="77777777" w:rsidR="00F61C5D" w:rsidRDefault="002E28DB" w:rsidP="00F61C5D">
      <w:pPr>
        <w:numPr>
          <w:ilvl w:val="0"/>
          <w:numId w:val="29"/>
        </w:numPr>
      </w:pPr>
      <w:r>
        <w:t>A</w:t>
      </w:r>
      <w:r w:rsidR="00F61C5D">
        <w:t>llow the Cordlock™ to settle across the end of the cane</w:t>
      </w:r>
    </w:p>
    <w:p w14:paraId="161E16D7" w14:textId="77777777" w:rsidR="00F61C5D" w:rsidRDefault="002E28DB" w:rsidP="00F61C5D">
      <w:pPr>
        <w:numPr>
          <w:ilvl w:val="0"/>
          <w:numId w:val="29"/>
        </w:numPr>
      </w:pPr>
      <w:r>
        <w:lastRenderedPageBreak/>
        <w:t>U</w:t>
      </w:r>
      <w:r w:rsidR="00F61C5D">
        <w:t>nhook the old tip and hook on the replacement tip keeping the tip and elastic under tension</w:t>
      </w:r>
    </w:p>
    <w:p w14:paraId="1B5EF81F" w14:textId="77777777" w:rsidR="00F61C5D" w:rsidRDefault="002E28DB" w:rsidP="00F61C5D">
      <w:pPr>
        <w:numPr>
          <w:ilvl w:val="0"/>
          <w:numId w:val="29"/>
        </w:numPr>
      </w:pPr>
      <w:r>
        <w:t>F</w:t>
      </w:r>
      <w:r w:rsidR="00F61C5D">
        <w:t xml:space="preserve">old the Cordlock™ so it </w:t>
      </w:r>
      <w:r w:rsidR="00770311">
        <w:t>sits</w:t>
      </w:r>
      <w:r w:rsidR="00F61C5D">
        <w:t xml:space="preserve"> parallel to th</w:t>
      </w:r>
      <w:r>
        <w:t>e elastic and faces</w:t>
      </w:r>
      <w:r w:rsidR="00F61C5D">
        <w:t xml:space="preserve"> away from the knot</w:t>
      </w:r>
    </w:p>
    <w:p w14:paraId="256171B7" w14:textId="77777777" w:rsidR="00F61C5D" w:rsidRDefault="00F61C5D" w:rsidP="00F61C5D">
      <w:pPr>
        <w:numPr>
          <w:ilvl w:val="0"/>
          <w:numId w:val="29"/>
        </w:numPr>
      </w:pPr>
      <w:r>
        <w:t>Let the elastic slide back into the cane shaft under tension and with the hook through the elastic</w:t>
      </w:r>
    </w:p>
    <w:p w14:paraId="265432A7" w14:textId="77777777" w:rsidR="00F61C5D" w:rsidRDefault="00F61C5D" w:rsidP="00F61C5D"/>
    <w:p w14:paraId="0727FADA" w14:textId="77777777" w:rsidR="00F61C5D" w:rsidRDefault="00F61C5D" w:rsidP="00F61C5D">
      <w:pPr>
        <w:pStyle w:val="Heading3"/>
      </w:pPr>
      <w:r>
        <w:t>Replacing hook tips on older canes</w:t>
      </w:r>
    </w:p>
    <w:p w14:paraId="23CF29EE" w14:textId="77777777" w:rsidR="00F61C5D" w:rsidRDefault="00F61C5D" w:rsidP="00F61C5D">
      <w:pPr>
        <w:numPr>
          <w:ilvl w:val="0"/>
          <w:numId w:val="30"/>
        </w:numPr>
      </w:pPr>
      <w:r>
        <w:t>Pull the tip out of the end section of the cane until a knot in the elastic appears</w:t>
      </w:r>
    </w:p>
    <w:p w14:paraId="5D8853CB" w14:textId="77777777" w:rsidR="00F61C5D" w:rsidRDefault="00F61C5D" w:rsidP="00F61C5D">
      <w:pPr>
        <w:numPr>
          <w:ilvl w:val="0"/>
          <w:numId w:val="30"/>
        </w:numPr>
      </w:pPr>
      <w:r>
        <w:t>Slip a pen or similar object into the gap between the knot and the cane</w:t>
      </w:r>
    </w:p>
    <w:p w14:paraId="520385C3" w14:textId="77777777" w:rsidR="00F61C5D" w:rsidRDefault="00F61C5D" w:rsidP="00F61C5D">
      <w:pPr>
        <w:numPr>
          <w:ilvl w:val="0"/>
          <w:numId w:val="30"/>
        </w:numPr>
      </w:pPr>
      <w:r>
        <w:t>Release the elastic carefully until the pen rests across the end of the cane</w:t>
      </w:r>
    </w:p>
    <w:p w14:paraId="6C2F5CB5" w14:textId="77777777" w:rsidR="00F61C5D" w:rsidRDefault="00F61C5D" w:rsidP="00F61C5D">
      <w:pPr>
        <w:numPr>
          <w:ilvl w:val="0"/>
          <w:numId w:val="30"/>
        </w:numPr>
      </w:pPr>
      <w:r>
        <w:t>Unhook the</w:t>
      </w:r>
      <w:r w:rsidR="008F5F5E">
        <w:t xml:space="preserve"> old</w:t>
      </w:r>
      <w:r>
        <w:t xml:space="preserve"> tip </w:t>
      </w:r>
      <w:r w:rsidR="002E28DB">
        <w:t>and hook on the replacement tip</w:t>
      </w:r>
    </w:p>
    <w:p w14:paraId="700487E8" w14:textId="77777777" w:rsidR="00F61C5D" w:rsidRDefault="00F61C5D" w:rsidP="00F61C5D">
      <w:pPr>
        <w:numPr>
          <w:ilvl w:val="0"/>
          <w:numId w:val="30"/>
        </w:numPr>
      </w:pPr>
      <w:r>
        <w:t>Remove the pen and allow the tip to sit back into the end section of the cane under tension, and with the hook through the elastic</w:t>
      </w:r>
    </w:p>
    <w:p w14:paraId="78DECEBB" w14:textId="77777777" w:rsidR="00F61C5D" w:rsidRDefault="00F61C5D" w:rsidP="00F61C5D"/>
    <w:p w14:paraId="16ADDB17" w14:textId="77777777" w:rsidR="00F61C5D" w:rsidRDefault="00F61C5D" w:rsidP="00F61C5D">
      <w:pPr>
        <w:pStyle w:val="Heading2"/>
      </w:pPr>
      <w:bookmarkStart w:id="5" w:name="_Toc196010376"/>
      <w:bookmarkStart w:id="6" w:name="_Toc255894325"/>
      <w:bookmarkStart w:id="7" w:name="_Toc306623428"/>
      <w:r>
        <w:t>Accessories</w:t>
      </w:r>
    </w:p>
    <w:bookmarkEnd w:id="5"/>
    <w:bookmarkEnd w:id="6"/>
    <w:bookmarkEnd w:id="7"/>
    <w:p w14:paraId="26BABE46" w14:textId="77777777" w:rsidR="001730D6" w:rsidRPr="00BE0022" w:rsidRDefault="001730D6" w:rsidP="001730D6">
      <w:pPr>
        <w:numPr>
          <w:ilvl w:val="0"/>
          <w:numId w:val="32"/>
        </w:numPr>
      </w:pPr>
      <w:r w:rsidRPr="00BE0022">
        <w:t>Replacement cane tips</w:t>
      </w:r>
      <w:r>
        <w:t>:</w:t>
      </w:r>
    </w:p>
    <w:p w14:paraId="652250C1" w14:textId="77777777" w:rsidR="001730D6" w:rsidRDefault="001730D6" w:rsidP="001730D6">
      <w:pPr>
        <w:ind w:firstLine="720"/>
      </w:pPr>
      <w:r>
        <w:t>Hook style - roller ball (MP43), roller (MP26) and pencil (MP27)</w:t>
      </w:r>
    </w:p>
    <w:p w14:paraId="7080E755" w14:textId="77777777" w:rsidR="001730D6" w:rsidRDefault="001730D6" w:rsidP="001730D6">
      <w:pPr>
        <w:ind w:firstLine="720"/>
      </w:pPr>
      <w:r>
        <w:t>Push-on style – roller ball (MP82)</w:t>
      </w:r>
    </w:p>
    <w:p w14:paraId="1C37A550" w14:textId="77777777" w:rsidR="001730D6" w:rsidRDefault="001730D6" w:rsidP="001730D6">
      <w:pPr>
        <w:numPr>
          <w:ilvl w:val="0"/>
          <w:numId w:val="31"/>
        </w:numPr>
      </w:pPr>
      <w:proofErr w:type="spellStart"/>
      <w:r>
        <w:t>AmbuTech</w:t>
      </w:r>
      <w:proofErr w:type="spellEnd"/>
      <w:r>
        <w:t xml:space="preserve"> belt-pack cane holder - a black multi-purpose storage belt with one large and one small pocket and a holster for your cane (MP109)</w:t>
      </w:r>
    </w:p>
    <w:p w14:paraId="1DCDA43D" w14:textId="77777777" w:rsidR="001730D6" w:rsidRDefault="001730D6" w:rsidP="001730D6">
      <w:pPr>
        <w:numPr>
          <w:ilvl w:val="0"/>
          <w:numId w:val="31"/>
        </w:numPr>
      </w:pPr>
      <w:r>
        <w:t>Ambutech cane renewal kit – contains everything you need to keep your aluminium or graphite cane looking like new – Aluminium with push on tip (MP107), aluminium with hook tip (MP106), Graphite with push on tip (MP105), Graphite with hook tip (MP104)</w:t>
      </w:r>
    </w:p>
    <w:p w14:paraId="75227825" w14:textId="77777777" w:rsidR="00F61C5D" w:rsidRDefault="00F61C5D" w:rsidP="00A26150"/>
    <w:p w14:paraId="4668284A" w14:textId="77777777" w:rsidR="00A26150" w:rsidRDefault="00996AA7" w:rsidP="00A26150">
      <w:pPr>
        <w:pStyle w:val="Heading1"/>
      </w:pPr>
      <w:bookmarkStart w:id="8" w:name="_Toc378689217"/>
      <w:bookmarkStart w:id="9" w:name="_Toc293495631"/>
      <w:r>
        <w:t>Hints and Tips</w:t>
      </w:r>
      <w:bookmarkEnd w:id="8"/>
      <w:r w:rsidR="00A26150">
        <w:t xml:space="preserve"> </w:t>
      </w:r>
      <w:bookmarkEnd w:id="9"/>
    </w:p>
    <w:p w14:paraId="24DE7AAC" w14:textId="77777777" w:rsidR="00F61C5D" w:rsidRDefault="00F61C5D" w:rsidP="00F61C5D">
      <w:pPr>
        <w:pStyle w:val="Heading2"/>
      </w:pPr>
      <w:r>
        <w:t>Looking after your cane</w:t>
      </w:r>
    </w:p>
    <w:p w14:paraId="0614DF85" w14:textId="77777777" w:rsidR="00F61C5D" w:rsidRDefault="00F61C5D" w:rsidP="00F61C5D">
      <w:r>
        <w:t>It is recommended to clean the joints regularly with a damp cloth.</w:t>
      </w:r>
    </w:p>
    <w:p w14:paraId="69CFAC48" w14:textId="77777777" w:rsidR="002E28DB" w:rsidRDefault="002E28DB" w:rsidP="00F61C5D"/>
    <w:p w14:paraId="5F11447C" w14:textId="77777777" w:rsidR="00F61C5D" w:rsidRDefault="00F61C5D" w:rsidP="00F61C5D">
      <w:r>
        <w:t>Do not use the cane if there is evidence of the elastic cord fraying.</w:t>
      </w:r>
    </w:p>
    <w:p w14:paraId="347D2C54" w14:textId="77777777" w:rsidR="002E28DB" w:rsidRDefault="002E28DB" w:rsidP="00F61C5D"/>
    <w:p w14:paraId="411A5FD8" w14:textId="77777777" w:rsidR="00F61C5D" w:rsidRDefault="00F61C5D" w:rsidP="00F61C5D">
      <w:r>
        <w:t>Check for excessive wear of the cane tip and replace when necessary.</w:t>
      </w:r>
    </w:p>
    <w:p w14:paraId="2BDBA654" w14:textId="77777777" w:rsidR="00F61C5D" w:rsidRDefault="00F61C5D" w:rsidP="00F61C5D">
      <w:bookmarkStart w:id="10" w:name="_Toc378689218"/>
    </w:p>
    <w:p w14:paraId="2488BB96" w14:textId="77777777" w:rsidR="00513A04" w:rsidRDefault="00513A04" w:rsidP="00513A04">
      <w:pPr>
        <w:pStyle w:val="Heading1"/>
      </w:pPr>
      <w:r>
        <w:t xml:space="preserve">How to contact </w:t>
      </w:r>
      <w:r w:rsidR="00905776">
        <w:t>RNIB</w:t>
      </w:r>
      <w:bookmarkEnd w:id="10"/>
    </w:p>
    <w:p w14:paraId="2C911F84" w14:textId="77777777" w:rsidR="00513A04" w:rsidRDefault="00905776" w:rsidP="00513A04">
      <w:r>
        <w:t>P</w:t>
      </w:r>
      <w:r w:rsidR="007C3311">
        <w:t xml:space="preserve">hone number: </w:t>
      </w:r>
      <w:r w:rsidR="00513A04">
        <w:t>0303 123 999</w:t>
      </w:r>
      <w:r w:rsidR="007C3311">
        <w:t>9</w:t>
      </w:r>
    </w:p>
    <w:p w14:paraId="5672E35E" w14:textId="77777777" w:rsidR="00513A04" w:rsidRDefault="007C3311" w:rsidP="00513A04">
      <w:r>
        <w:t>Textphone: 0845 758 5691</w:t>
      </w:r>
    </w:p>
    <w:p w14:paraId="108973E1" w14:textId="77777777" w:rsidR="00513A04" w:rsidRDefault="007C3311" w:rsidP="00513A04">
      <w:r>
        <w:t xml:space="preserve">Postal address: </w:t>
      </w:r>
      <w:r w:rsidR="00513A04">
        <w:t>RNIB, PO Box 173, Peterborough PE2 6WS, U.K.</w:t>
      </w:r>
    </w:p>
    <w:p w14:paraId="042F3358" w14:textId="77777777" w:rsidR="00513A04" w:rsidRDefault="007C3311" w:rsidP="00513A04">
      <w:r>
        <w:t>Email: shop@rnib.org.uk</w:t>
      </w:r>
    </w:p>
    <w:p w14:paraId="21D157B7" w14:textId="77777777" w:rsidR="00201CD5" w:rsidRPr="00EC0C2E" w:rsidRDefault="00201CD5" w:rsidP="00201CD5">
      <w:r>
        <w:t>Web address: www.rnib.org.uk</w:t>
      </w:r>
    </w:p>
    <w:p w14:paraId="771EC96A" w14:textId="77777777" w:rsidR="00513A04" w:rsidRDefault="00513A04" w:rsidP="00513A04"/>
    <w:p w14:paraId="7321E1B7" w14:textId="77777777" w:rsidR="00513A04" w:rsidRDefault="00513A04" w:rsidP="00513A04">
      <w:r>
        <w:t>Ema</w:t>
      </w:r>
      <w:r w:rsidR="007C3311">
        <w:t>il for international customers: exports@rnib.org.uk</w:t>
      </w:r>
    </w:p>
    <w:p w14:paraId="75DD0D35" w14:textId="77777777" w:rsidR="00513A04" w:rsidRDefault="00513A04" w:rsidP="00513A04"/>
    <w:p w14:paraId="3C50A177" w14:textId="77777777" w:rsidR="00513A04" w:rsidRDefault="00513A04" w:rsidP="00513A04">
      <w:pPr>
        <w:pStyle w:val="Heading2"/>
      </w:pPr>
      <w:bookmarkStart w:id="11" w:name="_Toc378689219"/>
      <w:r w:rsidRPr="00B40769">
        <w:lastRenderedPageBreak/>
        <w:t>Terms and conditions of sale</w:t>
      </w:r>
      <w:bookmarkEnd w:id="11"/>
    </w:p>
    <w:p w14:paraId="7C4F2BC4" w14:textId="77777777" w:rsidR="00513A04" w:rsidRDefault="00281AC2" w:rsidP="00513A04">
      <w:r>
        <w:t>This product is guarantee</w:t>
      </w:r>
      <w:r w:rsidR="00F61C5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044F00BB" w14:textId="77777777" w:rsidR="00513A04" w:rsidRDefault="00513A04" w:rsidP="00513A04"/>
    <w:p w14:paraId="65DBC998"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3BD1A6E2" w14:textId="77777777" w:rsidR="00144307" w:rsidRDefault="00144307" w:rsidP="00513A04"/>
    <w:p w14:paraId="74FBFDB2" w14:textId="77777777" w:rsidR="00513A04" w:rsidRDefault="00513A04" w:rsidP="00513A04">
      <w:r>
        <w:t xml:space="preserve">You can request full terms and conditions from RNIB </w:t>
      </w:r>
      <w:r w:rsidR="00AD5DD7">
        <w:t>or view them online</w:t>
      </w:r>
      <w:r>
        <w:t xml:space="preserve">. </w:t>
      </w:r>
    </w:p>
    <w:p w14:paraId="02408E74" w14:textId="77777777" w:rsidR="00513A04" w:rsidRDefault="00513A04" w:rsidP="00513A04"/>
    <w:p w14:paraId="01A5A421" w14:textId="77777777" w:rsidR="00513A04" w:rsidRDefault="00513A04" w:rsidP="00513A04">
      <w:r>
        <w:t>Registered Charity No. 226227</w:t>
      </w:r>
    </w:p>
    <w:p w14:paraId="4A962B01" w14:textId="77777777" w:rsidR="00513A04" w:rsidRDefault="00513A04" w:rsidP="00513A04"/>
    <w:p w14:paraId="7DFCABDB" w14:textId="77777777" w:rsidR="00513A04" w:rsidRDefault="00F61C5D" w:rsidP="00513A04">
      <w:r>
        <w:t xml:space="preserve">Date: </w:t>
      </w:r>
      <w:r w:rsidR="000A7D09">
        <w:t>January 2017</w:t>
      </w:r>
    </w:p>
    <w:p w14:paraId="6159F03C" w14:textId="77777777" w:rsidR="008D242B" w:rsidRDefault="008D242B" w:rsidP="00A26150"/>
    <w:p w14:paraId="52621B6B" w14:textId="77777777" w:rsidR="008D242B" w:rsidRDefault="00207D39" w:rsidP="00A26150">
      <w:r>
        <w:rPr>
          <w:rFonts w:cs="Arial"/>
        </w:rPr>
        <w:t>©</w:t>
      </w:r>
      <w:r>
        <w:t xml:space="preserve"> </w:t>
      </w:r>
      <w:r w:rsidR="00144307">
        <w:t>RNIB</w:t>
      </w:r>
    </w:p>
    <w:p w14:paraId="18C2A7BF" w14:textId="77777777"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148F" w14:textId="77777777" w:rsidR="00770311" w:rsidRDefault="00770311">
      <w:r>
        <w:separator/>
      </w:r>
    </w:p>
  </w:endnote>
  <w:endnote w:type="continuationSeparator" w:id="0">
    <w:p w14:paraId="2ED3EF77" w14:textId="77777777" w:rsidR="00770311" w:rsidRDefault="007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D91D"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end"/>
    </w:r>
  </w:p>
  <w:p w14:paraId="213FEDC0" w14:textId="77777777" w:rsidR="00770311" w:rsidRDefault="0077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C0A4"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separate"/>
    </w:r>
    <w:r w:rsidR="000A7D09">
      <w:rPr>
        <w:rStyle w:val="PageNumber"/>
        <w:noProof/>
      </w:rPr>
      <w:t>1</w:t>
    </w:r>
    <w:r>
      <w:rPr>
        <w:rStyle w:val="PageNumber"/>
      </w:rPr>
      <w:fldChar w:fldCharType="end"/>
    </w:r>
  </w:p>
  <w:p w14:paraId="2E5D3B21" w14:textId="77777777" w:rsidR="00770311" w:rsidRDefault="0077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3930" w14:textId="77777777" w:rsidR="00770311" w:rsidRDefault="00770311">
      <w:r>
        <w:separator/>
      </w:r>
    </w:p>
  </w:footnote>
  <w:footnote w:type="continuationSeparator" w:id="0">
    <w:p w14:paraId="26AF5FF1" w14:textId="77777777" w:rsidR="00770311" w:rsidRDefault="0077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B2F0E"/>
    <w:multiLevelType w:val="hybridMultilevel"/>
    <w:tmpl w:val="DD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7C4162D"/>
    <w:multiLevelType w:val="hybridMultilevel"/>
    <w:tmpl w:val="D8A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1"/>
  </w:num>
  <w:num w:numId="20">
    <w:abstractNumId w:val="20"/>
  </w:num>
  <w:num w:numId="21">
    <w:abstractNumId w:val="13"/>
  </w:num>
  <w:num w:numId="22">
    <w:abstractNumId w:val="19"/>
  </w:num>
  <w:num w:numId="23">
    <w:abstractNumId w:val="24"/>
  </w:num>
  <w:num w:numId="24">
    <w:abstractNumId w:val="17"/>
  </w:num>
  <w:num w:numId="25">
    <w:abstractNumId w:val="23"/>
  </w:num>
  <w:num w:numId="26">
    <w:abstractNumId w:val="11"/>
  </w:num>
  <w:num w:numId="27">
    <w:abstractNumId w:val="16"/>
  </w:num>
  <w:num w:numId="28">
    <w:abstractNumId w:val="14"/>
  </w:num>
  <w:num w:numId="29">
    <w:abstractNumId w:val="18"/>
  </w:num>
  <w:num w:numId="30">
    <w:abstractNumId w:val="1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5CEE"/>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A7D09"/>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277CB"/>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30D6"/>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1CD5"/>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28DB"/>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086"/>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DA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A2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7A82"/>
    <w:rsid w:val="005A035F"/>
    <w:rsid w:val="005A0A27"/>
    <w:rsid w:val="005A2F00"/>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13D"/>
    <w:rsid w:val="0063002A"/>
    <w:rsid w:val="006306A1"/>
    <w:rsid w:val="00631D5E"/>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311"/>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6F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B2F"/>
    <w:rsid w:val="008E354D"/>
    <w:rsid w:val="008E4FB0"/>
    <w:rsid w:val="008F0B98"/>
    <w:rsid w:val="008F2D5C"/>
    <w:rsid w:val="008F45D9"/>
    <w:rsid w:val="008F5F5E"/>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39B8"/>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4934"/>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0B68"/>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332"/>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A7BAA"/>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716"/>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0C2E"/>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047"/>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C5D"/>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6495"/>
  <w15:docId w15:val="{EB230AD5-419B-4A58-85B6-C006EE6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533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4048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2020-04-03T14:55:00Z</dcterms:created>
  <dcterms:modified xsi:type="dcterms:W3CDTF">2020-04-03T14:55:00Z</dcterms:modified>
</cp:coreProperties>
</file>