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08458" w14:textId="2B9EEC3B" w:rsidR="005A75F7" w:rsidRDefault="005A75F7" w:rsidP="00A662C5"/>
    <w:p w14:paraId="0AD94D48" w14:textId="4D767F53" w:rsidR="002B147C" w:rsidRDefault="002B147C" w:rsidP="00A662C5"/>
    <w:p w14:paraId="55FF6785" w14:textId="42334763" w:rsidR="002B147C" w:rsidRDefault="002B147C" w:rsidP="00A662C5"/>
    <w:p w14:paraId="44467449" w14:textId="5DE7EDC2" w:rsidR="002B147C" w:rsidRDefault="002B147C" w:rsidP="00A662C5"/>
    <w:p w14:paraId="25991221" w14:textId="7C594FFB" w:rsidR="002B147C" w:rsidRDefault="002B147C" w:rsidP="00A662C5"/>
    <w:p w14:paraId="095E41C7" w14:textId="000E30DC" w:rsidR="002B147C" w:rsidRDefault="002B147C" w:rsidP="00A662C5"/>
    <w:p w14:paraId="3B7518ED" w14:textId="164A0E00" w:rsidR="002B147C" w:rsidRDefault="002B147C" w:rsidP="00A662C5"/>
    <w:p w14:paraId="3207C535" w14:textId="6F25465C" w:rsidR="002B147C" w:rsidRDefault="002B147C" w:rsidP="00A662C5"/>
    <w:p w14:paraId="6A15A680" w14:textId="77777777" w:rsidR="002B147C" w:rsidRDefault="002B147C" w:rsidP="002B147C">
      <w:pPr>
        <w:pStyle w:val="Heading1"/>
      </w:pPr>
      <w:r>
        <w:t>Will Guide booklet</w:t>
      </w:r>
    </w:p>
    <w:p w14:paraId="5BA173AC" w14:textId="77777777" w:rsidR="002B147C" w:rsidRDefault="002B147C" w:rsidP="002B147C"/>
    <w:p w14:paraId="5BDF76AF" w14:textId="7DFECE44" w:rsidR="002B147C" w:rsidRDefault="00F60DA9" w:rsidP="002B147C">
      <w:pPr>
        <w:pStyle w:val="Heading2"/>
      </w:pPr>
      <w:r>
        <w:t>Why gifts in Wills are so important to RNIB’s work</w:t>
      </w:r>
    </w:p>
    <w:p w14:paraId="433BF98D" w14:textId="77777777" w:rsidR="002B147C" w:rsidRDefault="002B147C" w:rsidP="002B147C"/>
    <w:p w14:paraId="23356A49" w14:textId="67586313" w:rsidR="002B147C" w:rsidRDefault="00F60DA9" w:rsidP="002B147C">
      <w:pPr>
        <w:pStyle w:val="Heading2"/>
      </w:pPr>
      <w:r w:rsidRPr="00F60DA9">
        <w:t>The power of gifts in Wills</w:t>
      </w:r>
    </w:p>
    <w:p w14:paraId="46F99197" w14:textId="77777777" w:rsidR="00C0760F" w:rsidRDefault="00C0760F" w:rsidP="00F60DA9">
      <w:pPr>
        <w:autoSpaceDE w:val="0"/>
        <w:autoSpaceDN w:val="0"/>
        <w:adjustRightInd w:val="0"/>
        <w:spacing w:after="220" w:line="281" w:lineRule="atLeast"/>
        <w:rPr>
          <w:rFonts w:cs="Arial"/>
          <w:color w:val="000000"/>
          <w:szCs w:val="28"/>
        </w:rPr>
      </w:pPr>
    </w:p>
    <w:p w14:paraId="741FB1BF" w14:textId="72627A45" w:rsidR="00F60DA9" w:rsidRPr="00F60DA9" w:rsidRDefault="00F60DA9" w:rsidP="00F60DA9">
      <w:pPr>
        <w:autoSpaceDE w:val="0"/>
        <w:autoSpaceDN w:val="0"/>
        <w:adjustRightInd w:val="0"/>
        <w:spacing w:after="220" w:line="281" w:lineRule="atLeast"/>
        <w:rPr>
          <w:rFonts w:cs="Arial"/>
          <w:color w:val="000000"/>
          <w:szCs w:val="28"/>
        </w:rPr>
      </w:pPr>
      <w:r w:rsidRPr="00F60DA9">
        <w:rPr>
          <w:rFonts w:cs="Arial"/>
          <w:color w:val="000000"/>
          <w:szCs w:val="28"/>
        </w:rPr>
        <w:t xml:space="preserve">Hello, </w:t>
      </w:r>
    </w:p>
    <w:p w14:paraId="7EF2EC36" w14:textId="77777777" w:rsidR="00F60DA9" w:rsidRPr="00F60DA9" w:rsidRDefault="00F60DA9" w:rsidP="00F60DA9">
      <w:pPr>
        <w:autoSpaceDE w:val="0"/>
        <w:autoSpaceDN w:val="0"/>
        <w:adjustRightInd w:val="0"/>
        <w:spacing w:after="220" w:line="281" w:lineRule="atLeast"/>
        <w:rPr>
          <w:rFonts w:cs="Arial"/>
          <w:color w:val="000000"/>
          <w:szCs w:val="28"/>
        </w:rPr>
      </w:pPr>
      <w:r w:rsidRPr="00F60DA9">
        <w:rPr>
          <w:rFonts w:cs="Arial"/>
          <w:color w:val="000000"/>
          <w:szCs w:val="28"/>
        </w:rPr>
        <w:t xml:space="preserve">I’m Helen Smith, Head of Supporter Experience at RNIB. </w:t>
      </w:r>
    </w:p>
    <w:p w14:paraId="485CCF53" w14:textId="77777777" w:rsidR="00F60DA9" w:rsidRPr="00F60DA9" w:rsidRDefault="00F60DA9" w:rsidP="00F60DA9">
      <w:pPr>
        <w:autoSpaceDE w:val="0"/>
        <w:autoSpaceDN w:val="0"/>
        <w:adjustRightInd w:val="0"/>
        <w:spacing w:after="220" w:line="281" w:lineRule="atLeast"/>
        <w:rPr>
          <w:rFonts w:cs="Arial"/>
          <w:color w:val="000000"/>
          <w:szCs w:val="28"/>
        </w:rPr>
      </w:pPr>
      <w:r w:rsidRPr="00F60DA9">
        <w:rPr>
          <w:rFonts w:cs="Arial"/>
          <w:color w:val="000000"/>
          <w:szCs w:val="28"/>
        </w:rPr>
        <w:t xml:space="preserve">Over a third of our income comes from Gifts in Wills, and much of our work is made possible by people who remember us in this way. Without these gifts, we can’t provide the same practical and emotional support when it is needed. </w:t>
      </w:r>
    </w:p>
    <w:p w14:paraId="2B8A78CC" w14:textId="77777777" w:rsidR="00F60DA9" w:rsidRPr="00F60DA9" w:rsidRDefault="00F60DA9" w:rsidP="00F60DA9">
      <w:pPr>
        <w:autoSpaceDE w:val="0"/>
        <w:autoSpaceDN w:val="0"/>
        <w:adjustRightInd w:val="0"/>
        <w:spacing w:after="220" w:line="281" w:lineRule="atLeast"/>
        <w:rPr>
          <w:rFonts w:cs="Arial"/>
          <w:color w:val="000000"/>
          <w:szCs w:val="28"/>
        </w:rPr>
      </w:pPr>
      <w:r w:rsidRPr="00F60DA9">
        <w:rPr>
          <w:rFonts w:cs="Arial"/>
          <w:color w:val="000000"/>
          <w:szCs w:val="28"/>
        </w:rPr>
        <w:t xml:space="preserve">Whether you’re making your first Will or updating your current one, having it all written down is very important. It makes sure your wishes are carried out and makes things easier for those left behind. It’s so easy to put off making a Will but it really is quite straightforward. This guide contains details of the services we provide to support you. </w:t>
      </w:r>
    </w:p>
    <w:p w14:paraId="7A48F52F" w14:textId="77777777" w:rsidR="00F60DA9" w:rsidRPr="00F60DA9" w:rsidRDefault="00F60DA9" w:rsidP="00F60DA9">
      <w:pPr>
        <w:autoSpaceDE w:val="0"/>
        <w:autoSpaceDN w:val="0"/>
        <w:adjustRightInd w:val="0"/>
        <w:spacing w:after="220" w:line="281" w:lineRule="atLeast"/>
        <w:rPr>
          <w:rFonts w:cs="Arial"/>
          <w:color w:val="000000"/>
          <w:szCs w:val="28"/>
        </w:rPr>
      </w:pPr>
      <w:r w:rsidRPr="00F60DA9">
        <w:rPr>
          <w:rFonts w:cs="Arial"/>
          <w:color w:val="000000"/>
          <w:szCs w:val="28"/>
        </w:rPr>
        <w:t xml:space="preserve">By remembering RNIB in your </w:t>
      </w:r>
      <w:proofErr w:type="gramStart"/>
      <w:r w:rsidRPr="00F60DA9">
        <w:rPr>
          <w:rFonts w:cs="Arial"/>
          <w:color w:val="000000"/>
          <w:szCs w:val="28"/>
        </w:rPr>
        <w:t>Will</w:t>
      </w:r>
      <w:proofErr w:type="gramEnd"/>
      <w:r w:rsidRPr="00F60DA9">
        <w:rPr>
          <w:rFonts w:cs="Arial"/>
          <w:color w:val="000000"/>
          <w:szCs w:val="28"/>
        </w:rPr>
        <w:t xml:space="preserve"> you help us continue to support the people who need us. We are very grateful to everyone who chooses to leave a gift – it really does make a huge difference. </w:t>
      </w:r>
    </w:p>
    <w:p w14:paraId="5BF30C6D" w14:textId="77777777" w:rsidR="00F60DA9" w:rsidRPr="00F60DA9" w:rsidRDefault="00F60DA9" w:rsidP="00F60DA9">
      <w:pPr>
        <w:autoSpaceDE w:val="0"/>
        <w:autoSpaceDN w:val="0"/>
        <w:adjustRightInd w:val="0"/>
        <w:spacing w:after="220" w:line="281" w:lineRule="atLeast"/>
        <w:rPr>
          <w:rFonts w:cs="Arial"/>
          <w:color w:val="000000"/>
          <w:szCs w:val="28"/>
        </w:rPr>
      </w:pPr>
      <w:r w:rsidRPr="00F60DA9">
        <w:rPr>
          <w:rFonts w:cs="Arial"/>
          <w:color w:val="000000"/>
          <w:szCs w:val="28"/>
        </w:rPr>
        <w:t xml:space="preserve">If you have any questions, please get in touch by calling </w:t>
      </w:r>
      <w:r w:rsidRPr="00F60DA9">
        <w:rPr>
          <w:rFonts w:cs="Arial"/>
          <w:b/>
          <w:bCs/>
          <w:color w:val="000000"/>
          <w:szCs w:val="28"/>
        </w:rPr>
        <w:t xml:space="preserve">0330 002 0051 </w:t>
      </w:r>
      <w:r w:rsidRPr="00F60DA9">
        <w:rPr>
          <w:rFonts w:cs="Arial"/>
          <w:color w:val="000000"/>
          <w:szCs w:val="28"/>
        </w:rPr>
        <w:t xml:space="preserve">or emailing </w:t>
      </w:r>
      <w:r w:rsidRPr="00F60DA9">
        <w:rPr>
          <w:rFonts w:cs="Arial"/>
          <w:b/>
          <w:bCs/>
          <w:color w:val="000000"/>
          <w:szCs w:val="28"/>
        </w:rPr>
        <w:t>GiftsInWills@rnib.org.uk</w:t>
      </w:r>
      <w:r w:rsidRPr="00F60DA9">
        <w:rPr>
          <w:rFonts w:cs="Arial"/>
          <w:color w:val="000000"/>
          <w:szCs w:val="28"/>
        </w:rPr>
        <w:t xml:space="preserve">. </w:t>
      </w:r>
    </w:p>
    <w:p w14:paraId="1459BBC5" w14:textId="16309149" w:rsidR="00F60DA9" w:rsidRDefault="00F60DA9" w:rsidP="00F60DA9">
      <w:pPr>
        <w:pStyle w:val="Heading2"/>
        <w:rPr>
          <w:rFonts w:cs="Arial"/>
          <w:b w:val="0"/>
          <w:color w:val="000000"/>
          <w:sz w:val="28"/>
          <w:szCs w:val="28"/>
        </w:rPr>
      </w:pPr>
      <w:r w:rsidRPr="00F60DA9">
        <w:rPr>
          <w:rFonts w:cs="Arial"/>
          <w:b w:val="0"/>
          <w:color w:val="000000"/>
          <w:sz w:val="28"/>
          <w:szCs w:val="28"/>
        </w:rPr>
        <w:t>Thank you again for considering RNIB.</w:t>
      </w:r>
    </w:p>
    <w:p w14:paraId="10AED875" w14:textId="77777777" w:rsidR="00F60DA9" w:rsidRDefault="00F60DA9" w:rsidP="00F60DA9"/>
    <w:p w14:paraId="7E821A0C" w14:textId="77777777" w:rsidR="00D06488" w:rsidRDefault="00D06488" w:rsidP="00F60DA9"/>
    <w:p w14:paraId="665FCBDF" w14:textId="77777777" w:rsidR="00D06488" w:rsidRDefault="00D06488" w:rsidP="00F60DA9"/>
    <w:p w14:paraId="6B964C6C" w14:textId="77777777" w:rsidR="00D06488" w:rsidRDefault="00D06488" w:rsidP="00F60DA9"/>
    <w:p w14:paraId="685A2CD9" w14:textId="77777777" w:rsidR="00D06488" w:rsidRDefault="00D06488" w:rsidP="00F60DA9"/>
    <w:p w14:paraId="119E07F2" w14:textId="77777777" w:rsidR="00D06488" w:rsidRDefault="00D06488" w:rsidP="00F60DA9"/>
    <w:p w14:paraId="54F6643B" w14:textId="77777777" w:rsidR="00D06488" w:rsidRDefault="00D06488" w:rsidP="00D06488">
      <w:pPr>
        <w:spacing w:before="100" w:beforeAutospacing="1" w:after="120"/>
      </w:pPr>
    </w:p>
    <w:p w14:paraId="701EF2EB" w14:textId="0CA5F00A" w:rsidR="00D06488" w:rsidRDefault="00D06488" w:rsidP="00D06488">
      <w:pPr>
        <w:pStyle w:val="Heading1"/>
      </w:pPr>
      <w:r w:rsidRPr="00D06488">
        <w:lastRenderedPageBreak/>
        <w:t>The Impact of RNIB’s Services</w:t>
      </w:r>
    </w:p>
    <w:p w14:paraId="54FA77EA" w14:textId="77777777" w:rsidR="00D06488" w:rsidRPr="00D06488" w:rsidRDefault="00D06488" w:rsidP="00D06488"/>
    <w:p w14:paraId="3CD05D5B" w14:textId="62FA7A51" w:rsidR="00F60DA9" w:rsidRPr="00ED75D4" w:rsidRDefault="00F60DA9" w:rsidP="00D06488">
      <w:pPr>
        <w:rPr>
          <w:b/>
          <w:bCs/>
          <w:sz w:val="36"/>
          <w:szCs w:val="36"/>
        </w:rPr>
      </w:pPr>
      <w:r w:rsidRPr="00ED75D4">
        <w:rPr>
          <w:b/>
          <w:bCs/>
          <w:sz w:val="36"/>
          <w:szCs w:val="36"/>
        </w:rPr>
        <w:t>Our 2024 impact:</w:t>
      </w:r>
    </w:p>
    <w:p w14:paraId="70ECB821" w14:textId="77777777" w:rsidR="00D06488" w:rsidRDefault="00D06488" w:rsidP="00D06488"/>
    <w:p w14:paraId="0A8E06FF" w14:textId="77777777" w:rsidR="00B01ADE" w:rsidRDefault="00B01ADE" w:rsidP="00D06488">
      <w:r>
        <w:t>Our Eye Care Liaison Officers (ECLOs) reached more than 72,000 people.</w:t>
      </w:r>
    </w:p>
    <w:p w14:paraId="4B8521A9" w14:textId="77777777" w:rsidR="00D06488" w:rsidRDefault="00D06488" w:rsidP="00D06488"/>
    <w:p w14:paraId="05AF1665" w14:textId="77777777" w:rsidR="00B01ADE" w:rsidRDefault="00B01ADE" w:rsidP="00D06488">
      <w:r>
        <w:t>We helped more than 110,000 people through RNIB’s Sight Loss Advice Service.</w:t>
      </w:r>
    </w:p>
    <w:p w14:paraId="56833199" w14:textId="77777777" w:rsidR="00D06488" w:rsidRDefault="00D06488" w:rsidP="00D06488"/>
    <w:p w14:paraId="28FAC52F" w14:textId="77777777" w:rsidR="00B01ADE" w:rsidRDefault="00B01ADE" w:rsidP="00D06488">
      <w:r>
        <w:t xml:space="preserve">RNIB’s </w:t>
      </w:r>
      <w:proofErr w:type="spellStart"/>
      <w:r>
        <w:t>Bookshare</w:t>
      </w:r>
      <w:proofErr w:type="spellEnd"/>
      <w:r>
        <w:t xml:space="preserve"> gave almost 56,000 learners access to more than 1,146,000 titles.</w:t>
      </w:r>
    </w:p>
    <w:p w14:paraId="1E619E92" w14:textId="77777777" w:rsidR="00D06488" w:rsidRDefault="00D06488" w:rsidP="00D06488"/>
    <w:p w14:paraId="376B6129" w14:textId="77777777" w:rsidR="00B01ADE" w:rsidRDefault="00B01ADE" w:rsidP="00D06488">
      <w:r>
        <w:t>2,739 volunteers supported RNIB.</w:t>
      </w:r>
    </w:p>
    <w:p w14:paraId="6B1DF2A5" w14:textId="77777777" w:rsidR="00D06488" w:rsidRDefault="00D06488" w:rsidP="00D06488"/>
    <w:p w14:paraId="599AD8AC" w14:textId="2D7B2781" w:rsidR="00F60DA9" w:rsidRDefault="00B01ADE" w:rsidP="00D06488">
      <w:r>
        <w:t>We helped 744 people with sight loss to find work and 1,154 blind and partially sighted people stay in employment.</w:t>
      </w:r>
    </w:p>
    <w:p w14:paraId="75B09100" w14:textId="77777777" w:rsidR="00B01ADE" w:rsidRDefault="00B01ADE" w:rsidP="00EF03BC">
      <w:pPr>
        <w:pStyle w:val="Heading2"/>
      </w:pPr>
    </w:p>
    <w:p w14:paraId="4ED591B4" w14:textId="77777777" w:rsidR="00B01ADE" w:rsidRDefault="00B01ADE" w:rsidP="00EF03BC">
      <w:pPr>
        <w:pStyle w:val="Heading2"/>
      </w:pPr>
    </w:p>
    <w:p w14:paraId="22BAC7AF" w14:textId="77777777" w:rsidR="00B01ADE" w:rsidRDefault="00B01ADE" w:rsidP="00EF03BC">
      <w:pPr>
        <w:pStyle w:val="Heading2"/>
      </w:pPr>
    </w:p>
    <w:p w14:paraId="669826DA" w14:textId="77777777" w:rsidR="00B01ADE" w:rsidRDefault="00B01ADE" w:rsidP="00EF03BC">
      <w:pPr>
        <w:pStyle w:val="Heading2"/>
      </w:pPr>
    </w:p>
    <w:p w14:paraId="7AD02FCC" w14:textId="77777777" w:rsidR="00B01ADE" w:rsidRDefault="00B01ADE" w:rsidP="00EF03BC">
      <w:pPr>
        <w:pStyle w:val="Heading2"/>
      </w:pPr>
    </w:p>
    <w:p w14:paraId="20A45820" w14:textId="77777777" w:rsidR="00B01ADE" w:rsidRDefault="00B01ADE" w:rsidP="00EF03BC">
      <w:pPr>
        <w:pStyle w:val="Heading2"/>
      </w:pPr>
    </w:p>
    <w:p w14:paraId="296079EF" w14:textId="77777777" w:rsidR="00B01ADE" w:rsidRDefault="00B01ADE" w:rsidP="00EF03BC">
      <w:pPr>
        <w:pStyle w:val="Heading2"/>
      </w:pPr>
    </w:p>
    <w:p w14:paraId="31917507" w14:textId="77777777" w:rsidR="00B01ADE" w:rsidRDefault="00B01ADE" w:rsidP="00EF03BC">
      <w:pPr>
        <w:pStyle w:val="Heading2"/>
      </w:pPr>
    </w:p>
    <w:p w14:paraId="15D40F74" w14:textId="77777777" w:rsidR="00B01ADE" w:rsidRDefault="00B01ADE" w:rsidP="00EF03BC">
      <w:pPr>
        <w:pStyle w:val="Heading2"/>
      </w:pPr>
    </w:p>
    <w:p w14:paraId="50F3995C" w14:textId="77777777" w:rsidR="00B01ADE" w:rsidRDefault="00B01ADE" w:rsidP="00EF03BC">
      <w:pPr>
        <w:pStyle w:val="Heading2"/>
      </w:pPr>
    </w:p>
    <w:p w14:paraId="79A38C2D" w14:textId="77777777" w:rsidR="00B01ADE" w:rsidRDefault="00B01ADE" w:rsidP="00EF03BC">
      <w:pPr>
        <w:pStyle w:val="Heading2"/>
      </w:pPr>
    </w:p>
    <w:p w14:paraId="12B72B70" w14:textId="77777777" w:rsidR="00B01ADE" w:rsidRDefault="00B01ADE" w:rsidP="00EF03BC">
      <w:pPr>
        <w:pStyle w:val="Heading2"/>
      </w:pPr>
    </w:p>
    <w:p w14:paraId="59DD281B" w14:textId="77777777" w:rsidR="00B01ADE" w:rsidRDefault="00B01ADE" w:rsidP="00EF03BC">
      <w:pPr>
        <w:pStyle w:val="Heading2"/>
      </w:pPr>
    </w:p>
    <w:p w14:paraId="20C95B97" w14:textId="77777777" w:rsidR="00B01ADE" w:rsidRDefault="00B01ADE" w:rsidP="00EF03BC">
      <w:pPr>
        <w:pStyle w:val="Heading2"/>
      </w:pPr>
    </w:p>
    <w:p w14:paraId="01DC57FA" w14:textId="77777777" w:rsidR="00B01ADE" w:rsidRDefault="00B01ADE" w:rsidP="00EF03BC">
      <w:pPr>
        <w:pStyle w:val="Heading2"/>
      </w:pPr>
    </w:p>
    <w:p w14:paraId="483FAC86" w14:textId="77777777" w:rsidR="00ED75D4" w:rsidRDefault="00ED75D4" w:rsidP="002B147C"/>
    <w:p w14:paraId="781C798D" w14:textId="1AF51BFE" w:rsidR="00B01ADE" w:rsidRPr="00657E6D" w:rsidRDefault="00B01ADE" w:rsidP="00ED75D4">
      <w:pPr>
        <w:pStyle w:val="Heading5"/>
        <w:rPr>
          <w:sz w:val="36"/>
          <w:szCs w:val="24"/>
        </w:rPr>
      </w:pPr>
      <w:r w:rsidRPr="00657E6D">
        <w:rPr>
          <w:sz w:val="36"/>
          <w:szCs w:val="24"/>
        </w:rPr>
        <w:lastRenderedPageBreak/>
        <w:t>RNIB offers a range of services you can rely on</w:t>
      </w:r>
    </w:p>
    <w:p w14:paraId="6DE35940" w14:textId="77777777" w:rsidR="00B01ADE" w:rsidRDefault="00B01ADE" w:rsidP="002B147C"/>
    <w:p w14:paraId="45847111" w14:textId="77777777" w:rsidR="00ED75D4" w:rsidRDefault="00ED75D4" w:rsidP="004678DA"/>
    <w:p w14:paraId="2A75BB43" w14:textId="729126A5" w:rsidR="004678DA" w:rsidRDefault="004678DA" w:rsidP="004678DA">
      <w:r>
        <w:t xml:space="preserve">Joanna Hogg and both her son and daughter all have hyperplasia, which is a type of aniridia - a condition where the iris has not formed properly. The underdevelopment of their eyes affects them in </w:t>
      </w:r>
      <w:proofErr w:type="gramStart"/>
      <w:r>
        <w:t>a number of</w:t>
      </w:r>
      <w:proofErr w:type="gramEnd"/>
      <w:r>
        <w:t xml:space="preserve"> ways. It stops their eyes from adapting to light changes, because they don’t have a circular or central pupil; they also have photophobia, nystagmus and don’t see much detail.</w:t>
      </w:r>
    </w:p>
    <w:p w14:paraId="634D3C78" w14:textId="77777777" w:rsidR="00ED75D4" w:rsidRDefault="00ED75D4" w:rsidP="004678DA"/>
    <w:p w14:paraId="019DB177" w14:textId="77777777" w:rsidR="004678DA" w:rsidRDefault="004678DA" w:rsidP="004678DA">
      <w:r>
        <w:t>“Both my children are SEN (have Special Educational Needs), and the school can’t facilitate them. There are so many issues. They’re both finding it hard to attend school so we asked for a reduced timetable, only to be told the school would have to check if they would still receive funding.</w:t>
      </w:r>
    </w:p>
    <w:p w14:paraId="4D378A75" w14:textId="77777777" w:rsidR="00ED75D4" w:rsidRDefault="00ED75D4" w:rsidP="004678DA"/>
    <w:p w14:paraId="19ADD795" w14:textId="0A09741D" w:rsidR="004678DA" w:rsidRDefault="004678DA" w:rsidP="318A8343">
      <w:r>
        <w:t xml:space="preserve">“I’ve used RNIB’s counselling service a few times over the course of my life. When I was younger, I used the service to help me make the transition from an RNIB school to being out there in the real world. I’d gone from an environment where everything was constructed around </w:t>
      </w:r>
      <w:r w:rsidR="59D117FD" w:rsidRPr="00FB3BC5">
        <w:rPr>
          <w:rFonts w:eastAsia="Arial" w:cs="Arial"/>
          <w:color w:val="333333"/>
          <w:szCs w:val="28"/>
        </w:rPr>
        <w:t>visual impairment (VI)</w:t>
      </w:r>
      <w:r w:rsidRPr="00FB3BC5">
        <w:rPr>
          <w:szCs w:val="28"/>
        </w:rPr>
        <w:t xml:space="preserve"> </w:t>
      </w:r>
      <w:r>
        <w:t>to a world where nothing was geared up for me. I had to rely on whatever was in my little bag of tricks – magnifiers and markers and all sorts of workarounds.</w:t>
      </w:r>
    </w:p>
    <w:p w14:paraId="0F0A7732" w14:textId="77777777" w:rsidR="00ED75D4" w:rsidRDefault="00ED75D4" w:rsidP="004678DA"/>
    <w:p w14:paraId="0113750F" w14:textId="77777777" w:rsidR="004678DA" w:rsidRDefault="004678DA" w:rsidP="004678DA">
      <w:r>
        <w:t xml:space="preserve">“As a VI person living in a very sighted environment, receiving counselling support was incredibly important, especially when I went to university. I studied art and </w:t>
      </w:r>
      <w:r w:rsidRPr="004678DA">
        <w:t xml:space="preserve">specialised in photography, which is a very visual aspect of an already visual world. </w:t>
      </w:r>
    </w:p>
    <w:p w14:paraId="446BCEE3" w14:textId="77777777" w:rsidR="00ED75D4" w:rsidRPr="004678DA" w:rsidRDefault="00ED75D4" w:rsidP="004678DA"/>
    <w:p w14:paraId="627E7BDE" w14:textId="77777777" w:rsidR="004678DA" w:rsidRDefault="004678DA" w:rsidP="004678DA">
      <w:r w:rsidRPr="004678DA">
        <w:t xml:space="preserve">“I’ve had a lot to do with the Education Team, who have been </w:t>
      </w:r>
      <w:proofErr w:type="gramStart"/>
      <w:r w:rsidRPr="004678DA">
        <w:t>really helpful</w:t>
      </w:r>
      <w:proofErr w:type="gramEnd"/>
      <w:r w:rsidRPr="004678DA">
        <w:t xml:space="preserve"> and accessible. There’s always been lots of contact and support, and if they can’t deal with something, they point me to someone who can. They signposted me to local agencies and other organisations like Guide Dogs, as well as to legislation, because you can advocate for your children much more effectively if you know the policies. They also sent us lots of links to information about physical education, adaptations and equipment that can be used for children with VI, which I sent on to the school. Whether they take notice or not is down to them.</w:t>
      </w:r>
    </w:p>
    <w:p w14:paraId="7046F798" w14:textId="77777777" w:rsidR="00ED75D4" w:rsidRPr="004678DA" w:rsidRDefault="00ED75D4" w:rsidP="004678DA"/>
    <w:p w14:paraId="2962CF10" w14:textId="77777777" w:rsidR="004678DA" w:rsidRPr="004678DA" w:rsidRDefault="004678DA" w:rsidP="004678DA">
      <w:r w:rsidRPr="004678DA">
        <w:t>“The range of support RNIB provides to blind and partially sighted people would not be possible without gifts generously left to RNIB in people’s Wills.”</w:t>
      </w:r>
    </w:p>
    <w:p w14:paraId="36EC8CB0" w14:textId="77777777" w:rsidR="00B01ADE" w:rsidRDefault="00B01ADE" w:rsidP="002B147C"/>
    <w:p w14:paraId="531E3975" w14:textId="77777777" w:rsidR="00B01ADE" w:rsidRDefault="00B01ADE" w:rsidP="002B147C"/>
    <w:p w14:paraId="562ADF3C" w14:textId="77777777" w:rsidR="002B147C" w:rsidRDefault="002B147C" w:rsidP="002B147C"/>
    <w:p w14:paraId="7E44B18B" w14:textId="77777777" w:rsidR="004678DA" w:rsidRDefault="004678DA" w:rsidP="002B147C"/>
    <w:p w14:paraId="64C22A91" w14:textId="77777777" w:rsidR="004678DA" w:rsidRDefault="004678DA" w:rsidP="002B147C"/>
    <w:p w14:paraId="66D7D832" w14:textId="77777777" w:rsidR="004678DA" w:rsidRDefault="004678DA" w:rsidP="002B147C"/>
    <w:p w14:paraId="3D87AD73" w14:textId="77777777" w:rsidR="004678DA" w:rsidRDefault="004678DA" w:rsidP="002B147C"/>
    <w:p w14:paraId="7B500AEF" w14:textId="77777777" w:rsidR="004678DA" w:rsidRDefault="004678DA" w:rsidP="002B147C"/>
    <w:p w14:paraId="47C82271" w14:textId="514EEB5B" w:rsidR="004678DA" w:rsidRPr="00657E6D" w:rsidRDefault="004678DA" w:rsidP="00B863F9">
      <w:pPr>
        <w:pStyle w:val="Heading4"/>
        <w:rPr>
          <w:sz w:val="36"/>
          <w:szCs w:val="24"/>
        </w:rPr>
      </w:pPr>
      <w:r w:rsidRPr="00657E6D">
        <w:rPr>
          <w:sz w:val="36"/>
          <w:szCs w:val="24"/>
        </w:rPr>
        <w:t>How RNIB and gardening helped Kevin adapt to sight loss</w:t>
      </w:r>
    </w:p>
    <w:p w14:paraId="5415DC6C" w14:textId="77777777" w:rsidR="004678DA" w:rsidRDefault="004678DA" w:rsidP="002B147C"/>
    <w:p w14:paraId="1F6AC959" w14:textId="77777777" w:rsidR="00595E06" w:rsidRDefault="00595E06" w:rsidP="00595E06">
      <w:r>
        <w:t>Kevin Smith has Temporal Arteritis, with severely limited vision. He was happily working as an inspector on the London buses, but when he lost his sight age 54, he was forced to change jobs.</w:t>
      </w:r>
    </w:p>
    <w:p w14:paraId="6CB1485C" w14:textId="77777777" w:rsidR="00B863F9" w:rsidRDefault="00B863F9" w:rsidP="00595E06"/>
    <w:p w14:paraId="5EBB2224" w14:textId="77777777" w:rsidR="00595E06" w:rsidRDefault="00595E06" w:rsidP="00595E06">
      <w:r>
        <w:t>Through RNIB’s guidance Kevin completed an NVQ in horticulture. His infectious enthusiasm for gardening has given him a renewed purpose and joy for life.</w:t>
      </w:r>
    </w:p>
    <w:p w14:paraId="0FE992B1" w14:textId="4C19A282" w:rsidR="004678DA" w:rsidRDefault="00595E06" w:rsidP="00595E06">
      <w:r>
        <w:t>Kevin has turned his garden into a sanctuary for himself, his plants, and the visiting wildlife. Having originally struggled to accept losing his sight, gardening has helped him to work through this process.</w:t>
      </w:r>
    </w:p>
    <w:p w14:paraId="02461BD7" w14:textId="77777777" w:rsidR="00B863F9" w:rsidRDefault="00B863F9" w:rsidP="00595E06"/>
    <w:p w14:paraId="3FF3AB8D" w14:textId="77777777" w:rsidR="00595E06" w:rsidRDefault="00595E06" w:rsidP="00595E06">
      <w:r>
        <w:t>“You’ve got to come to terms with who you are and what you’re capable of and gardening has helped me do that.”</w:t>
      </w:r>
    </w:p>
    <w:p w14:paraId="5716E35E" w14:textId="77777777" w:rsidR="00B863F9" w:rsidRDefault="00B863F9" w:rsidP="00595E06"/>
    <w:p w14:paraId="020928E7" w14:textId="77777777" w:rsidR="00595E06" w:rsidRDefault="00595E06" w:rsidP="00595E06">
      <w:r>
        <w:t>He explains there’s a lot of trial and error involved in gardening. Kevin’s always learning as he goes along.</w:t>
      </w:r>
    </w:p>
    <w:p w14:paraId="1A8E40D9" w14:textId="77777777" w:rsidR="00B863F9" w:rsidRDefault="00B863F9" w:rsidP="00595E06"/>
    <w:p w14:paraId="3472CFE1" w14:textId="77777777" w:rsidR="00595E06" w:rsidRDefault="00595E06" w:rsidP="00595E06">
      <w:r>
        <w:t>“What I’ve planted doesn’t always work out, because obviously my vision is not that good, but when it does it’s lovely. The most important thing for us visually impaired people to realise, is that what we do won’t necessarily be perfect.”</w:t>
      </w:r>
    </w:p>
    <w:p w14:paraId="50A3966A" w14:textId="77777777" w:rsidR="00B863F9" w:rsidRDefault="00B863F9" w:rsidP="00595E06"/>
    <w:p w14:paraId="339DB9CB" w14:textId="77777777" w:rsidR="00595E06" w:rsidRDefault="00595E06" w:rsidP="00595E06">
      <w:r>
        <w:t>Kevin explains that he gets a lot of joy from experiencing something grow. He loves eating what he’s grown and has planted many more edible plants - like lettuce, courgettes, and French beans.</w:t>
      </w:r>
    </w:p>
    <w:p w14:paraId="59E50DE8" w14:textId="081D314F" w:rsidR="004678DA" w:rsidRDefault="004678DA" w:rsidP="00595E06"/>
    <w:p w14:paraId="4D5D0E64" w14:textId="62F96243" w:rsidR="00595E06" w:rsidRDefault="00595E06" w:rsidP="002B147C">
      <w:r w:rsidRPr="00595E06">
        <w:t>“Gardening gives you that sense of achievement. You can say to yourself, I grew that, I pickled that. I thought my days of gardening were over, but thanks to the RNIB, they’re not.”</w:t>
      </w:r>
    </w:p>
    <w:p w14:paraId="790C62C8" w14:textId="77777777" w:rsidR="00595E06" w:rsidRDefault="00595E06" w:rsidP="002B147C"/>
    <w:p w14:paraId="1E1F3A36" w14:textId="77777777" w:rsidR="007D66CA" w:rsidRPr="007D66CA" w:rsidRDefault="007D66CA" w:rsidP="007D66CA"/>
    <w:p w14:paraId="0CDFD1FF" w14:textId="77777777" w:rsidR="00595E06" w:rsidRDefault="00595E06" w:rsidP="002B147C"/>
    <w:p w14:paraId="79F72597" w14:textId="77777777" w:rsidR="007D66CA" w:rsidRDefault="007D66CA" w:rsidP="002B147C"/>
    <w:p w14:paraId="13974E8B" w14:textId="77777777" w:rsidR="007D66CA" w:rsidRDefault="007D66CA" w:rsidP="002B147C"/>
    <w:p w14:paraId="3ADA7376" w14:textId="77777777" w:rsidR="007D66CA" w:rsidRDefault="007D66CA" w:rsidP="002B147C"/>
    <w:p w14:paraId="33CA0E30" w14:textId="77777777" w:rsidR="000A55DF" w:rsidRDefault="000A55DF" w:rsidP="002B147C">
      <w:pPr>
        <w:rPr>
          <w:b/>
          <w:bCs/>
          <w:sz w:val="32"/>
          <w:szCs w:val="32"/>
        </w:rPr>
      </w:pPr>
    </w:p>
    <w:p w14:paraId="2EEBE148" w14:textId="77777777" w:rsidR="000A55DF" w:rsidRDefault="000A55DF" w:rsidP="002B147C">
      <w:pPr>
        <w:rPr>
          <w:b/>
          <w:bCs/>
          <w:sz w:val="32"/>
          <w:szCs w:val="32"/>
        </w:rPr>
      </w:pPr>
    </w:p>
    <w:p w14:paraId="4F93F096" w14:textId="77777777" w:rsidR="000A55DF" w:rsidRDefault="000A55DF" w:rsidP="002B147C">
      <w:pPr>
        <w:rPr>
          <w:b/>
          <w:bCs/>
          <w:sz w:val="32"/>
          <w:szCs w:val="32"/>
        </w:rPr>
      </w:pPr>
    </w:p>
    <w:p w14:paraId="77F54B9A" w14:textId="77777777" w:rsidR="000A55DF" w:rsidRDefault="000A55DF" w:rsidP="002B147C">
      <w:pPr>
        <w:rPr>
          <w:b/>
          <w:bCs/>
          <w:sz w:val="32"/>
          <w:szCs w:val="32"/>
        </w:rPr>
      </w:pPr>
    </w:p>
    <w:p w14:paraId="520C93F3" w14:textId="79817F15" w:rsidR="00595E06" w:rsidRPr="000A55DF" w:rsidRDefault="00595E06" w:rsidP="000A55DF">
      <w:pPr>
        <w:pStyle w:val="Heading4"/>
        <w:rPr>
          <w:sz w:val="44"/>
          <w:szCs w:val="32"/>
        </w:rPr>
      </w:pPr>
      <w:r w:rsidRPr="000A55DF">
        <w:rPr>
          <w:sz w:val="44"/>
          <w:szCs w:val="32"/>
        </w:rPr>
        <w:t>The impact of Gifts in Wills</w:t>
      </w:r>
    </w:p>
    <w:p w14:paraId="2ECE6B84" w14:textId="77777777" w:rsidR="00595E06" w:rsidRDefault="00595E06" w:rsidP="002B147C"/>
    <w:p w14:paraId="221C7C02" w14:textId="20D3D0E4" w:rsidR="00595E06" w:rsidRPr="00595E06" w:rsidRDefault="00595E06" w:rsidP="002B147C">
      <w:r w:rsidRPr="318A8343">
        <w:rPr>
          <w:b/>
          <w:bCs/>
        </w:rPr>
        <w:t>“</w:t>
      </w:r>
      <w:r>
        <w:t>Your generosity lifts a heavy weight from me and from those around me who wish to help but are at a loss how to.” Amrit</w:t>
      </w:r>
    </w:p>
    <w:p w14:paraId="35B05F46" w14:textId="77777777" w:rsidR="00595E06" w:rsidRDefault="00595E06" w:rsidP="002B147C"/>
    <w:p w14:paraId="24A6E271" w14:textId="275A90F1" w:rsidR="00595E06" w:rsidRPr="00595E06" w:rsidRDefault="00595E06" w:rsidP="002B147C">
      <w:r>
        <w:t xml:space="preserve">“I hope my gift will support parents coming to terms with their children’s diagnosis, giving them somewhere to turn for help and just having someone there to listen.” </w:t>
      </w:r>
      <w:r w:rsidR="00B24762">
        <w:t>Joyce</w:t>
      </w:r>
    </w:p>
    <w:p w14:paraId="7A6138B2" w14:textId="77777777" w:rsidR="00595E06" w:rsidRPr="00595E06" w:rsidRDefault="00595E06" w:rsidP="002B147C"/>
    <w:p w14:paraId="7FBB769A" w14:textId="59AF4D2C" w:rsidR="00595E06" w:rsidRPr="00BC08D2" w:rsidRDefault="00AC3847" w:rsidP="002B147C">
      <w:pPr>
        <w:rPr>
          <w:b/>
          <w:bCs/>
          <w:sz w:val="44"/>
          <w:szCs w:val="32"/>
        </w:rPr>
      </w:pPr>
      <w:r w:rsidRPr="00BC08D2">
        <w:rPr>
          <w:b/>
          <w:bCs/>
          <w:sz w:val="44"/>
          <w:szCs w:val="32"/>
        </w:rPr>
        <w:t>How you can help RNIB be there for people with sight loss, long into the future</w:t>
      </w:r>
    </w:p>
    <w:p w14:paraId="793D4EFD" w14:textId="77777777" w:rsidR="00AC3847" w:rsidRDefault="00AC3847" w:rsidP="002B147C"/>
    <w:p w14:paraId="1C4640E6" w14:textId="77777777" w:rsidR="00AC3847" w:rsidRDefault="00AC3847" w:rsidP="00AC3847"/>
    <w:p w14:paraId="326E99FD" w14:textId="2E1926E4" w:rsidR="00AC3847" w:rsidRPr="00B24762" w:rsidRDefault="00AC3847" w:rsidP="00B24762">
      <w:pPr>
        <w:pStyle w:val="Heading4"/>
        <w:rPr>
          <w:sz w:val="40"/>
          <w:szCs w:val="28"/>
        </w:rPr>
      </w:pPr>
      <w:r w:rsidRPr="00B24762">
        <w:rPr>
          <w:sz w:val="40"/>
          <w:szCs w:val="28"/>
        </w:rPr>
        <w:t>How to use our Will-writing services</w:t>
      </w:r>
    </w:p>
    <w:p w14:paraId="3BA4266B" w14:textId="77777777" w:rsidR="006B52A4" w:rsidRDefault="006B52A4" w:rsidP="006B52A4">
      <w:r w:rsidRPr="006B52A4">
        <w:t xml:space="preserve">Our free, accessible Will-writing services make the process of writing or updating a Will as simple as possible. RNIB pays a discounted rate to enable you to do this through our trusted partners. We provide this service in the hope that you may consider RNIB when writing your Will, although there is no obligation to do so. These services cover the cost of simple Wills; if your needs are more complex then there may be additional fees which will be discussed with you. </w:t>
      </w:r>
    </w:p>
    <w:p w14:paraId="258F7D8F" w14:textId="77777777" w:rsidR="00BC08D2" w:rsidRPr="006B52A4" w:rsidRDefault="00BC08D2" w:rsidP="006B52A4"/>
    <w:p w14:paraId="2362A074" w14:textId="77777777" w:rsidR="006B52A4" w:rsidRDefault="006B52A4" w:rsidP="006B52A4">
      <w:pPr>
        <w:rPr>
          <w:b/>
          <w:bCs/>
        </w:rPr>
      </w:pPr>
      <w:r w:rsidRPr="006B52A4">
        <w:rPr>
          <w:b/>
          <w:bCs/>
        </w:rPr>
        <w:t xml:space="preserve">Online, at home or over the phone </w:t>
      </w:r>
    </w:p>
    <w:p w14:paraId="3C68CF13" w14:textId="77777777" w:rsidR="00BC08D2" w:rsidRPr="006B52A4" w:rsidRDefault="00BC08D2" w:rsidP="006B52A4"/>
    <w:p w14:paraId="66E1E77F" w14:textId="1FFDCED6" w:rsidR="006B52A4" w:rsidRDefault="006B52A4" w:rsidP="006B52A4">
      <w:r w:rsidRPr="006B52A4">
        <w:t xml:space="preserve">We’ve partnered with Octopus Legacy to provide an easy and accessible Will writing service for our supporters. You can choose to write your Will online, over the phone or book a home visit. For more information, visit </w:t>
      </w:r>
      <w:r w:rsidRPr="006B52A4">
        <w:rPr>
          <w:b/>
          <w:bCs/>
        </w:rPr>
        <w:t>rnib.in/</w:t>
      </w:r>
      <w:proofErr w:type="spellStart"/>
      <w:r w:rsidRPr="006B52A4">
        <w:rPr>
          <w:b/>
          <w:bCs/>
        </w:rPr>
        <w:t>WriteYourWill</w:t>
      </w:r>
      <w:proofErr w:type="spellEnd"/>
      <w:r w:rsidRPr="006B52A4">
        <w:rPr>
          <w:b/>
          <w:bCs/>
        </w:rPr>
        <w:t xml:space="preserve"> </w:t>
      </w:r>
      <w:r w:rsidRPr="006B52A4">
        <w:t xml:space="preserve">or contact us at </w:t>
      </w:r>
      <w:r w:rsidRPr="006B52A4">
        <w:rPr>
          <w:b/>
          <w:bCs/>
        </w:rPr>
        <w:t xml:space="preserve">GiftsInWills@rnib.org.uk </w:t>
      </w:r>
      <w:r w:rsidRPr="006B52A4">
        <w:t xml:space="preserve">or call </w:t>
      </w:r>
      <w:r w:rsidRPr="006B52A4">
        <w:rPr>
          <w:b/>
          <w:bCs/>
        </w:rPr>
        <w:t>0330 002 0051</w:t>
      </w:r>
      <w:r w:rsidRPr="006B52A4">
        <w:t xml:space="preserve">. </w:t>
      </w:r>
    </w:p>
    <w:p w14:paraId="5107A41C" w14:textId="77777777" w:rsidR="00BC08D2" w:rsidRPr="006B52A4" w:rsidRDefault="00BC08D2" w:rsidP="006B52A4"/>
    <w:p w14:paraId="037AE329" w14:textId="77777777" w:rsidR="006B52A4" w:rsidRDefault="006B52A4" w:rsidP="006B52A4">
      <w:pPr>
        <w:rPr>
          <w:b/>
          <w:bCs/>
        </w:rPr>
      </w:pPr>
      <w:r w:rsidRPr="006B52A4">
        <w:rPr>
          <w:b/>
          <w:bCs/>
        </w:rPr>
        <w:t xml:space="preserve">With a local solicitor </w:t>
      </w:r>
    </w:p>
    <w:p w14:paraId="3E33E11F" w14:textId="77777777" w:rsidR="001E19DA" w:rsidRPr="006B52A4" w:rsidRDefault="001E19DA" w:rsidP="006B52A4"/>
    <w:p w14:paraId="1C693E37" w14:textId="77777777" w:rsidR="006B52A4" w:rsidRDefault="006B52A4" w:rsidP="006B52A4">
      <w:r w:rsidRPr="006B52A4">
        <w:t xml:space="preserve">We’ve partnered with the National Free Wills Network – a national network of local law firms offering Will writing services to supporters of RNIB. The Network works with solicitors in England, Scotland, Wales and Northern Ireland. The Channel Islands and Isle of Man are not covered </w:t>
      </w:r>
      <w:proofErr w:type="gramStart"/>
      <w:r w:rsidRPr="006B52A4">
        <w:t>at the moment</w:t>
      </w:r>
      <w:proofErr w:type="gramEnd"/>
      <w:r w:rsidRPr="006B52A4">
        <w:t xml:space="preserve">. </w:t>
      </w:r>
    </w:p>
    <w:p w14:paraId="04807BED" w14:textId="77777777" w:rsidR="001E19DA" w:rsidRPr="006B52A4" w:rsidRDefault="001E19DA" w:rsidP="006B52A4"/>
    <w:p w14:paraId="14CB0597" w14:textId="529E11A3" w:rsidR="006B52A4" w:rsidRPr="001E19DA" w:rsidRDefault="006B52A4" w:rsidP="006B52A4">
      <w:r w:rsidRPr="006B52A4">
        <w:t xml:space="preserve">To request a referral to the service, email us on </w:t>
      </w:r>
      <w:r w:rsidRPr="006B52A4">
        <w:rPr>
          <w:b/>
          <w:bCs/>
        </w:rPr>
        <w:t xml:space="preserve">GiftsInWills@rnib.org.uk </w:t>
      </w:r>
      <w:r w:rsidRPr="006B52A4">
        <w:t xml:space="preserve">or give us a call on </w:t>
      </w:r>
      <w:r w:rsidRPr="006B52A4">
        <w:rPr>
          <w:b/>
          <w:bCs/>
        </w:rPr>
        <w:t>0330 002 0051.</w:t>
      </w:r>
    </w:p>
    <w:p w14:paraId="6E232493" w14:textId="77777777" w:rsidR="006B52A4" w:rsidRPr="006B52A4" w:rsidRDefault="006B52A4" w:rsidP="006B52A4"/>
    <w:p w14:paraId="3D74387B" w14:textId="1E76CEBA" w:rsidR="006B52A4" w:rsidRPr="001E19DA" w:rsidRDefault="006B52A4" w:rsidP="006B52A4">
      <w:pPr>
        <w:rPr>
          <w:b/>
          <w:bCs/>
          <w:sz w:val="36"/>
          <w:szCs w:val="24"/>
        </w:rPr>
      </w:pPr>
      <w:r w:rsidRPr="001E19DA">
        <w:rPr>
          <w:b/>
          <w:bCs/>
          <w:sz w:val="36"/>
          <w:szCs w:val="24"/>
        </w:rPr>
        <w:lastRenderedPageBreak/>
        <w:t>Types of gifts</w:t>
      </w:r>
    </w:p>
    <w:p w14:paraId="7E370AFC" w14:textId="77777777" w:rsidR="006B52A4" w:rsidRPr="006B52A4" w:rsidRDefault="006B52A4" w:rsidP="006B52A4"/>
    <w:p w14:paraId="371357BC" w14:textId="4E166EAE" w:rsidR="00D06488" w:rsidRDefault="002B147C" w:rsidP="002B147C">
      <w:r>
        <w:t xml:space="preserve">There are different ways to leave a gift in your Will, so do take the time to consider which type of gift is right for you. </w:t>
      </w:r>
    </w:p>
    <w:p w14:paraId="5D97B8BD" w14:textId="77777777" w:rsidR="00CD0194" w:rsidRDefault="00CD0194" w:rsidP="002B147C"/>
    <w:p w14:paraId="086E9762" w14:textId="77777777" w:rsidR="00D06488" w:rsidRPr="00CD0194" w:rsidRDefault="00D06488" w:rsidP="00D06488">
      <w:pPr>
        <w:pStyle w:val="Pa3"/>
        <w:rPr>
          <w:rFonts w:ascii="Ingra Semi Bold" w:hAnsi="Ingra Semi Bold" w:cs="Ingra Semi Bold"/>
          <w:sz w:val="32"/>
          <w:szCs w:val="32"/>
        </w:rPr>
      </w:pPr>
      <w:r w:rsidRPr="00CD0194">
        <w:rPr>
          <w:rStyle w:val="A3"/>
          <w:color w:val="auto"/>
        </w:rPr>
        <w:t xml:space="preserve">Residuary gift </w:t>
      </w:r>
    </w:p>
    <w:p w14:paraId="15B234A4" w14:textId="77777777" w:rsidR="00D06488" w:rsidRPr="00CD0194" w:rsidRDefault="00D06488" w:rsidP="00D06488">
      <w:pPr>
        <w:pStyle w:val="Pa1"/>
        <w:spacing w:after="220"/>
        <w:rPr>
          <w:rFonts w:ascii="Arial" w:hAnsi="Arial" w:cs="Arial"/>
          <w:color w:val="000000"/>
          <w:sz w:val="28"/>
          <w:szCs w:val="28"/>
        </w:rPr>
      </w:pPr>
      <w:r w:rsidRPr="00CD0194">
        <w:rPr>
          <w:rFonts w:ascii="Arial" w:hAnsi="Arial" w:cs="Arial"/>
          <w:color w:val="000000"/>
          <w:sz w:val="28"/>
          <w:szCs w:val="28"/>
        </w:rPr>
        <w:t xml:space="preserve">A percentage share of your remaining estate, once all specific gifts and debts have been paid. This type of gift holds its intended value over time and so is a reliable way to ensure each gift is as you intended. </w:t>
      </w:r>
    </w:p>
    <w:p w14:paraId="709A273B" w14:textId="77777777" w:rsidR="00D06488" w:rsidRPr="00CD0194" w:rsidRDefault="00D06488" w:rsidP="00D06488">
      <w:pPr>
        <w:pStyle w:val="Pa3"/>
        <w:rPr>
          <w:rFonts w:ascii="Ingra Semi Bold" w:hAnsi="Ingra Semi Bold" w:cs="Ingra Semi Bold"/>
          <w:sz w:val="32"/>
          <w:szCs w:val="32"/>
        </w:rPr>
      </w:pPr>
      <w:r w:rsidRPr="00CD0194">
        <w:rPr>
          <w:rStyle w:val="A3"/>
          <w:color w:val="auto"/>
        </w:rPr>
        <w:t xml:space="preserve">Pecuniary gift </w:t>
      </w:r>
    </w:p>
    <w:p w14:paraId="64DFF05A" w14:textId="77777777" w:rsidR="00D06488" w:rsidRPr="00CD0194" w:rsidRDefault="00D06488" w:rsidP="00D06488">
      <w:pPr>
        <w:pStyle w:val="Pa1"/>
        <w:spacing w:after="220"/>
        <w:rPr>
          <w:rFonts w:ascii="Arial" w:hAnsi="Arial" w:cs="Arial"/>
          <w:color w:val="000000"/>
          <w:sz w:val="28"/>
          <w:szCs w:val="28"/>
        </w:rPr>
      </w:pPr>
      <w:r w:rsidRPr="00CD0194">
        <w:rPr>
          <w:rFonts w:ascii="Arial" w:hAnsi="Arial" w:cs="Arial"/>
          <w:color w:val="000000"/>
          <w:sz w:val="28"/>
          <w:szCs w:val="28"/>
        </w:rPr>
        <w:t xml:space="preserve">A gift of a specific sum of money. These gifts are paid before any residuary amounts. </w:t>
      </w:r>
    </w:p>
    <w:p w14:paraId="7E149883" w14:textId="77777777" w:rsidR="00D06488" w:rsidRPr="00CD0194" w:rsidRDefault="00D06488" w:rsidP="00D06488">
      <w:pPr>
        <w:pStyle w:val="Pa3"/>
        <w:rPr>
          <w:rFonts w:ascii="Ingra Semi Bold" w:hAnsi="Ingra Semi Bold" w:cs="Ingra Semi Bold"/>
          <w:sz w:val="32"/>
          <w:szCs w:val="32"/>
        </w:rPr>
      </w:pPr>
      <w:r w:rsidRPr="00CD0194">
        <w:rPr>
          <w:rStyle w:val="A3"/>
          <w:color w:val="auto"/>
        </w:rPr>
        <w:t xml:space="preserve">Specific gift </w:t>
      </w:r>
    </w:p>
    <w:p w14:paraId="7AD23537" w14:textId="772BE866" w:rsidR="00D06488" w:rsidRPr="00CD0194" w:rsidRDefault="00D06488" w:rsidP="00D06488">
      <w:pPr>
        <w:rPr>
          <w:rFonts w:cs="Arial"/>
          <w:color w:val="000000"/>
          <w:szCs w:val="28"/>
        </w:rPr>
      </w:pPr>
      <w:r w:rsidRPr="00CD0194">
        <w:rPr>
          <w:rFonts w:cs="Arial"/>
          <w:color w:val="000000"/>
          <w:szCs w:val="28"/>
        </w:rPr>
        <w:t>A gift of assets, such as jewellery, investments or even property.</w:t>
      </w:r>
    </w:p>
    <w:p w14:paraId="7008F4FF" w14:textId="77777777" w:rsidR="00D06488" w:rsidRDefault="00D06488" w:rsidP="00D06488">
      <w:pPr>
        <w:rPr>
          <w:rFonts w:ascii="Ingra" w:hAnsi="Ingra" w:cs="Ingra"/>
          <w:color w:val="000000"/>
          <w:szCs w:val="28"/>
        </w:rPr>
      </w:pPr>
    </w:p>
    <w:p w14:paraId="2475BC9F" w14:textId="77777777" w:rsidR="00D06488" w:rsidRDefault="00D06488" w:rsidP="00D06488">
      <w:pPr>
        <w:rPr>
          <w:b/>
          <w:bCs/>
        </w:rPr>
      </w:pPr>
      <w:r w:rsidRPr="00D06488">
        <w:rPr>
          <w:b/>
          <w:bCs/>
        </w:rPr>
        <w:t xml:space="preserve">All you need to include a gift in your Will to RNIB: </w:t>
      </w:r>
    </w:p>
    <w:p w14:paraId="3C2F931D" w14:textId="77777777" w:rsidR="00CD0194" w:rsidRPr="00D06488" w:rsidRDefault="00CD0194" w:rsidP="00D06488"/>
    <w:p w14:paraId="31934E58" w14:textId="53D1F1E2" w:rsidR="00D06488" w:rsidRDefault="00D06488" w:rsidP="00D06488">
      <w:r w:rsidRPr="00D06488">
        <w:t>Registered office RNIB (Royal National Institute of Blind People), The Grimaldi Building, 154a Pentonville Road, London, N1 9JE. A registered charity in England and Wales (no. 226227) and Scotland (no. SC039316). Also operating in Northern Ireland.</w:t>
      </w:r>
    </w:p>
    <w:p w14:paraId="2E34FCEB" w14:textId="77777777" w:rsidR="002B147C" w:rsidRDefault="002B147C" w:rsidP="002B147C"/>
    <w:p w14:paraId="4A396B67" w14:textId="77777777" w:rsidR="00D06488" w:rsidRDefault="00D06488" w:rsidP="002B147C"/>
    <w:p w14:paraId="35FBC4B9" w14:textId="26E0396E" w:rsidR="00D06488" w:rsidRDefault="00D06488" w:rsidP="00D06488">
      <w:r>
        <w:t>If you have a question about living with sight loss,</w:t>
      </w:r>
      <w:r w:rsidR="00131C87">
        <w:t xml:space="preserve"> </w:t>
      </w:r>
      <w:r>
        <w:t>no matter how big or small, we’re here to offer support.</w:t>
      </w:r>
    </w:p>
    <w:p w14:paraId="64709F24" w14:textId="77777777" w:rsidR="00C0760F" w:rsidRDefault="00C0760F" w:rsidP="00D06488"/>
    <w:p w14:paraId="7BF0B52F" w14:textId="2788041F" w:rsidR="00D06488" w:rsidRDefault="00D06488" w:rsidP="00D06488">
      <w:r>
        <w:t xml:space="preserve">You can call </w:t>
      </w:r>
      <w:r w:rsidRPr="00C0760F">
        <w:rPr>
          <w:b/>
          <w:bCs/>
        </w:rPr>
        <w:t>RNIB</w:t>
      </w:r>
      <w:r>
        <w:t xml:space="preserve"> on </w:t>
      </w:r>
      <w:r w:rsidRPr="00C0760F">
        <w:rPr>
          <w:b/>
          <w:bCs/>
        </w:rPr>
        <w:t>0303 123 9999</w:t>
      </w:r>
      <w:r>
        <w:t xml:space="preserve"> anytime from</w:t>
      </w:r>
      <w:r w:rsidR="00C0760F">
        <w:t xml:space="preserve"> </w:t>
      </w:r>
      <w:r>
        <w:t>9am-6pm, Monday to Friday.</w:t>
      </w:r>
    </w:p>
    <w:p w14:paraId="7A107D99" w14:textId="77777777" w:rsidR="00C0760F" w:rsidRDefault="00C0760F" w:rsidP="00D06488"/>
    <w:p w14:paraId="10178BFF" w14:textId="77777777" w:rsidR="00C0760F" w:rsidRDefault="00C0760F" w:rsidP="00D06488"/>
    <w:p w14:paraId="5C63CF92" w14:textId="77777777" w:rsidR="00D06488" w:rsidRDefault="00D06488" w:rsidP="00D06488">
      <w:r>
        <w:t>© RNIB registered charity in England and Wales (226227), Scotland (SC039316).</w:t>
      </w:r>
    </w:p>
    <w:p w14:paraId="04093BE6" w14:textId="7C1F0BD9" w:rsidR="002B147C" w:rsidRDefault="00D06488" w:rsidP="00D06488">
      <w:r>
        <w:t>Also operating in Northern Ireland.</w:t>
      </w:r>
      <w:r w:rsidR="002B147C">
        <w:t xml:space="preserve"> </w:t>
      </w:r>
    </w:p>
    <w:p w14:paraId="06F9F880" w14:textId="43B73D27" w:rsidR="003B5570" w:rsidRPr="00FD7F78" w:rsidRDefault="003B5570" w:rsidP="00A662C5">
      <w:r>
        <w:t>End of document.</w:t>
      </w:r>
    </w:p>
    <w:sectPr w:rsidR="003B5570" w:rsidRPr="00FD7F78" w:rsidSect="00FE6CBB">
      <w:footerReference w:type="default" r:id="rId12"/>
      <w:headerReference w:type="first" r:id="rId13"/>
      <w:footerReference w:type="first" r:id="rId14"/>
      <w:endnotePr>
        <w:numFmt w:val="decimal"/>
      </w:endnotePr>
      <w:type w:val="continuous"/>
      <w:pgSz w:w="11906" w:h="16838"/>
      <w:pgMar w:top="720" w:right="720" w:bottom="720" w:left="72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628BF" w14:textId="77777777" w:rsidR="00A13A00" w:rsidRDefault="00A13A00" w:rsidP="00E539B0">
      <w:r>
        <w:separator/>
      </w:r>
    </w:p>
  </w:endnote>
  <w:endnote w:type="continuationSeparator" w:id="0">
    <w:p w14:paraId="74B7F460" w14:textId="77777777" w:rsidR="00A13A00" w:rsidRDefault="00A13A00" w:rsidP="00E53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gra">
    <w:altName w:val="Calibri"/>
    <w:panose1 w:val="00000000000000000000"/>
    <w:charset w:val="00"/>
    <w:family w:val="swiss"/>
    <w:notTrueType/>
    <w:pitch w:val="default"/>
    <w:sig w:usb0="00000003" w:usb1="00000000" w:usb2="00000000" w:usb3="00000000" w:csb0="00000001" w:csb1="00000000"/>
  </w:font>
  <w:font w:name="Ingra SemiBold">
    <w:altName w:val="Calibri"/>
    <w:panose1 w:val="00000000000000000000"/>
    <w:charset w:val="00"/>
    <w:family w:val="swiss"/>
    <w:notTrueType/>
    <w:pitch w:val="default"/>
    <w:sig w:usb0="00000003" w:usb1="00000000" w:usb2="00000000" w:usb3="00000000" w:csb0="00000001" w:csb1="00000000"/>
  </w:font>
  <w:font w:name="Ingra Medium">
    <w:altName w:val="Ingra Medium"/>
    <w:panose1 w:val="00000000000000000000"/>
    <w:charset w:val="00"/>
    <w:family w:val="swiss"/>
    <w:notTrueType/>
    <w:pitch w:val="default"/>
    <w:sig w:usb0="00000003" w:usb1="00000000" w:usb2="00000000" w:usb3="00000000" w:csb0="00000001" w:csb1="00000000"/>
  </w:font>
  <w:font w:name="Ingra Semi 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5AAE7" w14:textId="77777777" w:rsidR="00DF3E6E" w:rsidRDefault="00DF3E6E">
    <w:pPr>
      <w:pStyle w:val="Footer"/>
      <w:jc w:val="center"/>
    </w:pPr>
  </w:p>
  <w:p w14:paraId="7CBA2D2A" w14:textId="77777777" w:rsidR="00FE6CBB" w:rsidRDefault="00FE6CBB" w:rsidP="00FE6CBB">
    <w:pPr>
      <w:pStyle w:val="Normalnogap"/>
    </w:pPr>
  </w:p>
  <w:p w14:paraId="0D63AEE1" w14:textId="77777777" w:rsidR="00FE6CBB" w:rsidRDefault="00FE6CBB" w:rsidP="00FE6CBB">
    <w:pPr>
      <w:pStyle w:val="Normalnogap"/>
    </w:pPr>
    <w:r>
      <w:rPr>
        <w:noProof/>
        <w:lang w:eastAsia="en-GB"/>
      </w:rPr>
      <mc:AlternateContent>
        <mc:Choice Requires="wps">
          <w:drawing>
            <wp:anchor distT="0" distB="0" distL="114300" distR="114300" simplePos="0" relativeHeight="251662336" behindDoc="0" locked="0" layoutInCell="1" allowOverlap="1" wp14:anchorId="3A0F83F9" wp14:editId="0046AE0B">
              <wp:simplePos x="0" y="0"/>
              <wp:positionH relativeFrom="column">
                <wp:posOffset>8890</wp:posOffset>
              </wp:positionH>
              <wp:positionV relativeFrom="paragraph">
                <wp:posOffset>60325</wp:posOffset>
              </wp:positionV>
              <wp:extent cx="6321425" cy="114935"/>
              <wp:effectExtent l="0" t="0" r="3175" b="12065"/>
              <wp:wrapNone/>
              <wp:docPr id="2" name="Rectangle 2" descr="Pink seperation line" title="image 2"/>
              <wp:cNvGraphicFramePr/>
              <a:graphic xmlns:a="http://schemas.openxmlformats.org/drawingml/2006/main">
                <a:graphicData uri="http://schemas.microsoft.com/office/word/2010/wordprocessingShape">
                  <wps:wsp>
                    <wps:cNvSpPr/>
                    <wps:spPr>
                      <a:xfrm>
                        <a:off x="0" y="0"/>
                        <a:ext cx="6321425" cy="114935"/>
                      </a:xfrm>
                      <a:prstGeom prst="rect">
                        <a:avLst/>
                      </a:prstGeom>
                      <a:solidFill>
                        <a:srgbClr val="E50071"/>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FDF469" id="Rectangle 2" o:spid="_x0000_s1026" alt="Title: image 2 - Description: Pink seperation line" style="position:absolute;margin-left:.7pt;margin-top:4.75pt;width:497.75pt;height:9.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" fillcolor="#e50071" stroked="f"/>
          </w:pict>
        </mc:Fallback>
      </mc:AlternateContent>
    </w:r>
  </w:p>
  <w:p w14:paraId="4438A2B6" w14:textId="77777777" w:rsidR="00FE6CBB" w:rsidRPr="00267A35" w:rsidRDefault="00FE6CBB" w:rsidP="00FE6CBB">
    <w:pPr>
      <w:pStyle w:val="Heading3"/>
    </w:pPr>
    <w:r w:rsidRPr="00267A35">
      <w:t>rnib.org.uk</w:t>
    </w:r>
  </w:p>
  <w:p w14:paraId="4BC70A11" w14:textId="77777777" w:rsidR="00DF3E6E" w:rsidRDefault="00DF3E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CD30D" w14:textId="77777777" w:rsidR="00823BCC" w:rsidRDefault="00823BCC">
    <w:pPr>
      <w:pStyle w:val="Footer"/>
    </w:pPr>
    <w:r>
      <w:rPr>
        <w:noProof/>
        <w:lang w:val="en-US" w:eastAsia="en-US"/>
      </w:rPr>
      <w:drawing>
        <wp:anchor distT="0" distB="0" distL="114300" distR="114300" simplePos="0" relativeHeight="251664384" behindDoc="0" locked="0" layoutInCell="1" allowOverlap="1" wp14:anchorId="489EF86A" wp14:editId="15ACE7E8">
          <wp:simplePos x="0" y="0"/>
          <wp:positionH relativeFrom="column">
            <wp:posOffset>-514350</wp:posOffset>
          </wp:positionH>
          <wp:positionV relativeFrom="paragraph">
            <wp:posOffset>-1352550</wp:posOffset>
          </wp:positionV>
          <wp:extent cx="7556500" cy="1993900"/>
          <wp:effectExtent l="0" t="0" r="12700" b="1270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Sheet_bot.jpg"/>
                  <pic:cNvPicPr/>
                </pic:nvPicPr>
                <pic:blipFill>
                  <a:blip r:embed="rId1">
                    <a:extLst>
                      <a:ext uri="{28A0092B-C50C-407E-A947-70E740481C1C}">
                        <a14:useLocalDpi xmlns:a14="http://schemas.microsoft.com/office/drawing/2010/main" val="0"/>
                      </a:ext>
                    </a:extLst>
                  </a:blip>
                  <a:stretch>
                    <a:fillRect/>
                  </a:stretch>
                </pic:blipFill>
                <pic:spPr>
                  <a:xfrm>
                    <a:off x="0" y="0"/>
                    <a:ext cx="7556500" cy="1993900"/>
                  </a:xfrm>
                  <a:prstGeom prst="rect">
                    <a:avLst/>
                  </a:prstGeom>
                  <a:extLst>
                    <a:ext uri="{FAA26D3D-D897-4be2-8F04-BA451C77F1D7}">
                      <ma14:placeholderFlag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DF735" w14:textId="77777777" w:rsidR="00A13A00" w:rsidRDefault="00A13A00" w:rsidP="00E539B0">
      <w:r>
        <w:separator/>
      </w:r>
    </w:p>
  </w:footnote>
  <w:footnote w:type="continuationSeparator" w:id="0">
    <w:p w14:paraId="6C710F14" w14:textId="77777777" w:rsidR="00A13A00" w:rsidRDefault="00A13A00" w:rsidP="00E539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69DBB" w14:textId="77777777" w:rsidR="00FE6CBB" w:rsidRDefault="00823BCC">
    <w:pPr>
      <w:pStyle w:val="Header"/>
    </w:pPr>
    <w:r>
      <w:rPr>
        <w:noProof/>
        <w:lang w:val="en-US" w:eastAsia="en-US"/>
      </w:rPr>
      <w:drawing>
        <wp:anchor distT="0" distB="0" distL="114300" distR="114300" simplePos="0" relativeHeight="251666432" behindDoc="0" locked="0" layoutInCell="1" allowOverlap="1" wp14:anchorId="328F9385" wp14:editId="491B1FA6">
          <wp:simplePos x="0" y="0"/>
          <wp:positionH relativeFrom="column">
            <wp:posOffset>-419100</wp:posOffset>
          </wp:positionH>
          <wp:positionV relativeFrom="paragraph">
            <wp:posOffset>-429260</wp:posOffset>
          </wp:positionV>
          <wp:extent cx="7538974" cy="2298700"/>
          <wp:effectExtent l="0" t="0" r="508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180823 Connect template-V1.jpg"/>
                  <pic:cNvPicPr/>
                </pic:nvPicPr>
                <pic:blipFill>
                  <a:blip r:embed="rId1">
                    <a:extLst>
                      <a:ext uri="{28A0092B-C50C-407E-A947-70E740481C1C}">
                        <a14:useLocalDpi xmlns:a14="http://schemas.microsoft.com/office/drawing/2010/main" val="0"/>
                      </a:ext>
                    </a:extLst>
                  </a:blip>
                  <a:stretch>
                    <a:fillRect/>
                  </a:stretch>
                </pic:blipFill>
                <pic:spPr>
                  <a:xfrm>
                    <a:off x="0" y="0"/>
                    <a:ext cx="7538974" cy="2298700"/>
                  </a:xfrm>
                  <a:prstGeom prst="rect">
                    <a:avLst/>
                  </a:prstGeom>
                  <a:extLst>
                    <a:ext uri="{FAA26D3D-D897-4be2-8F04-BA451C77F1D7}">
                      <ma14:placeholderFlag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FE6CBB">
      <w:rPr>
        <w:noProof/>
      </w:rPr>
      <mc:AlternateContent>
        <mc:Choice Requires="wps">
          <w:drawing>
            <wp:anchor distT="0" distB="0" distL="114300" distR="114300" simplePos="0" relativeHeight="251660288" behindDoc="0" locked="0" layoutInCell="1" allowOverlap="1" wp14:anchorId="3099EC5C" wp14:editId="1C0D6316">
              <wp:simplePos x="0" y="0"/>
              <wp:positionH relativeFrom="column">
                <wp:posOffset>-33130</wp:posOffset>
              </wp:positionH>
              <wp:positionV relativeFrom="paragraph">
                <wp:posOffset>994907</wp:posOffset>
              </wp:positionV>
              <wp:extent cx="1325217" cy="318052"/>
              <wp:effectExtent l="0" t="0" r="8890" b="6350"/>
              <wp:wrapNone/>
              <wp:docPr id="1" name="Rectangle 1"/>
              <wp:cNvGraphicFramePr/>
              <a:graphic xmlns:a="http://schemas.openxmlformats.org/drawingml/2006/main">
                <a:graphicData uri="http://schemas.microsoft.com/office/word/2010/wordprocessingShape">
                  <wps:wsp>
                    <wps:cNvSpPr/>
                    <wps:spPr>
                      <a:xfrm>
                        <a:off x="0" y="0"/>
                        <a:ext cx="1325217" cy="318052"/>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0A838A" id="Rectangle 1" o:spid="_x0000_s1026" style="position:absolute;margin-left:-2.6pt;margin-top:78.35pt;width:104.35pt;height:25.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" fillcolor="white [3212]"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63E885C"/>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569E76C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814076A"/>
    <w:multiLevelType w:val="hybridMultilevel"/>
    <w:tmpl w:val="2ADA5B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DF648F"/>
    <w:multiLevelType w:val="hybridMultilevel"/>
    <w:tmpl w:val="21200F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DE7E8C"/>
    <w:multiLevelType w:val="hybridMultilevel"/>
    <w:tmpl w:val="39306C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C030C0F"/>
    <w:multiLevelType w:val="hybridMultilevel"/>
    <w:tmpl w:val="A3DA60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6C5528"/>
    <w:multiLevelType w:val="hybridMultilevel"/>
    <w:tmpl w:val="659A24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2640633"/>
    <w:multiLevelType w:val="hybridMultilevel"/>
    <w:tmpl w:val="1602A5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382654C"/>
    <w:multiLevelType w:val="hybridMultilevel"/>
    <w:tmpl w:val="E0DE3EBE"/>
    <w:lvl w:ilvl="0" w:tplc="A4FE46BA">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97523F1"/>
    <w:multiLevelType w:val="hybridMultilevel"/>
    <w:tmpl w:val="F63A9C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FE35E49"/>
    <w:multiLevelType w:val="hybridMultilevel"/>
    <w:tmpl w:val="E4AE80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35A3E43"/>
    <w:multiLevelType w:val="hybridMultilevel"/>
    <w:tmpl w:val="89B468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D663613"/>
    <w:multiLevelType w:val="hybridMultilevel"/>
    <w:tmpl w:val="6CAA37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1731742"/>
    <w:multiLevelType w:val="hybridMultilevel"/>
    <w:tmpl w:val="D6982946"/>
    <w:lvl w:ilvl="0" w:tplc="A4FE46BA">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4390CFD"/>
    <w:multiLevelType w:val="hybridMultilevel"/>
    <w:tmpl w:val="D9BEDC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51C13E9"/>
    <w:multiLevelType w:val="hybridMultilevel"/>
    <w:tmpl w:val="25B4E8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64C6BA0"/>
    <w:multiLevelType w:val="hybridMultilevel"/>
    <w:tmpl w:val="5D12E8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67F140D"/>
    <w:multiLevelType w:val="hybridMultilevel"/>
    <w:tmpl w:val="D47068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BD248D5"/>
    <w:multiLevelType w:val="hybridMultilevel"/>
    <w:tmpl w:val="9F3A2016"/>
    <w:lvl w:ilvl="0" w:tplc="A4FE46BA">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6481C8D"/>
    <w:multiLevelType w:val="hybridMultilevel"/>
    <w:tmpl w:val="FDCC3A2E"/>
    <w:lvl w:ilvl="0" w:tplc="A4FE46BA">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EE7551B"/>
    <w:multiLevelType w:val="hybridMultilevel"/>
    <w:tmpl w:val="4B0EC8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6CF4327"/>
    <w:multiLevelType w:val="hybridMultilevel"/>
    <w:tmpl w:val="F4F4B6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7066395"/>
    <w:multiLevelType w:val="hybridMultilevel"/>
    <w:tmpl w:val="1C4CED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95F7D32"/>
    <w:multiLevelType w:val="hybridMultilevel"/>
    <w:tmpl w:val="8C68F7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B275A8D"/>
    <w:multiLevelType w:val="hybridMultilevel"/>
    <w:tmpl w:val="4BD002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12498020">
    <w:abstractNumId w:val="1"/>
  </w:num>
  <w:num w:numId="2" w16cid:durableId="348340369">
    <w:abstractNumId w:val="0"/>
  </w:num>
  <w:num w:numId="3" w16cid:durableId="1658655435">
    <w:abstractNumId w:val="6"/>
  </w:num>
  <w:num w:numId="4" w16cid:durableId="837034878">
    <w:abstractNumId w:val="5"/>
  </w:num>
  <w:num w:numId="5" w16cid:durableId="574783177">
    <w:abstractNumId w:val="21"/>
  </w:num>
  <w:num w:numId="6" w16cid:durableId="1273973627">
    <w:abstractNumId w:val="24"/>
  </w:num>
  <w:num w:numId="7" w16cid:durableId="1415280517">
    <w:abstractNumId w:val="4"/>
  </w:num>
  <w:num w:numId="8" w16cid:durableId="1951860954">
    <w:abstractNumId w:val="7"/>
  </w:num>
  <w:num w:numId="9" w16cid:durableId="1009408144">
    <w:abstractNumId w:val="18"/>
  </w:num>
  <w:num w:numId="10" w16cid:durableId="340741912">
    <w:abstractNumId w:val="19"/>
  </w:num>
  <w:num w:numId="11" w16cid:durableId="713427182">
    <w:abstractNumId w:val="13"/>
  </w:num>
  <w:num w:numId="12" w16cid:durableId="1380596237">
    <w:abstractNumId w:val="8"/>
  </w:num>
  <w:num w:numId="13" w16cid:durableId="976227508">
    <w:abstractNumId w:val="10"/>
  </w:num>
  <w:num w:numId="14" w16cid:durableId="513764790">
    <w:abstractNumId w:val="22"/>
  </w:num>
  <w:num w:numId="15" w16cid:durableId="262685608">
    <w:abstractNumId w:val="17"/>
  </w:num>
  <w:num w:numId="16" w16cid:durableId="730736662">
    <w:abstractNumId w:val="15"/>
  </w:num>
  <w:num w:numId="17" w16cid:durableId="483199832">
    <w:abstractNumId w:val="20"/>
  </w:num>
  <w:num w:numId="18" w16cid:durableId="1015427534">
    <w:abstractNumId w:val="2"/>
  </w:num>
  <w:num w:numId="19" w16cid:durableId="56054322">
    <w:abstractNumId w:val="23"/>
  </w:num>
  <w:num w:numId="20" w16cid:durableId="559024755">
    <w:abstractNumId w:val="9"/>
  </w:num>
  <w:num w:numId="21" w16cid:durableId="1523519790">
    <w:abstractNumId w:val="16"/>
  </w:num>
  <w:num w:numId="22" w16cid:durableId="1953778036">
    <w:abstractNumId w:val="3"/>
  </w:num>
  <w:num w:numId="23" w16cid:durableId="68115268">
    <w:abstractNumId w:val="11"/>
  </w:num>
  <w:num w:numId="24" w16cid:durableId="1248230506">
    <w:abstractNumId w:val="14"/>
  </w:num>
  <w:num w:numId="25" w16cid:durableId="129633028">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220"/>
    <w:rsid w:val="00002A32"/>
    <w:rsid w:val="000040A8"/>
    <w:rsid w:val="0000647C"/>
    <w:rsid w:val="00023BF4"/>
    <w:rsid w:val="00030596"/>
    <w:rsid w:val="000403E4"/>
    <w:rsid w:val="000419F6"/>
    <w:rsid w:val="00041A45"/>
    <w:rsid w:val="00044FC2"/>
    <w:rsid w:val="0004556F"/>
    <w:rsid w:val="000529E1"/>
    <w:rsid w:val="000539A7"/>
    <w:rsid w:val="0006620F"/>
    <w:rsid w:val="000676EF"/>
    <w:rsid w:val="000702E6"/>
    <w:rsid w:val="00071D89"/>
    <w:rsid w:val="00075CE1"/>
    <w:rsid w:val="00077FAE"/>
    <w:rsid w:val="00083734"/>
    <w:rsid w:val="000972A5"/>
    <w:rsid w:val="000A53B0"/>
    <w:rsid w:val="000A55DF"/>
    <w:rsid w:val="000B5BCF"/>
    <w:rsid w:val="000C4BBC"/>
    <w:rsid w:val="000F1979"/>
    <w:rsid w:val="00112062"/>
    <w:rsid w:val="00117B71"/>
    <w:rsid w:val="00131C87"/>
    <w:rsid w:val="00134699"/>
    <w:rsid w:val="00135776"/>
    <w:rsid w:val="00136ABA"/>
    <w:rsid w:val="00144A78"/>
    <w:rsid w:val="00147D81"/>
    <w:rsid w:val="001512FC"/>
    <w:rsid w:val="00160C41"/>
    <w:rsid w:val="0017674C"/>
    <w:rsid w:val="001842C9"/>
    <w:rsid w:val="001954C0"/>
    <w:rsid w:val="001A573A"/>
    <w:rsid w:val="001C07B9"/>
    <w:rsid w:val="001D541A"/>
    <w:rsid w:val="001D5A85"/>
    <w:rsid w:val="001D7532"/>
    <w:rsid w:val="001E19DA"/>
    <w:rsid w:val="001E6369"/>
    <w:rsid w:val="001F1832"/>
    <w:rsid w:val="001F320C"/>
    <w:rsid w:val="001F55C7"/>
    <w:rsid w:val="00207E6E"/>
    <w:rsid w:val="0021007D"/>
    <w:rsid w:val="00215971"/>
    <w:rsid w:val="0022203D"/>
    <w:rsid w:val="00224BC0"/>
    <w:rsid w:val="00232246"/>
    <w:rsid w:val="00234679"/>
    <w:rsid w:val="00237AF9"/>
    <w:rsid w:val="002433A8"/>
    <w:rsid w:val="00247782"/>
    <w:rsid w:val="00253BE3"/>
    <w:rsid w:val="00257472"/>
    <w:rsid w:val="00271F4F"/>
    <w:rsid w:val="00280F4B"/>
    <w:rsid w:val="002814AA"/>
    <w:rsid w:val="00285E20"/>
    <w:rsid w:val="002966FA"/>
    <w:rsid w:val="002A758F"/>
    <w:rsid w:val="002B147C"/>
    <w:rsid w:val="002C0702"/>
    <w:rsid w:val="002C171B"/>
    <w:rsid w:val="002E21C2"/>
    <w:rsid w:val="002E4108"/>
    <w:rsid w:val="002F1E6F"/>
    <w:rsid w:val="002F1FE5"/>
    <w:rsid w:val="002F3809"/>
    <w:rsid w:val="003141CF"/>
    <w:rsid w:val="0031445B"/>
    <w:rsid w:val="00346AD6"/>
    <w:rsid w:val="003472D0"/>
    <w:rsid w:val="0035578C"/>
    <w:rsid w:val="00361808"/>
    <w:rsid w:val="00374194"/>
    <w:rsid w:val="00376FF7"/>
    <w:rsid w:val="00377405"/>
    <w:rsid w:val="003929EF"/>
    <w:rsid w:val="003A27CB"/>
    <w:rsid w:val="003B114F"/>
    <w:rsid w:val="003B13E4"/>
    <w:rsid w:val="003B5570"/>
    <w:rsid w:val="003D3EA6"/>
    <w:rsid w:val="003E2E92"/>
    <w:rsid w:val="003E499B"/>
    <w:rsid w:val="00404C67"/>
    <w:rsid w:val="00410836"/>
    <w:rsid w:val="00416E1A"/>
    <w:rsid w:val="004202FD"/>
    <w:rsid w:val="00422811"/>
    <w:rsid w:val="0045042F"/>
    <w:rsid w:val="00461367"/>
    <w:rsid w:val="00464EE9"/>
    <w:rsid w:val="004678DA"/>
    <w:rsid w:val="00470225"/>
    <w:rsid w:val="004769A1"/>
    <w:rsid w:val="00483333"/>
    <w:rsid w:val="00484650"/>
    <w:rsid w:val="00484ADA"/>
    <w:rsid w:val="004877E6"/>
    <w:rsid w:val="00495DF2"/>
    <w:rsid w:val="004A155E"/>
    <w:rsid w:val="004A2C2E"/>
    <w:rsid w:val="004C1E70"/>
    <w:rsid w:val="004C3961"/>
    <w:rsid w:val="004C52E7"/>
    <w:rsid w:val="004C6A96"/>
    <w:rsid w:val="004D4220"/>
    <w:rsid w:val="004E6E33"/>
    <w:rsid w:val="00504F33"/>
    <w:rsid w:val="005073E4"/>
    <w:rsid w:val="00513D16"/>
    <w:rsid w:val="005176CD"/>
    <w:rsid w:val="0053432E"/>
    <w:rsid w:val="005577A0"/>
    <w:rsid w:val="00560134"/>
    <w:rsid w:val="00562646"/>
    <w:rsid w:val="005766D9"/>
    <w:rsid w:val="00576D4E"/>
    <w:rsid w:val="00576EFD"/>
    <w:rsid w:val="00595E06"/>
    <w:rsid w:val="005A75F7"/>
    <w:rsid w:val="005B4182"/>
    <w:rsid w:val="005D0A03"/>
    <w:rsid w:val="005E5F3E"/>
    <w:rsid w:val="005E6DF4"/>
    <w:rsid w:val="005F1EF7"/>
    <w:rsid w:val="005F4BDB"/>
    <w:rsid w:val="005F5BED"/>
    <w:rsid w:val="00615425"/>
    <w:rsid w:val="00617685"/>
    <w:rsid w:val="00620C74"/>
    <w:rsid w:val="00635CCD"/>
    <w:rsid w:val="006461A5"/>
    <w:rsid w:val="00655E97"/>
    <w:rsid w:val="00657E6D"/>
    <w:rsid w:val="00664C6A"/>
    <w:rsid w:val="00675B61"/>
    <w:rsid w:val="0069451D"/>
    <w:rsid w:val="006A0A95"/>
    <w:rsid w:val="006B2AE5"/>
    <w:rsid w:val="006B52A4"/>
    <w:rsid w:val="006D2088"/>
    <w:rsid w:val="006D47A6"/>
    <w:rsid w:val="006E4B8F"/>
    <w:rsid w:val="006E6564"/>
    <w:rsid w:val="006F560E"/>
    <w:rsid w:val="00705078"/>
    <w:rsid w:val="00720E59"/>
    <w:rsid w:val="00740C36"/>
    <w:rsid w:val="00744EF0"/>
    <w:rsid w:val="00762583"/>
    <w:rsid w:val="00771475"/>
    <w:rsid w:val="00772D41"/>
    <w:rsid w:val="00781978"/>
    <w:rsid w:val="00786D62"/>
    <w:rsid w:val="007A09E4"/>
    <w:rsid w:val="007A2E0E"/>
    <w:rsid w:val="007A2E46"/>
    <w:rsid w:val="007A6084"/>
    <w:rsid w:val="007B5F7B"/>
    <w:rsid w:val="007B6334"/>
    <w:rsid w:val="007C2739"/>
    <w:rsid w:val="007C5550"/>
    <w:rsid w:val="007D66CA"/>
    <w:rsid w:val="007E4A61"/>
    <w:rsid w:val="007F13C7"/>
    <w:rsid w:val="00805787"/>
    <w:rsid w:val="00815F17"/>
    <w:rsid w:val="008220CE"/>
    <w:rsid w:val="00823BCC"/>
    <w:rsid w:val="008262B7"/>
    <w:rsid w:val="0082700F"/>
    <w:rsid w:val="00834237"/>
    <w:rsid w:val="00835A04"/>
    <w:rsid w:val="008369EA"/>
    <w:rsid w:val="00840D15"/>
    <w:rsid w:val="008438F2"/>
    <w:rsid w:val="00852FC1"/>
    <w:rsid w:val="00863C71"/>
    <w:rsid w:val="008809C0"/>
    <w:rsid w:val="008827F3"/>
    <w:rsid w:val="0089211D"/>
    <w:rsid w:val="0089480A"/>
    <w:rsid w:val="00895F39"/>
    <w:rsid w:val="008A08AC"/>
    <w:rsid w:val="008B33B2"/>
    <w:rsid w:val="008B5191"/>
    <w:rsid w:val="008C1E8A"/>
    <w:rsid w:val="008C32AC"/>
    <w:rsid w:val="008C3433"/>
    <w:rsid w:val="008C6EDD"/>
    <w:rsid w:val="008D62A2"/>
    <w:rsid w:val="008F12E4"/>
    <w:rsid w:val="008F19B4"/>
    <w:rsid w:val="009042F0"/>
    <w:rsid w:val="009071C6"/>
    <w:rsid w:val="00921107"/>
    <w:rsid w:val="00922503"/>
    <w:rsid w:val="00924E38"/>
    <w:rsid w:val="00935DE6"/>
    <w:rsid w:val="00936D59"/>
    <w:rsid w:val="009578D5"/>
    <w:rsid w:val="009634D0"/>
    <w:rsid w:val="00965FA7"/>
    <w:rsid w:val="00966D85"/>
    <w:rsid w:val="0097299F"/>
    <w:rsid w:val="009A57D4"/>
    <w:rsid w:val="009C3D89"/>
    <w:rsid w:val="009E0564"/>
    <w:rsid w:val="009E1816"/>
    <w:rsid w:val="009E4878"/>
    <w:rsid w:val="009F76A7"/>
    <w:rsid w:val="00A13A00"/>
    <w:rsid w:val="00A231D3"/>
    <w:rsid w:val="00A233F0"/>
    <w:rsid w:val="00A26397"/>
    <w:rsid w:val="00A3062D"/>
    <w:rsid w:val="00A444D2"/>
    <w:rsid w:val="00A647EC"/>
    <w:rsid w:val="00A662C5"/>
    <w:rsid w:val="00A806CE"/>
    <w:rsid w:val="00A8217C"/>
    <w:rsid w:val="00A834EA"/>
    <w:rsid w:val="00A83B94"/>
    <w:rsid w:val="00AB40B3"/>
    <w:rsid w:val="00AB4FEF"/>
    <w:rsid w:val="00AC2B7C"/>
    <w:rsid w:val="00AC3847"/>
    <w:rsid w:val="00AC65CB"/>
    <w:rsid w:val="00AD5C0C"/>
    <w:rsid w:val="00AF7F0D"/>
    <w:rsid w:val="00B006D8"/>
    <w:rsid w:val="00B01ADE"/>
    <w:rsid w:val="00B22098"/>
    <w:rsid w:val="00B24762"/>
    <w:rsid w:val="00B42FCB"/>
    <w:rsid w:val="00B45B2B"/>
    <w:rsid w:val="00B463FF"/>
    <w:rsid w:val="00B47945"/>
    <w:rsid w:val="00B5154B"/>
    <w:rsid w:val="00B552A9"/>
    <w:rsid w:val="00B64E18"/>
    <w:rsid w:val="00B71533"/>
    <w:rsid w:val="00B80BE2"/>
    <w:rsid w:val="00B863F9"/>
    <w:rsid w:val="00B969CD"/>
    <w:rsid w:val="00BB3186"/>
    <w:rsid w:val="00BC08D2"/>
    <w:rsid w:val="00BC7C44"/>
    <w:rsid w:val="00BE1A30"/>
    <w:rsid w:val="00BF4776"/>
    <w:rsid w:val="00C0760F"/>
    <w:rsid w:val="00C2486F"/>
    <w:rsid w:val="00C33D23"/>
    <w:rsid w:val="00C71985"/>
    <w:rsid w:val="00C80E87"/>
    <w:rsid w:val="00C90072"/>
    <w:rsid w:val="00CB5428"/>
    <w:rsid w:val="00CC4183"/>
    <w:rsid w:val="00CD0194"/>
    <w:rsid w:val="00CD2AE0"/>
    <w:rsid w:val="00CD440D"/>
    <w:rsid w:val="00CD671D"/>
    <w:rsid w:val="00D05022"/>
    <w:rsid w:val="00D05794"/>
    <w:rsid w:val="00D06488"/>
    <w:rsid w:val="00D14FA8"/>
    <w:rsid w:val="00D22CF5"/>
    <w:rsid w:val="00D33B99"/>
    <w:rsid w:val="00D46CC5"/>
    <w:rsid w:val="00D57EE4"/>
    <w:rsid w:val="00D66602"/>
    <w:rsid w:val="00D7140F"/>
    <w:rsid w:val="00D76DD7"/>
    <w:rsid w:val="00D77DDD"/>
    <w:rsid w:val="00D81809"/>
    <w:rsid w:val="00D86B8C"/>
    <w:rsid w:val="00DA023C"/>
    <w:rsid w:val="00DA6373"/>
    <w:rsid w:val="00DA673F"/>
    <w:rsid w:val="00DC0E58"/>
    <w:rsid w:val="00DD092D"/>
    <w:rsid w:val="00DD3701"/>
    <w:rsid w:val="00DE2412"/>
    <w:rsid w:val="00DE54AF"/>
    <w:rsid w:val="00DE58A9"/>
    <w:rsid w:val="00DF097C"/>
    <w:rsid w:val="00DF3B54"/>
    <w:rsid w:val="00DF3E6E"/>
    <w:rsid w:val="00E03066"/>
    <w:rsid w:val="00E12BA1"/>
    <w:rsid w:val="00E23811"/>
    <w:rsid w:val="00E24064"/>
    <w:rsid w:val="00E300F5"/>
    <w:rsid w:val="00E30EBF"/>
    <w:rsid w:val="00E34003"/>
    <w:rsid w:val="00E440D1"/>
    <w:rsid w:val="00E539B0"/>
    <w:rsid w:val="00E6638B"/>
    <w:rsid w:val="00E760D3"/>
    <w:rsid w:val="00E85F2C"/>
    <w:rsid w:val="00E97A5F"/>
    <w:rsid w:val="00EA0694"/>
    <w:rsid w:val="00EB79FF"/>
    <w:rsid w:val="00EC2C6F"/>
    <w:rsid w:val="00ED4F78"/>
    <w:rsid w:val="00ED75D4"/>
    <w:rsid w:val="00EE2F91"/>
    <w:rsid w:val="00EF03BC"/>
    <w:rsid w:val="00F02EF0"/>
    <w:rsid w:val="00F03EB2"/>
    <w:rsid w:val="00F17C9A"/>
    <w:rsid w:val="00F40826"/>
    <w:rsid w:val="00F40944"/>
    <w:rsid w:val="00F47376"/>
    <w:rsid w:val="00F52847"/>
    <w:rsid w:val="00F558E1"/>
    <w:rsid w:val="00F60DA9"/>
    <w:rsid w:val="00F740F8"/>
    <w:rsid w:val="00FA25B1"/>
    <w:rsid w:val="00FA2AD0"/>
    <w:rsid w:val="00FB28B5"/>
    <w:rsid w:val="00FB3BC5"/>
    <w:rsid w:val="00FB4D2A"/>
    <w:rsid w:val="00FB639B"/>
    <w:rsid w:val="00FD4884"/>
    <w:rsid w:val="00FD7F78"/>
    <w:rsid w:val="00FE38B5"/>
    <w:rsid w:val="00FE4518"/>
    <w:rsid w:val="00FE6CBB"/>
    <w:rsid w:val="00FF2FB0"/>
    <w:rsid w:val="00FF4CB6"/>
    <w:rsid w:val="00FF53C8"/>
    <w:rsid w:val="318A8343"/>
    <w:rsid w:val="4BD630F0"/>
    <w:rsid w:val="59D117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7DF138"/>
  <w15:docId w15:val="{5165DE66-EECA-4D49-A645-F4D704C87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qFormat="1"/>
    <w:lsdException w:name="List Number"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32AC"/>
    <w:rPr>
      <w:rFonts w:ascii="Arial" w:hAnsi="Arial"/>
      <w:sz w:val="28"/>
    </w:rPr>
  </w:style>
  <w:style w:type="paragraph" w:styleId="Heading1">
    <w:name w:val="heading 1"/>
    <w:basedOn w:val="Normal"/>
    <w:next w:val="Normal"/>
    <w:link w:val="Heading1Char"/>
    <w:qFormat/>
    <w:rsid w:val="00617685"/>
    <w:pPr>
      <w:keepNext/>
      <w:spacing w:after="140"/>
      <w:outlineLvl w:val="0"/>
    </w:pPr>
    <w:rPr>
      <w:b/>
      <w:kern w:val="32"/>
      <w:sz w:val="44"/>
    </w:rPr>
  </w:style>
  <w:style w:type="paragraph" w:styleId="Heading2">
    <w:name w:val="heading 2"/>
    <w:basedOn w:val="Normal"/>
    <w:next w:val="Normal"/>
    <w:link w:val="Heading2Char"/>
    <w:qFormat/>
    <w:rsid w:val="00617685"/>
    <w:pPr>
      <w:keepNext/>
      <w:spacing w:after="120"/>
      <w:outlineLvl w:val="1"/>
    </w:pPr>
    <w:rPr>
      <w:b/>
      <w:sz w:val="36"/>
    </w:rPr>
  </w:style>
  <w:style w:type="paragraph" w:styleId="Heading3">
    <w:name w:val="heading 3"/>
    <w:basedOn w:val="Normal"/>
    <w:next w:val="Normal"/>
    <w:link w:val="Heading3Char"/>
    <w:qFormat/>
    <w:rsid w:val="00617685"/>
    <w:pPr>
      <w:keepNext/>
      <w:spacing w:after="100"/>
      <w:outlineLvl w:val="2"/>
    </w:pPr>
    <w:rPr>
      <w:b/>
      <w:sz w:val="32"/>
    </w:rPr>
  </w:style>
  <w:style w:type="paragraph" w:styleId="Heading4">
    <w:name w:val="heading 4"/>
    <w:basedOn w:val="Normal"/>
    <w:next w:val="Normal"/>
    <w:qFormat/>
    <w:rsid w:val="00617685"/>
    <w:pPr>
      <w:keepNext/>
      <w:spacing w:after="80"/>
      <w:outlineLvl w:val="3"/>
    </w:pPr>
    <w:rPr>
      <w:b/>
    </w:rPr>
  </w:style>
  <w:style w:type="paragraph" w:styleId="Heading5">
    <w:name w:val="heading 5"/>
    <w:basedOn w:val="Normal"/>
    <w:next w:val="Normal"/>
    <w:qFormat/>
    <w:rsid w:val="00617685"/>
    <w:pPr>
      <w:keepNext/>
      <w:spacing w:after="60"/>
      <w:outlineLvl w:val="4"/>
    </w:pPr>
    <w:rPr>
      <w:b/>
    </w:rPr>
  </w:style>
  <w:style w:type="paragraph" w:styleId="Heading6">
    <w:name w:val="heading 6"/>
    <w:basedOn w:val="Normal"/>
    <w:next w:val="Normal"/>
    <w:qFormat/>
    <w:rsid w:val="00617685"/>
    <w:pPr>
      <w:keepNext/>
      <w:spacing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rsid w:val="00F52847"/>
    <w:pPr>
      <w:keepNext/>
    </w:pPr>
    <w:rPr>
      <w:b/>
      <w:sz w:val="32"/>
    </w:rPr>
  </w:style>
  <w:style w:type="paragraph" w:styleId="Quote">
    <w:name w:val="Quote"/>
    <w:basedOn w:val="Normal"/>
    <w:qFormat/>
    <w:rsid w:val="00BB3186"/>
    <w:pPr>
      <w:ind w:left="340" w:right="567"/>
    </w:pPr>
  </w:style>
  <w:style w:type="paragraph" w:styleId="Caption">
    <w:name w:val="caption"/>
    <w:basedOn w:val="Normal"/>
    <w:next w:val="Normal"/>
    <w:qFormat/>
    <w:rsid w:val="008C32AC"/>
    <w:rPr>
      <w:b/>
      <w:bCs/>
    </w:rPr>
  </w:style>
  <w:style w:type="paragraph" w:styleId="ListBullet">
    <w:name w:val="List Bullet"/>
    <w:basedOn w:val="Normal"/>
    <w:qFormat/>
    <w:rsid w:val="00617685"/>
    <w:pPr>
      <w:numPr>
        <w:numId w:val="1"/>
      </w:numPr>
      <w:tabs>
        <w:tab w:val="left" w:pos="567"/>
      </w:tabs>
    </w:pPr>
  </w:style>
  <w:style w:type="paragraph" w:styleId="ListNumber">
    <w:name w:val="List Number"/>
    <w:basedOn w:val="Normal"/>
    <w:qFormat/>
    <w:rsid w:val="0006620F"/>
    <w:pPr>
      <w:numPr>
        <w:numId w:val="2"/>
      </w:numPr>
      <w:tabs>
        <w:tab w:val="clear" w:pos="360"/>
        <w:tab w:val="num" w:pos="567"/>
        <w:tab w:val="left" w:pos="851"/>
      </w:tabs>
      <w:ind w:left="0" w:firstLine="0"/>
    </w:pPr>
  </w:style>
  <w:style w:type="paragraph" w:styleId="TableofFigures">
    <w:name w:val="table of figures"/>
    <w:basedOn w:val="Normal"/>
    <w:next w:val="Normal"/>
    <w:semiHidden/>
    <w:rsid w:val="00F52847"/>
  </w:style>
  <w:style w:type="paragraph" w:styleId="EndnoteText">
    <w:name w:val="endnote text"/>
    <w:basedOn w:val="Normal"/>
    <w:link w:val="EndnoteTextChar"/>
    <w:rsid w:val="004877E6"/>
  </w:style>
  <w:style w:type="character" w:customStyle="1" w:styleId="EndnoteTextChar">
    <w:name w:val="Endnote Text Char"/>
    <w:basedOn w:val="DefaultParagraphFont"/>
    <w:link w:val="EndnoteText"/>
    <w:rsid w:val="004877E6"/>
    <w:rPr>
      <w:rFonts w:ascii="Arial" w:hAnsi="Arial"/>
      <w:sz w:val="28"/>
    </w:rPr>
  </w:style>
  <w:style w:type="character" w:styleId="EndnoteReference">
    <w:name w:val="endnote reference"/>
    <w:basedOn w:val="DefaultParagraphFont"/>
    <w:rsid w:val="00E539B0"/>
    <w:rPr>
      <w:rFonts w:ascii="Arial" w:hAnsi="Arial"/>
      <w:sz w:val="28"/>
      <w:vertAlign w:val="baseline"/>
    </w:rPr>
  </w:style>
  <w:style w:type="paragraph" w:styleId="Header">
    <w:name w:val="header"/>
    <w:basedOn w:val="Normal"/>
    <w:link w:val="HeaderChar"/>
    <w:uiPriority w:val="99"/>
    <w:rsid w:val="00DF3E6E"/>
    <w:pPr>
      <w:tabs>
        <w:tab w:val="center" w:pos="4513"/>
        <w:tab w:val="right" w:pos="9026"/>
      </w:tabs>
    </w:pPr>
  </w:style>
  <w:style w:type="character" w:customStyle="1" w:styleId="HeaderChar">
    <w:name w:val="Header Char"/>
    <w:basedOn w:val="DefaultParagraphFont"/>
    <w:link w:val="Header"/>
    <w:uiPriority w:val="99"/>
    <w:rsid w:val="00DF3E6E"/>
    <w:rPr>
      <w:rFonts w:ascii="Arial" w:hAnsi="Arial"/>
      <w:sz w:val="28"/>
    </w:rPr>
  </w:style>
  <w:style w:type="paragraph" w:styleId="Footer">
    <w:name w:val="footer"/>
    <w:basedOn w:val="Normal"/>
    <w:link w:val="FooterChar"/>
    <w:uiPriority w:val="99"/>
    <w:rsid w:val="00DF3E6E"/>
    <w:pPr>
      <w:tabs>
        <w:tab w:val="center" w:pos="4513"/>
        <w:tab w:val="right" w:pos="9026"/>
      </w:tabs>
    </w:pPr>
  </w:style>
  <w:style w:type="character" w:customStyle="1" w:styleId="FooterChar">
    <w:name w:val="Footer Char"/>
    <w:basedOn w:val="DefaultParagraphFont"/>
    <w:link w:val="Footer"/>
    <w:uiPriority w:val="99"/>
    <w:rsid w:val="00DF3E6E"/>
    <w:rPr>
      <w:rFonts w:ascii="Arial" w:hAnsi="Arial"/>
      <w:sz w:val="28"/>
    </w:rPr>
  </w:style>
  <w:style w:type="character" w:styleId="Hyperlink">
    <w:name w:val="Hyperlink"/>
    <w:basedOn w:val="DefaultParagraphFont"/>
    <w:rsid w:val="00E85F2C"/>
    <w:rPr>
      <w:color w:val="0000FF" w:themeColor="hyperlink"/>
      <w:u w:val="single"/>
    </w:rPr>
  </w:style>
  <w:style w:type="paragraph" w:styleId="ListParagraph">
    <w:name w:val="List Paragraph"/>
    <w:aliases w:val="Bulleted list style"/>
    <w:basedOn w:val="Normal"/>
    <w:uiPriority w:val="34"/>
    <w:qFormat/>
    <w:rsid w:val="009E0564"/>
    <w:pPr>
      <w:ind w:left="720"/>
      <w:contextualSpacing/>
    </w:pPr>
  </w:style>
  <w:style w:type="character" w:customStyle="1" w:styleId="UnresolvedMention1">
    <w:name w:val="Unresolved Mention1"/>
    <w:basedOn w:val="DefaultParagraphFont"/>
    <w:uiPriority w:val="99"/>
    <w:semiHidden/>
    <w:unhideWhenUsed/>
    <w:rsid w:val="008220CE"/>
    <w:rPr>
      <w:color w:val="808080"/>
      <w:shd w:val="clear" w:color="auto" w:fill="E6E6E6"/>
    </w:rPr>
  </w:style>
  <w:style w:type="character" w:customStyle="1" w:styleId="Heading3Char">
    <w:name w:val="Heading 3 Char"/>
    <w:basedOn w:val="DefaultParagraphFont"/>
    <w:link w:val="Heading3"/>
    <w:rsid w:val="00FE6CBB"/>
    <w:rPr>
      <w:rFonts w:ascii="Arial" w:hAnsi="Arial"/>
      <w:b/>
      <w:sz w:val="32"/>
    </w:rPr>
  </w:style>
  <w:style w:type="paragraph" w:customStyle="1" w:styleId="Normalnogap">
    <w:name w:val="Normal no gap"/>
    <w:basedOn w:val="Normal"/>
    <w:qFormat/>
    <w:rsid w:val="00FE6CBB"/>
    <w:rPr>
      <w:lang w:eastAsia="en-US"/>
    </w:rPr>
  </w:style>
  <w:style w:type="paragraph" w:styleId="PlainText">
    <w:name w:val="Plain Text"/>
    <w:basedOn w:val="Normal"/>
    <w:link w:val="PlainTextChar"/>
    <w:uiPriority w:val="99"/>
    <w:semiHidden/>
    <w:unhideWhenUsed/>
    <w:rsid w:val="004C1E70"/>
    <w:rPr>
      <w:szCs w:val="21"/>
    </w:rPr>
  </w:style>
  <w:style w:type="character" w:customStyle="1" w:styleId="PlainTextChar">
    <w:name w:val="Plain Text Char"/>
    <w:basedOn w:val="DefaultParagraphFont"/>
    <w:link w:val="PlainText"/>
    <w:uiPriority w:val="99"/>
    <w:semiHidden/>
    <w:rsid w:val="004C1E70"/>
    <w:rPr>
      <w:rFonts w:ascii="Arial" w:hAnsi="Arial"/>
      <w:sz w:val="28"/>
      <w:szCs w:val="21"/>
    </w:rPr>
  </w:style>
  <w:style w:type="character" w:customStyle="1" w:styleId="Heading1Char">
    <w:name w:val="Heading 1 Char"/>
    <w:basedOn w:val="DefaultParagraphFont"/>
    <w:link w:val="Heading1"/>
    <w:rsid w:val="001954C0"/>
    <w:rPr>
      <w:rFonts w:ascii="Arial" w:hAnsi="Arial"/>
      <w:b/>
      <w:kern w:val="32"/>
      <w:sz w:val="44"/>
    </w:rPr>
  </w:style>
  <w:style w:type="character" w:customStyle="1" w:styleId="Heading2Char">
    <w:name w:val="Heading 2 Char"/>
    <w:basedOn w:val="DefaultParagraphFont"/>
    <w:link w:val="Heading2"/>
    <w:rsid w:val="001954C0"/>
    <w:rPr>
      <w:rFonts w:ascii="Arial" w:hAnsi="Arial"/>
      <w:b/>
      <w:sz w:val="36"/>
    </w:rPr>
  </w:style>
  <w:style w:type="paragraph" w:styleId="BodyText2">
    <w:name w:val="Body Text 2"/>
    <w:basedOn w:val="Normal"/>
    <w:link w:val="BodyText2Char"/>
    <w:unhideWhenUsed/>
    <w:rsid w:val="001954C0"/>
  </w:style>
  <w:style w:type="character" w:customStyle="1" w:styleId="BodyText2Char">
    <w:name w:val="Body Text 2 Char"/>
    <w:basedOn w:val="DefaultParagraphFont"/>
    <w:link w:val="BodyText2"/>
    <w:rsid w:val="001954C0"/>
    <w:rPr>
      <w:rFonts w:ascii="Arial" w:hAnsi="Arial"/>
      <w:sz w:val="28"/>
    </w:rPr>
  </w:style>
  <w:style w:type="paragraph" w:styleId="Title">
    <w:name w:val="Title"/>
    <w:basedOn w:val="Normal"/>
    <w:next w:val="Normal"/>
    <w:link w:val="TitleChar"/>
    <w:qFormat/>
    <w:rsid w:val="00FF4CB6"/>
    <w:pPr>
      <w:keepNext/>
      <w:spacing w:before="240" w:after="60"/>
      <w:jc w:val="center"/>
      <w:outlineLvl w:val="0"/>
    </w:pPr>
    <w:rPr>
      <w:b/>
      <w:bCs/>
      <w:kern w:val="28"/>
      <w:sz w:val="44"/>
      <w:szCs w:val="32"/>
    </w:rPr>
  </w:style>
  <w:style w:type="character" w:customStyle="1" w:styleId="TitleChar">
    <w:name w:val="Title Char"/>
    <w:basedOn w:val="DefaultParagraphFont"/>
    <w:link w:val="Title"/>
    <w:rsid w:val="00FF4CB6"/>
    <w:rPr>
      <w:rFonts w:ascii="Arial" w:hAnsi="Arial"/>
      <w:b/>
      <w:bCs/>
      <w:kern w:val="28"/>
      <w:sz w:val="44"/>
      <w:szCs w:val="32"/>
    </w:rPr>
  </w:style>
  <w:style w:type="paragraph" w:styleId="Subtitle">
    <w:name w:val="Subtitle"/>
    <w:basedOn w:val="Normal"/>
    <w:next w:val="Normal"/>
    <w:link w:val="SubtitleChar"/>
    <w:qFormat/>
    <w:rsid w:val="00FF4CB6"/>
    <w:pPr>
      <w:keepNext/>
      <w:spacing w:before="60" w:after="60"/>
      <w:jc w:val="center"/>
    </w:pPr>
    <w:rPr>
      <w:b/>
      <w:sz w:val="40"/>
    </w:rPr>
  </w:style>
  <w:style w:type="character" w:customStyle="1" w:styleId="SubtitleChar">
    <w:name w:val="Subtitle Char"/>
    <w:basedOn w:val="DefaultParagraphFont"/>
    <w:link w:val="Subtitle"/>
    <w:rsid w:val="00FF4CB6"/>
    <w:rPr>
      <w:rFonts w:ascii="Arial" w:hAnsi="Arial"/>
      <w:b/>
      <w:sz w:val="40"/>
    </w:rPr>
  </w:style>
  <w:style w:type="character" w:styleId="CommentReference">
    <w:name w:val="annotation reference"/>
    <w:basedOn w:val="DefaultParagraphFont"/>
    <w:rsid w:val="00FF4CB6"/>
    <w:rPr>
      <w:sz w:val="16"/>
      <w:szCs w:val="16"/>
    </w:rPr>
  </w:style>
  <w:style w:type="paragraph" w:styleId="CommentText">
    <w:name w:val="annotation text"/>
    <w:basedOn w:val="Normal"/>
    <w:link w:val="CommentTextChar"/>
    <w:rsid w:val="00FF4CB6"/>
    <w:rPr>
      <w:sz w:val="20"/>
    </w:rPr>
  </w:style>
  <w:style w:type="character" w:customStyle="1" w:styleId="CommentTextChar">
    <w:name w:val="Comment Text Char"/>
    <w:basedOn w:val="DefaultParagraphFont"/>
    <w:link w:val="CommentText"/>
    <w:rsid w:val="00FF4CB6"/>
    <w:rPr>
      <w:rFonts w:ascii="Arial" w:hAnsi="Arial"/>
    </w:rPr>
  </w:style>
  <w:style w:type="paragraph" w:styleId="CommentSubject">
    <w:name w:val="annotation subject"/>
    <w:basedOn w:val="CommentText"/>
    <w:next w:val="CommentText"/>
    <w:link w:val="CommentSubjectChar"/>
    <w:rsid w:val="00FF4CB6"/>
    <w:rPr>
      <w:b/>
      <w:bCs/>
    </w:rPr>
  </w:style>
  <w:style w:type="character" w:customStyle="1" w:styleId="CommentSubjectChar">
    <w:name w:val="Comment Subject Char"/>
    <w:basedOn w:val="CommentTextChar"/>
    <w:link w:val="CommentSubject"/>
    <w:rsid w:val="00FF4CB6"/>
    <w:rPr>
      <w:rFonts w:ascii="Arial" w:hAnsi="Arial"/>
      <w:b/>
      <w:bCs/>
    </w:rPr>
  </w:style>
  <w:style w:type="paragraph" w:styleId="BalloonText">
    <w:name w:val="Balloon Text"/>
    <w:basedOn w:val="Normal"/>
    <w:link w:val="BalloonTextChar"/>
    <w:rsid w:val="00FF4CB6"/>
    <w:rPr>
      <w:rFonts w:ascii="Tahoma" w:hAnsi="Tahoma" w:cs="Tahoma"/>
      <w:sz w:val="16"/>
      <w:szCs w:val="16"/>
    </w:rPr>
  </w:style>
  <w:style w:type="character" w:customStyle="1" w:styleId="BalloonTextChar">
    <w:name w:val="Balloon Text Char"/>
    <w:basedOn w:val="DefaultParagraphFont"/>
    <w:link w:val="BalloonText"/>
    <w:rsid w:val="00FF4CB6"/>
    <w:rPr>
      <w:rFonts w:ascii="Tahoma" w:hAnsi="Tahoma" w:cs="Tahoma"/>
      <w:sz w:val="16"/>
      <w:szCs w:val="16"/>
    </w:rPr>
  </w:style>
  <w:style w:type="table" w:styleId="TableGrid">
    <w:name w:val="Table Grid"/>
    <w:basedOn w:val="TableNormal"/>
    <w:uiPriority w:val="59"/>
    <w:rsid w:val="00FF4CB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xmsonormal">
    <w:name w:val="x_msonormal"/>
    <w:basedOn w:val="Normal"/>
    <w:rsid w:val="00FF4CB6"/>
    <w:pPr>
      <w:spacing w:before="100" w:beforeAutospacing="1" w:after="100" w:afterAutospacing="1"/>
    </w:pPr>
    <w:rPr>
      <w:rFonts w:ascii="Times New Roman" w:hAnsi="Times New Roman"/>
      <w:sz w:val="24"/>
      <w:szCs w:val="24"/>
    </w:rPr>
  </w:style>
  <w:style w:type="paragraph" w:styleId="Revision">
    <w:name w:val="Revision"/>
    <w:hidden/>
    <w:uiPriority w:val="99"/>
    <w:semiHidden/>
    <w:rsid w:val="00FF4CB6"/>
    <w:rPr>
      <w:rFonts w:ascii="Arial" w:hAnsi="Arial"/>
      <w:sz w:val="28"/>
    </w:rPr>
  </w:style>
  <w:style w:type="paragraph" w:customStyle="1" w:styleId="paragraph">
    <w:name w:val="paragraph"/>
    <w:basedOn w:val="Normal"/>
    <w:rsid w:val="00FF4CB6"/>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FF4CB6"/>
  </w:style>
  <w:style w:type="character" w:customStyle="1" w:styleId="eop">
    <w:name w:val="eop"/>
    <w:basedOn w:val="DefaultParagraphFont"/>
    <w:rsid w:val="00FF4CB6"/>
  </w:style>
  <w:style w:type="character" w:styleId="UnresolvedMention">
    <w:name w:val="Unresolved Mention"/>
    <w:basedOn w:val="DefaultParagraphFont"/>
    <w:uiPriority w:val="99"/>
    <w:semiHidden/>
    <w:unhideWhenUsed/>
    <w:rsid w:val="00FF4CB6"/>
    <w:rPr>
      <w:color w:val="605E5C"/>
      <w:shd w:val="clear" w:color="auto" w:fill="E1DFDD"/>
    </w:rPr>
  </w:style>
  <w:style w:type="paragraph" w:customStyle="1" w:styleId="Default">
    <w:name w:val="Default"/>
    <w:rsid w:val="008438F2"/>
    <w:pPr>
      <w:autoSpaceDE w:val="0"/>
      <w:autoSpaceDN w:val="0"/>
      <w:adjustRightInd w:val="0"/>
    </w:pPr>
    <w:rPr>
      <w:rFonts w:ascii="Ingra" w:hAnsi="Ingra" w:cs="Ingra"/>
      <w:color w:val="000000"/>
      <w:sz w:val="24"/>
      <w:szCs w:val="24"/>
    </w:rPr>
  </w:style>
  <w:style w:type="character" w:customStyle="1" w:styleId="A0">
    <w:name w:val="A0"/>
    <w:uiPriority w:val="99"/>
    <w:rsid w:val="008438F2"/>
    <w:rPr>
      <w:rFonts w:ascii="Ingra SemiBold" w:hAnsi="Ingra SemiBold" w:cs="Ingra SemiBold"/>
      <w:b/>
      <w:bCs/>
      <w:color w:val="000000"/>
      <w:sz w:val="36"/>
      <w:szCs w:val="36"/>
    </w:rPr>
  </w:style>
  <w:style w:type="paragraph" w:customStyle="1" w:styleId="Pa1">
    <w:name w:val="Pa1"/>
    <w:basedOn w:val="Default"/>
    <w:next w:val="Default"/>
    <w:uiPriority w:val="99"/>
    <w:rsid w:val="00D06488"/>
    <w:pPr>
      <w:spacing w:line="281" w:lineRule="atLeast"/>
    </w:pPr>
    <w:rPr>
      <w:rFonts w:ascii="Ingra Medium" w:hAnsi="Ingra Medium" w:cs="Times New Roman"/>
      <w:color w:val="auto"/>
    </w:rPr>
  </w:style>
  <w:style w:type="paragraph" w:customStyle="1" w:styleId="Pa3">
    <w:name w:val="Pa3"/>
    <w:basedOn w:val="Default"/>
    <w:next w:val="Default"/>
    <w:uiPriority w:val="99"/>
    <w:rsid w:val="00D06488"/>
    <w:pPr>
      <w:spacing w:line="281" w:lineRule="atLeast"/>
    </w:pPr>
    <w:rPr>
      <w:rFonts w:ascii="Ingra Medium" w:hAnsi="Ingra Medium" w:cs="Times New Roman"/>
      <w:color w:val="auto"/>
    </w:rPr>
  </w:style>
  <w:style w:type="character" w:customStyle="1" w:styleId="A3">
    <w:name w:val="A3"/>
    <w:uiPriority w:val="99"/>
    <w:rsid w:val="00D06488"/>
    <w:rPr>
      <w:rFonts w:ascii="Ingra Semi Bold" w:hAnsi="Ingra Semi Bold" w:cs="Ingra Semi Bold"/>
      <w:b/>
      <w:bCs/>
      <w:color w:val="E5007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516520">
      <w:bodyDiv w:val="1"/>
      <w:marLeft w:val="0"/>
      <w:marRight w:val="0"/>
      <w:marTop w:val="0"/>
      <w:marBottom w:val="0"/>
      <w:divBdr>
        <w:top w:val="none" w:sz="0" w:space="0" w:color="auto"/>
        <w:left w:val="none" w:sz="0" w:space="0" w:color="auto"/>
        <w:bottom w:val="none" w:sz="0" w:space="0" w:color="auto"/>
        <w:right w:val="none" w:sz="0" w:space="0" w:color="auto"/>
      </w:divBdr>
    </w:div>
    <w:div w:id="1684360017">
      <w:bodyDiv w:val="1"/>
      <w:marLeft w:val="0"/>
      <w:marRight w:val="0"/>
      <w:marTop w:val="0"/>
      <w:marBottom w:val="0"/>
      <w:divBdr>
        <w:top w:val="none" w:sz="0" w:space="0" w:color="auto"/>
        <w:left w:val="none" w:sz="0" w:space="0" w:color="auto"/>
        <w:bottom w:val="none" w:sz="0" w:space="0" w:color="auto"/>
        <w:right w:val="none" w:sz="0" w:space="0" w:color="auto"/>
      </w:divBdr>
    </w:div>
    <w:div w:id="172814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111f871-a67d-48ae-9ce3-a2c6c977fa4d" ContentTypeId="0x0101004CF551D2939939498E4CA45B62D79384" PreviousValue="false" LastSyncTimeStamp="2025-04-28T15:06:12.317Z"/>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RNIB Brand template" ma:contentTypeID="0x0101004CF551D2939939498E4CA45B62D7938400865A7B5654836141B9EFF78DF3D97644" ma:contentTypeVersion="2" ma:contentTypeDescription="Default RNIB PowerPoint template RNIB Brand template.potx" ma:contentTypeScope="" ma:versionID="c4903a04ed4ae703b14f36401288c9a4">
  <xsd:schema xmlns:xsd="http://www.w3.org/2001/XMLSchema" xmlns:xs="http://www.w3.org/2001/XMLSchema" xmlns:p="http://schemas.microsoft.com/office/2006/metadata/properties" targetNamespace="http://schemas.microsoft.com/office/2006/metadata/properties" ma:root="true" ma:fieldsID="333180aebfe008340309d27fdad5c50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F3FFE3-752D-4B18-92E7-BF0FE06F191F}">
  <ds:schemaRefs>
    <ds:schemaRef ds:uri="Microsoft.SharePoint.Taxonomy.ContentTypeSync"/>
  </ds:schemaRefs>
</ds:datastoreItem>
</file>

<file path=customXml/itemProps2.xml><?xml version="1.0" encoding="utf-8"?>
<ds:datastoreItem xmlns:ds="http://schemas.openxmlformats.org/officeDocument/2006/customXml" ds:itemID="{6BA53028-922E-4282-AE3C-C877E271F8B4}">
  <ds:schemaRefs>
    <ds:schemaRef ds:uri="http://schemas.openxmlformats.org/officeDocument/2006/bibliography"/>
  </ds:schemaRefs>
</ds:datastoreItem>
</file>

<file path=customXml/itemProps3.xml><?xml version="1.0" encoding="utf-8"?>
<ds:datastoreItem xmlns:ds="http://schemas.openxmlformats.org/officeDocument/2006/customXml" ds:itemID="{3AD4160B-8A1F-448E-9CF7-3777C751DB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CAA7919-3C56-49FF-9830-366254021620}">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C374D643-6FDD-4C50-84F1-3C813FA86C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1212</Words>
  <Characters>6914</Characters>
  <Application>Microsoft Office Word</Application>
  <DocSecurity>0</DocSecurity>
  <Lines>57</Lines>
  <Paragraphs>16</Paragraphs>
  <ScaleCrop>false</ScaleCrop>
  <Company>RNIB</Company>
  <LinksUpToDate>false</LinksUpToDate>
  <CharactersWithSpaces>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Gemma Woodward</dc:creator>
  <cp:lastModifiedBy>Jackie Taylor</cp:lastModifiedBy>
  <cp:revision>2</cp:revision>
  <dcterms:created xsi:type="dcterms:W3CDTF">2026-01-14T16:10:00Z</dcterms:created>
  <dcterms:modified xsi:type="dcterms:W3CDTF">2026-01-14T16:10:00Z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0x0101004CF551D2939939498E4CA45B62D7938400865A7B5654836141B9EFF78DF3D97644</vt:lpwstr>
  </property>
</Properties>
</file>